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5513" w14:textId="77777777" w:rsidR="0020608D" w:rsidRPr="004E1AFA" w:rsidRDefault="0020608D" w:rsidP="0020608D">
      <w:pPr>
        <w:rPr>
          <w:rFonts w:asciiTheme="majorBidi" w:hAnsiTheme="majorBidi" w:cstheme="majorBidi"/>
          <w:b/>
          <w:bCs/>
          <w:rtl/>
          <w:lang w:bidi="ar-EG"/>
        </w:rPr>
      </w:pPr>
      <w:r w:rsidRPr="004E1AFA">
        <w:rPr>
          <w:rFonts w:asciiTheme="majorBidi" w:hAnsiTheme="majorBidi" w:cstheme="majorBidi"/>
          <w:b/>
          <w:bCs/>
          <w:rtl/>
        </w:rPr>
        <w:t>جامعة بنها</w:t>
      </w:r>
    </w:p>
    <w:p w14:paraId="2FD28E0C" w14:textId="77777777" w:rsidR="0020608D" w:rsidRPr="004E1AFA" w:rsidRDefault="0020608D" w:rsidP="0020608D">
      <w:pPr>
        <w:rPr>
          <w:rFonts w:asciiTheme="majorBidi" w:hAnsiTheme="majorBidi" w:cstheme="majorBidi"/>
          <w:b/>
          <w:bCs/>
          <w:rtl/>
          <w:lang w:bidi="ar-EG"/>
        </w:rPr>
      </w:pPr>
      <w:r w:rsidRPr="004E1AFA">
        <w:rPr>
          <w:rFonts w:asciiTheme="majorBidi" w:hAnsiTheme="majorBidi" w:cstheme="majorBidi"/>
          <w:b/>
          <w:bCs/>
          <w:rtl/>
        </w:rPr>
        <w:t>كلية</w:t>
      </w:r>
      <w:r w:rsidRPr="004E1AFA">
        <w:rPr>
          <w:rFonts w:asciiTheme="majorBidi" w:hAnsiTheme="majorBidi" w:cstheme="majorBidi"/>
          <w:b/>
          <w:bCs/>
          <w:rtl/>
          <w:lang w:bidi="ar-EG"/>
        </w:rPr>
        <w:t xml:space="preserve"> الطب البشرى</w:t>
      </w:r>
    </w:p>
    <w:p w14:paraId="3BA03B86" w14:textId="77777777" w:rsidR="0020608D" w:rsidRPr="004E1AFA" w:rsidRDefault="0020608D" w:rsidP="0020608D">
      <w:pPr>
        <w:rPr>
          <w:rFonts w:asciiTheme="majorBidi" w:hAnsiTheme="majorBidi" w:cstheme="majorBidi"/>
          <w:b/>
          <w:bCs/>
        </w:rPr>
      </w:pPr>
      <w:r w:rsidRPr="004E1AFA">
        <w:rPr>
          <w:rFonts w:asciiTheme="majorBidi" w:hAnsiTheme="majorBidi" w:cstheme="majorBidi"/>
          <w:b/>
          <w:bCs/>
          <w:rtl/>
          <w:lang w:bidi="ar-EG"/>
        </w:rPr>
        <w:t>قسم الامراض العصبية</w:t>
      </w:r>
      <w:r w:rsidRPr="004E1AFA">
        <w:rPr>
          <w:rFonts w:asciiTheme="majorBidi" w:hAnsiTheme="majorBidi" w:cstheme="majorBidi"/>
          <w:b/>
          <w:bCs/>
          <w:rtl/>
        </w:rPr>
        <w:t xml:space="preserve"> و الطب النفسى</w:t>
      </w:r>
    </w:p>
    <w:p w14:paraId="0D18635E" w14:textId="77777777" w:rsidR="008E0E16" w:rsidRPr="004E1AFA" w:rsidRDefault="008E0E16" w:rsidP="0020608D">
      <w:pPr>
        <w:spacing w:before="120" w:after="120" w:line="440" w:lineRule="exact"/>
        <w:jc w:val="center"/>
        <w:rPr>
          <w:rFonts w:asciiTheme="majorBidi" w:hAnsiTheme="majorBidi" w:cstheme="majorBidi"/>
          <w:b/>
          <w:bCs/>
          <w:rtl/>
        </w:rPr>
      </w:pPr>
    </w:p>
    <w:p w14:paraId="7BA8BEE6" w14:textId="77777777" w:rsidR="0020608D" w:rsidRPr="004E1AFA" w:rsidRDefault="0020608D" w:rsidP="0020608D">
      <w:pPr>
        <w:spacing w:before="120" w:after="120" w:line="440" w:lineRule="exact"/>
        <w:jc w:val="center"/>
        <w:rPr>
          <w:rFonts w:asciiTheme="majorBidi" w:hAnsiTheme="majorBidi" w:cstheme="majorBidi"/>
          <w:b/>
          <w:bCs/>
          <w:rtl/>
          <w:lang w:bidi="ar-EG"/>
        </w:rPr>
      </w:pPr>
      <w:r w:rsidRPr="004E1AFA">
        <w:rPr>
          <w:rFonts w:asciiTheme="majorBidi" w:hAnsiTheme="majorBidi" w:cstheme="majorBidi"/>
          <w:b/>
          <w:bCs/>
          <w:rtl/>
        </w:rPr>
        <w:t>توصيف برنامج</w:t>
      </w:r>
      <w:r w:rsidR="008E0E16" w:rsidRPr="004E1AFA">
        <w:rPr>
          <w:rFonts w:asciiTheme="majorBidi" w:hAnsiTheme="majorBidi" w:cstheme="majorBidi"/>
          <w:b/>
          <w:bCs/>
          <w:rtl/>
        </w:rPr>
        <w:t xml:space="preserve"> الدكتورا</w:t>
      </w:r>
      <w:r w:rsidR="008E0E16" w:rsidRPr="004E1AFA">
        <w:rPr>
          <w:rFonts w:asciiTheme="majorBidi" w:hAnsiTheme="majorBidi" w:cstheme="majorBidi"/>
          <w:b/>
          <w:bCs/>
          <w:rtl/>
          <w:lang w:bidi="ar-EG"/>
        </w:rPr>
        <w:t>ه</w:t>
      </w:r>
      <w:r w:rsidRPr="004E1AFA">
        <w:rPr>
          <w:rFonts w:asciiTheme="majorBidi" w:hAnsiTheme="majorBidi" w:cstheme="majorBidi"/>
          <w:b/>
          <w:bCs/>
          <w:rtl/>
        </w:rPr>
        <w:t xml:space="preserve"> في طب الامراض العصبية</w:t>
      </w:r>
    </w:p>
    <w:p w14:paraId="13B06EC6" w14:textId="379A484C" w:rsidR="0020608D" w:rsidRPr="004E1AFA" w:rsidRDefault="00A84824" w:rsidP="0020608D">
      <w:pPr>
        <w:bidi w:val="0"/>
        <w:spacing w:before="120" w:after="120" w:line="440" w:lineRule="exact"/>
        <w:jc w:val="center"/>
        <w:rPr>
          <w:rFonts w:asciiTheme="majorBidi" w:hAnsiTheme="majorBidi" w:cstheme="majorBidi"/>
          <w:b/>
          <w:bCs/>
          <w:lang w:bidi="ar-EG"/>
        </w:rPr>
      </w:pPr>
      <w:r w:rsidRPr="004E1AFA">
        <w:rPr>
          <w:rFonts w:asciiTheme="majorBidi" w:hAnsiTheme="majorBidi" w:cstheme="majorBidi"/>
          <w:b/>
          <w:bCs/>
          <w:lang w:bidi="ar-EG"/>
        </w:rPr>
        <w:t>(</w:t>
      </w:r>
      <w:r w:rsidR="00981771">
        <w:rPr>
          <w:rFonts w:asciiTheme="majorBidi" w:hAnsiTheme="majorBidi" w:cstheme="majorBidi"/>
          <w:b/>
          <w:bCs/>
          <w:lang w:bidi="ar-EG"/>
        </w:rPr>
        <w:t>2025</w:t>
      </w:r>
      <w:r w:rsidRPr="004E1AFA">
        <w:rPr>
          <w:rFonts w:asciiTheme="majorBidi" w:hAnsiTheme="majorBidi" w:cstheme="majorBidi"/>
          <w:b/>
          <w:bCs/>
          <w:lang w:bidi="ar-EG"/>
        </w:rPr>
        <w:t>-</w:t>
      </w:r>
      <w:r w:rsidR="00981771">
        <w:rPr>
          <w:rFonts w:asciiTheme="majorBidi" w:hAnsiTheme="majorBidi" w:cstheme="majorBidi"/>
          <w:b/>
          <w:bCs/>
          <w:lang w:bidi="ar-EG"/>
        </w:rPr>
        <w:t>2026</w:t>
      </w:r>
      <w:r w:rsidR="0020608D" w:rsidRPr="004E1AFA">
        <w:rPr>
          <w:rFonts w:asciiTheme="majorBidi" w:hAnsiTheme="majorBidi" w:cstheme="majorBidi"/>
          <w:b/>
          <w:bCs/>
          <w:lang w:bidi="ar-EG"/>
        </w:rPr>
        <w:t>)</w:t>
      </w:r>
    </w:p>
    <w:p w14:paraId="72966716" w14:textId="77777777" w:rsidR="0020608D" w:rsidRPr="004E1AFA" w:rsidRDefault="0020608D" w:rsidP="0020608D">
      <w:pPr>
        <w:spacing w:before="120" w:after="120" w:line="440" w:lineRule="exact"/>
        <w:ind w:right="160"/>
        <w:jc w:val="center"/>
        <w:rPr>
          <w:rFonts w:asciiTheme="majorBidi" w:hAnsiTheme="majorBidi" w:cstheme="majorBidi"/>
          <w:b/>
          <w:bCs/>
        </w:rPr>
      </w:pPr>
      <w:r w:rsidRPr="004E1AFA">
        <w:rPr>
          <w:rFonts w:asciiTheme="majorBidi" w:hAnsiTheme="majorBidi" w:cstheme="majorBidi"/>
          <w:b/>
          <w:bCs/>
        </w:rPr>
        <w:t>M.D.in Neurology</w:t>
      </w:r>
    </w:p>
    <w:p w14:paraId="0EFDA9EF" w14:textId="77777777" w:rsidR="00493F75" w:rsidRPr="004E1AFA" w:rsidRDefault="0020608D" w:rsidP="0020608D">
      <w:pPr>
        <w:jc w:val="center"/>
        <w:rPr>
          <w:rFonts w:asciiTheme="majorBidi" w:hAnsiTheme="majorBidi" w:cstheme="majorBidi"/>
          <w:lang w:bidi="ar-EG"/>
        </w:rPr>
      </w:pPr>
      <w:r w:rsidRPr="004E1AFA">
        <w:rPr>
          <w:rFonts w:asciiTheme="majorBidi" w:hAnsiTheme="majorBidi" w:cstheme="majorBidi"/>
          <w:b/>
          <w:bCs/>
        </w:rPr>
        <w:t>PROGRAM SPECIFICATION</w:t>
      </w:r>
    </w:p>
    <w:p w14:paraId="346D01E1" w14:textId="77777777" w:rsidR="0020608D" w:rsidRPr="004E1AFA" w:rsidRDefault="0020608D" w:rsidP="0020608D">
      <w:pPr>
        <w:jc w:val="right"/>
        <w:rPr>
          <w:rFonts w:asciiTheme="majorBidi" w:hAnsiTheme="majorBidi" w:cstheme="majorBidi"/>
          <w:lang w:bidi="ar-EG"/>
        </w:rPr>
      </w:pPr>
    </w:p>
    <w:p w14:paraId="54EDD63A" w14:textId="77777777" w:rsidR="0020608D" w:rsidRPr="004E1AFA" w:rsidRDefault="0020608D" w:rsidP="008E0E16">
      <w:pPr>
        <w:bidi w:val="0"/>
        <w:rPr>
          <w:rFonts w:asciiTheme="majorBidi" w:hAnsiTheme="majorBidi" w:cstheme="majorBidi"/>
          <w:b/>
          <w:bCs/>
          <w:u w:val="single"/>
          <w:lang w:bidi="ar-EG"/>
        </w:rPr>
      </w:pPr>
      <w:r w:rsidRPr="004E1AFA">
        <w:rPr>
          <w:rFonts w:asciiTheme="majorBidi" w:hAnsiTheme="majorBidi" w:cstheme="majorBidi"/>
          <w:b/>
          <w:bCs/>
          <w:u w:val="single"/>
          <w:lang w:bidi="ar-EG"/>
        </w:rPr>
        <w:t>Basic information</w:t>
      </w:r>
    </w:p>
    <w:p w14:paraId="43403F78" w14:textId="77777777" w:rsidR="008E0E16" w:rsidRPr="004E1AFA" w:rsidRDefault="008E0E16" w:rsidP="008E0E16">
      <w:pPr>
        <w:bidi w:val="0"/>
        <w:rPr>
          <w:rFonts w:asciiTheme="majorBidi" w:hAnsiTheme="majorBidi" w:cstheme="majorBidi"/>
          <w:b/>
          <w:bCs/>
          <w:lang w:bidi="ar-EG"/>
        </w:rPr>
      </w:pPr>
    </w:p>
    <w:p w14:paraId="12CFB49D" w14:textId="77777777" w:rsidR="0020608D" w:rsidRPr="004E1AFA" w:rsidRDefault="009B18E4" w:rsidP="00563D67">
      <w:pPr>
        <w:pStyle w:val="ListParagraph"/>
        <w:numPr>
          <w:ilvl w:val="0"/>
          <w:numId w:val="41"/>
        </w:numPr>
        <w:bidi w:val="0"/>
        <w:rPr>
          <w:rFonts w:asciiTheme="majorBidi" w:hAnsiTheme="majorBidi" w:cstheme="majorBidi"/>
        </w:rPr>
      </w:pPr>
      <w:r w:rsidRPr="004E1AFA">
        <w:rPr>
          <w:rFonts w:asciiTheme="majorBidi" w:hAnsiTheme="majorBidi" w:cstheme="majorBidi"/>
          <w:b/>
          <w:bCs/>
          <w:lang w:bidi="ar-EG"/>
        </w:rPr>
        <w:t>N</w:t>
      </w:r>
      <w:r w:rsidR="0020608D" w:rsidRPr="004E1AFA">
        <w:rPr>
          <w:rFonts w:asciiTheme="majorBidi" w:hAnsiTheme="majorBidi" w:cstheme="majorBidi"/>
          <w:b/>
          <w:bCs/>
          <w:lang w:bidi="ar-EG"/>
        </w:rPr>
        <w:t xml:space="preserve">ame </w:t>
      </w:r>
      <w:r w:rsidR="00F84B15" w:rsidRPr="004E1AFA">
        <w:rPr>
          <w:rFonts w:asciiTheme="majorBidi" w:hAnsiTheme="majorBidi" w:cstheme="majorBidi"/>
          <w:b/>
          <w:bCs/>
          <w:lang w:bidi="ar-EG"/>
        </w:rPr>
        <w:t>o</w:t>
      </w:r>
      <w:r w:rsidR="0020608D" w:rsidRPr="004E1AFA">
        <w:rPr>
          <w:rFonts w:asciiTheme="majorBidi" w:hAnsiTheme="majorBidi" w:cstheme="majorBidi"/>
          <w:b/>
          <w:bCs/>
          <w:lang w:bidi="ar-EG"/>
        </w:rPr>
        <w:t xml:space="preserve">f </w:t>
      </w:r>
      <w:proofErr w:type="spellStart"/>
      <w:r w:rsidR="0020608D" w:rsidRPr="004E1AFA">
        <w:rPr>
          <w:rFonts w:asciiTheme="majorBidi" w:hAnsiTheme="majorBidi" w:cstheme="majorBidi"/>
          <w:b/>
          <w:bCs/>
          <w:lang w:bidi="ar-EG"/>
        </w:rPr>
        <w:t>program</w:t>
      </w:r>
      <w:r w:rsidR="0020608D" w:rsidRPr="004E1AFA">
        <w:rPr>
          <w:rFonts w:asciiTheme="majorBidi" w:hAnsiTheme="majorBidi" w:cstheme="majorBidi"/>
          <w:lang w:bidi="ar-EG"/>
        </w:rPr>
        <w:t>:</w:t>
      </w:r>
      <w:r w:rsidR="0020608D" w:rsidRPr="004E1AFA">
        <w:rPr>
          <w:rFonts w:asciiTheme="majorBidi" w:hAnsiTheme="majorBidi" w:cstheme="majorBidi"/>
        </w:rPr>
        <w:t>M.D</w:t>
      </w:r>
      <w:proofErr w:type="spellEnd"/>
      <w:r w:rsidR="0020608D" w:rsidRPr="004E1AFA">
        <w:rPr>
          <w:rFonts w:asciiTheme="majorBidi" w:hAnsiTheme="majorBidi" w:cstheme="majorBidi"/>
        </w:rPr>
        <w:t>. in Neurology</w:t>
      </w:r>
    </w:p>
    <w:p w14:paraId="4550B297" w14:textId="77777777" w:rsidR="00475BB6" w:rsidRPr="004E1AFA" w:rsidRDefault="00C81FF1" w:rsidP="00563D67">
      <w:pPr>
        <w:pStyle w:val="ListParagraph"/>
        <w:numPr>
          <w:ilvl w:val="0"/>
          <w:numId w:val="41"/>
        </w:numPr>
        <w:bidi w:val="0"/>
        <w:rPr>
          <w:rFonts w:asciiTheme="majorBidi" w:hAnsiTheme="majorBidi" w:cstheme="majorBidi"/>
        </w:rPr>
      </w:pPr>
      <w:r w:rsidRPr="004E1AFA">
        <w:rPr>
          <w:rFonts w:asciiTheme="majorBidi" w:hAnsiTheme="majorBidi" w:cstheme="majorBidi"/>
          <w:b/>
          <w:bCs/>
        </w:rPr>
        <w:t>N</w:t>
      </w:r>
      <w:r w:rsidR="00475BB6" w:rsidRPr="004E1AFA">
        <w:rPr>
          <w:rFonts w:asciiTheme="majorBidi" w:hAnsiTheme="majorBidi" w:cstheme="majorBidi"/>
          <w:b/>
          <w:bCs/>
        </w:rPr>
        <w:t xml:space="preserve">ature </w:t>
      </w:r>
      <w:r w:rsidR="008E0E16" w:rsidRPr="004E1AFA">
        <w:rPr>
          <w:rFonts w:asciiTheme="majorBidi" w:hAnsiTheme="majorBidi" w:cstheme="majorBidi"/>
          <w:b/>
          <w:bCs/>
        </w:rPr>
        <w:t>o</w:t>
      </w:r>
      <w:r w:rsidR="00475BB6" w:rsidRPr="004E1AFA">
        <w:rPr>
          <w:rFonts w:asciiTheme="majorBidi" w:hAnsiTheme="majorBidi" w:cstheme="majorBidi"/>
          <w:b/>
          <w:bCs/>
        </w:rPr>
        <w:t xml:space="preserve">f the </w:t>
      </w:r>
      <w:proofErr w:type="spellStart"/>
      <w:r w:rsidR="00475BB6" w:rsidRPr="004E1AFA">
        <w:rPr>
          <w:rFonts w:asciiTheme="majorBidi" w:hAnsiTheme="majorBidi" w:cstheme="majorBidi"/>
          <w:b/>
          <w:bCs/>
        </w:rPr>
        <w:t>program</w:t>
      </w:r>
      <w:r w:rsidR="00475BB6" w:rsidRPr="004E1AFA">
        <w:rPr>
          <w:rFonts w:asciiTheme="majorBidi" w:hAnsiTheme="majorBidi" w:cstheme="majorBidi"/>
        </w:rPr>
        <w:t>:</w:t>
      </w:r>
      <w:r w:rsidR="000E2EBC" w:rsidRPr="004E1AFA">
        <w:rPr>
          <w:rFonts w:asciiTheme="majorBidi" w:hAnsiTheme="majorBidi" w:cstheme="majorBidi"/>
        </w:rPr>
        <w:t>S</w:t>
      </w:r>
      <w:r w:rsidR="00475BB6" w:rsidRPr="004E1AFA">
        <w:rPr>
          <w:rFonts w:asciiTheme="majorBidi" w:hAnsiTheme="majorBidi" w:cstheme="majorBidi"/>
        </w:rPr>
        <w:t>ing</w:t>
      </w:r>
      <w:r w:rsidRPr="004E1AFA">
        <w:rPr>
          <w:rFonts w:asciiTheme="majorBidi" w:hAnsiTheme="majorBidi" w:cstheme="majorBidi"/>
        </w:rPr>
        <w:t>l</w:t>
      </w:r>
      <w:r w:rsidR="00475BB6" w:rsidRPr="004E1AFA">
        <w:rPr>
          <w:rFonts w:asciiTheme="majorBidi" w:hAnsiTheme="majorBidi" w:cstheme="majorBidi"/>
        </w:rPr>
        <w:t>e</w:t>
      </w:r>
      <w:proofErr w:type="spellEnd"/>
    </w:p>
    <w:p w14:paraId="43E0369A" w14:textId="77777777" w:rsidR="00475BB6" w:rsidRPr="004E1AFA" w:rsidRDefault="008E0E16" w:rsidP="00563D67">
      <w:pPr>
        <w:pStyle w:val="ListParagraph"/>
        <w:numPr>
          <w:ilvl w:val="0"/>
          <w:numId w:val="41"/>
        </w:numPr>
        <w:bidi w:val="0"/>
        <w:rPr>
          <w:rFonts w:asciiTheme="majorBidi" w:hAnsiTheme="majorBidi" w:cstheme="majorBidi"/>
        </w:rPr>
      </w:pPr>
      <w:r w:rsidRPr="004E1AFA">
        <w:rPr>
          <w:rFonts w:asciiTheme="majorBidi" w:hAnsiTheme="majorBidi" w:cstheme="majorBidi"/>
          <w:b/>
          <w:bCs/>
        </w:rPr>
        <w:t>Departments</w:t>
      </w:r>
      <w:r w:rsidR="00475BB6" w:rsidRPr="004E1AFA">
        <w:rPr>
          <w:rFonts w:asciiTheme="majorBidi" w:hAnsiTheme="majorBidi" w:cstheme="majorBidi"/>
          <w:b/>
          <w:bCs/>
        </w:rPr>
        <w:t xml:space="preserve"> </w:t>
      </w:r>
      <w:proofErr w:type="spellStart"/>
      <w:r w:rsidR="00475BB6" w:rsidRPr="004E1AFA">
        <w:rPr>
          <w:rFonts w:asciiTheme="majorBidi" w:hAnsiTheme="majorBidi" w:cstheme="majorBidi"/>
          <w:b/>
          <w:bCs/>
        </w:rPr>
        <w:t>responsible</w:t>
      </w:r>
      <w:r w:rsidR="00475BB6" w:rsidRPr="004E1AFA">
        <w:rPr>
          <w:rFonts w:asciiTheme="majorBidi" w:hAnsiTheme="majorBidi" w:cstheme="majorBidi"/>
        </w:rPr>
        <w:t>:Neuropsychiatry</w:t>
      </w:r>
      <w:proofErr w:type="spellEnd"/>
      <w:r w:rsidR="00475BB6" w:rsidRPr="004E1AFA">
        <w:rPr>
          <w:rFonts w:asciiTheme="majorBidi" w:hAnsiTheme="majorBidi" w:cstheme="majorBidi"/>
        </w:rPr>
        <w:t xml:space="preserve"> Department   </w:t>
      </w:r>
    </w:p>
    <w:p w14:paraId="0B9B936E" w14:textId="77777777" w:rsidR="004F1CBE" w:rsidRPr="004E1AFA" w:rsidRDefault="00C81FF1" w:rsidP="00563D67">
      <w:pPr>
        <w:pStyle w:val="ListParagraph"/>
        <w:numPr>
          <w:ilvl w:val="0"/>
          <w:numId w:val="41"/>
        </w:numPr>
        <w:bidi w:val="0"/>
        <w:rPr>
          <w:rFonts w:asciiTheme="majorBidi" w:hAnsiTheme="majorBidi" w:cstheme="majorBidi"/>
          <w:b/>
          <w:bCs/>
        </w:rPr>
      </w:pPr>
      <w:r w:rsidRPr="004E1AFA">
        <w:rPr>
          <w:rFonts w:asciiTheme="majorBidi" w:hAnsiTheme="majorBidi" w:cstheme="majorBidi"/>
          <w:b/>
          <w:bCs/>
        </w:rPr>
        <w:t>P</w:t>
      </w:r>
      <w:r w:rsidR="00475BB6" w:rsidRPr="004E1AFA">
        <w:rPr>
          <w:rFonts w:asciiTheme="majorBidi" w:hAnsiTheme="majorBidi" w:cstheme="majorBidi"/>
          <w:b/>
          <w:bCs/>
        </w:rPr>
        <w:t>articipating departments:</w:t>
      </w:r>
    </w:p>
    <w:p w14:paraId="6A73A27F" w14:textId="77777777" w:rsidR="00475BB6" w:rsidRPr="004E1AFA" w:rsidRDefault="00C81FF1" w:rsidP="00563D67">
      <w:pPr>
        <w:pStyle w:val="ListParagraph"/>
        <w:numPr>
          <w:ilvl w:val="0"/>
          <w:numId w:val="40"/>
        </w:numPr>
        <w:bidi w:val="0"/>
        <w:rPr>
          <w:rFonts w:asciiTheme="majorBidi" w:hAnsiTheme="majorBidi" w:cstheme="majorBidi"/>
        </w:rPr>
      </w:pPr>
      <w:r w:rsidRPr="004E1AFA">
        <w:rPr>
          <w:rFonts w:asciiTheme="majorBidi" w:hAnsiTheme="majorBidi" w:cstheme="majorBidi"/>
        </w:rPr>
        <w:t>Pathology</w:t>
      </w:r>
      <w:r w:rsidR="00F84B15" w:rsidRPr="004E1AFA">
        <w:rPr>
          <w:rFonts w:asciiTheme="majorBidi" w:hAnsiTheme="majorBidi" w:cstheme="majorBidi"/>
        </w:rPr>
        <w:t xml:space="preserve"> department</w:t>
      </w:r>
    </w:p>
    <w:p w14:paraId="712DE389" w14:textId="77777777" w:rsidR="004F1CBE" w:rsidRPr="004E1AFA" w:rsidRDefault="00C81FF1" w:rsidP="00563D67">
      <w:pPr>
        <w:pStyle w:val="ListParagraph"/>
        <w:numPr>
          <w:ilvl w:val="0"/>
          <w:numId w:val="40"/>
        </w:numPr>
        <w:bidi w:val="0"/>
        <w:rPr>
          <w:rFonts w:asciiTheme="majorBidi" w:hAnsiTheme="majorBidi" w:cstheme="majorBidi"/>
        </w:rPr>
      </w:pPr>
      <w:r w:rsidRPr="004E1AFA">
        <w:rPr>
          <w:rFonts w:asciiTheme="majorBidi" w:hAnsiTheme="majorBidi" w:cstheme="majorBidi"/>
        </w:rPr>
        <w:t>Physiology</w:t>
      </w:r>
      <w:r w:rsidR="00F84B15" w:rsidRPr="004E1AFA">
        <w:rPr>
          <w:rFonts w:asciiTheme="majorBidi" w:hAnsiTheme="majorBidi" w:cstheme="majorBidi"/>
        </w:rPr>
        <w:t xml:space="preserve"> department</w:t>
      </w:r>
    </w:p>
    <w:p w14:paraId="087EF336" w14:textId="77777777" w:rsidR="004F1CBE" w:rsidRPr="004E1AFA" w:rsidRDefault="004F1CBE" w:rsidP="00563D67">
      <w:pPr>
        <w:pStyle w:val="ListParagraph"/>
        <w:numPr>
          <w:ilvl w:val="0"/>
          <w:numId w:val="41"/>
        </w:numPr>
        <w:bidi w:val="0"/>
        <w:spacing w:before="120" w:after="120" w:line="440" w:lineRule="exact"/>
        <w:rPr>
          <w:rFonts w:asciiTheme="majorBidi" w:hAnsiTheme="majorBidi" w:cstheme="majorBidi"/>
          <w:b/>
          <w:bCs/>
          <w:rtl/>
          <w:lang w:bidi="ar-EG"/>
        </w:rPr>
      </w:pPr>
      <w:r w:rsidRPr="004E1AFA">
        <w:rPr>
          <w:rFonts w:asciiTheme="majorBidi" w:hAnsiTheme="majorBidi" w:cstheme="majorBidi"/>
          <w:b/>
          <w:bCs/>
        </w:rPr>
        <w:t>Coordinator of the program:</w:t>
      </w:r>
    </w:p>
    <w:p w14:paraId="09451C96" w14:textId="77777777" w:rsidR="004F1CBE" w:rsidRPr="004E1AFA" w:rsidRDefault="004F1CBE" w:rsidP="008E0E16">
      <w:pPr>
        <w:bidi w:val="0"/>
        <w:rPr>
          <w:rFonts w:asciiTheme="majorBidi" w:hAnsiTheme="majorBidi" w:cstheme="majorBidi"/>
        </w:rPr>
      </w:pPr>
      <w:r w:rsidRPr="004E1AFA">
        <w:rPr>
          <w:rFonts w:asciiTheme="majorBidi" w:hAnsiTheme="majorBidi" w:cstheme="majorBidi"/>
        </w:rPr>
        <w:t xml:space="preserve">Prof. </w:t>
      </w:r>
      <w:proofErr w:type="spellStart"/>
      <w:r w:rsidRPr="004E1AFA">
        <w:rPr>
          <w:rFonts w:asciiTheme="majorBidi" w:hAnsiTheme="majorBidi" w:cstheme="majorBidi"/>
        </w:rPr>
        <w:t>Dr</w:t>
      </w:r>
      <w:r w:rsidR="00A84824" w:rsidRPr="004E1AFA">
        <w:rPr>
          <w:rFonts w:asciiTheme="majorBidi" w:hAnsiTheme="majorBidi" w:cstheme="majorBidi"/>
        </w:rPr>
        <w:t>Khaled</w:t>
      </w:r>
      <w:proofErr w:type="spellEnd"/>
      <w:r w:rsidR="00A84824" w:rsidRPr="004E1AFA">
        <w:rPr>
          <w:rFonts w:asciiTheme="majorBidi" w:hAnsiTheme="majorBidi" w:cstheme="majorBidi"/>
        </w:rPr>
        <w:t xml:space="preserve"> </w:t>
      </w:r>
      <w:proofErr w:type="gramStart"/>
      <w:r w:rsidR="00A84824" w:rsidRPr="004E1AFA">
        <w:rPr>
          <w:rFonts w:asciiTheme="majorBidi" w:hAnsiTheme="majorBidi" w:cstheme="majorBidi"/>
        </w:rPr>
        <w:t xml:space="preserve">Sallam( </w:t>
      </w:r>
      <w:r w:rsidRPr="004E1AFA">
        <w:rPr>
          <w:rFonts w:asciiTheme="majorBidi" w:hAnsiTheme="majorBidi" w:cstheme="majorBidi"/>
        </w:rPr>
        <w:t>Professor</w:t>
      </w:r>
      <w:proofErr w:type="gramEnd"/>
      <w:r w:rsidRPr="004E1AFA">
        <w:rPr>
          <w:rFonts w:asciiTheme="majorBidi" w:hAnsiTheme="majorBidi" w:cstheme="majorBidi"/>
        </w:rPr>
        <w:t xml:space="preserve"> of Neurolo</w:t>
      </w:r>
      <w:r w:rsidRPr="004E1AFA">
        <w:rPr>
          <w:rFonts w:asciiTheme="majorBidi" w:hAnsiTheme="majorBidi" w:cstheme="majorBidi"/>
          <w:lang w:bidi="ar-EG"/>
        </w:rPr>
        <w:t xml:space="preserve">gy) </w:t>
      </w:r>
    </w:p>
    <w:p w14:paraId="3B666249" w14:textId="77777777" w:rsidR="004F1CBE" w:rsidRPr="004E1AFA" w:rsidRDefault="004F1CBE" w:rsidP="00563D67">
      <w:pPr>
        <w:pStyle w:val="ListParagraph"/>
        <w:numPr>
          <w:ilvl w:val="0"/>
          <w:numId w:val="41"/>
        </w:numPr>
        <w:bidi w:val="0"/>
        <w:spacing w:before="120" w:after="120" w:line="440" w:lineRule="exact"/>
        <w:rPr>
          <w:rFonts w:asciiTheme="majorBidi" w:hAnsiTheme="majorBidi" w:cstheme="majorBidi"/>
          <w:b/>
          <w:bCs/>
          <w:rtl/>
          <w:lang w:bidi="ar-EG"/>
        </w:rPr>
      </w:pPr>
      <w:r w:rsidRPr="004E1AFA">
        <w:rPr>
          <w:rFonts w:asciiTheme="majorBidi" w:hAnsiTheme="majorBidi" w:cstheme="majorBidi"/>
          <w:b/>
          <w:bCs/>
        </w:rPr>
        <w:t xml:space="preserve">Internal </w:t>
      </w:r>
      <w:r w:rsidR="008D30B0" w:rsidRPr="004E1AFA">
        <w:rPr>
          <w:rFonts w:asciiTheme="majorBidi" w:hAnsiTheme="majorBidi" w:cstheme="majorBidi"/>
          <w:b/>
          <w:bCs/>
        </w:rPr>
        <w:t>evaluator</w:t>
      </w:r>
      <w:r w:rsidRPr="004E1AFA">
        <w:rPr>
          <w:rFonts w:asciiTheme="majorBidi" w:hAnsiTheme="majorBidi" w:cstheme="majorBidi"/>
          <w:b/>
          <w:bCs/>
        </w:rPr>
        <w:t xml:space="preserve"> of the program:</w:t>
      </w:r>
    </w:p>
    <w:p w14:paraId="61D56269" w14:textId="77777777" w:rsidR="006E3146" w:rsidRPr="004E1AFA" w:rsidRDefault="004F1CBE" w:rsidP="008E0E16">
      <w:pPr>
        <w:bidi w:val="0"/>
        <w:rPr>
          <w:rFonts w:asciiTheme="majorBidi" w:hAnsiTheme="majorBidi" w:cstheme="majorBidi"/>
          <w:lang w:bidi="ar-EG"/>
        </w:rPr>
      </w:pPr>
      <w:r w:rsidRPr="004E1AFA">
        <w:rPr>
          <w:rFonts w:asciiTheme="majorBidi" w:hAnsiTheme="majorBidi" w:cstheme="majorBidi"/>
        </w:rPr>
        <w:t>Prof. Dr</w:t>
      </w:r>
      <w:r w:rsidR="00A84824" w:rsidRPr="004E1AFA">
        <w:rPr>
          <w:rFonts w:asciiTheme="majorBidi" w:hAnsiTheme="majorBidi" w:cstheme="majorBidi"/>
        </w:rPr>
        <w:t xml:space="preserve"> </w:t>
      </w:r>
      <w:proofErr w:type="spellStart"/>
      <w:r w:rsidR="00A84824" w:rsidRPr="004E1AFA">
        <w:rPr>
          <w:rFonts w:asciiTheme="majorBidi" w:hAnsiTheme="majorBidi" w:cstheme="majorBidi"/>
        </w:rPr>
        <w:t>AboZaid</w:t>
      </w:r>
      <w:proofErr w:type="spellEnd"/>
      <w:r w:rsidR="00A84824" w:rsidRPr="004E1AFA">
        <w:rPr>
          <w:rFonts w:asciiTheme="majorBidi" w:hAnsiTheme="majorBidi" w:cstheme="majorBidi"/>
        </w:rPr>
        <w:t xml:space="preserve"> </w:t>
      </w:r>
      <w:proofErr w:type="spellStart"/>
      <w:r w:rsidR="00A84824" w:rsidRPr="004E1AFA">
        <w:rPr>
          <w:rFonts w:asciiTheme="majorBidi" w:hAnsiTheme="majorBidi" w:cstheme="majorBidi"/>
        </w:rPr>
        <w:t>Khodair</w:t>
      </w:r>
      <w:proofErr w:type="spellEnd"/>
      <w:r w:rsidR="00A84824" w:rsidRPr="004E1AFA">
        <w:rPr>
          <w:rFonts w:asciiTheme="majorBidi" w:hAnsiTheme="majorBidi" w:cstheme="majorBidi"/>
        </w:rPr>
        <w:t xml:space="preserve"> </w:t>
      </w:r>
      <w:r w:rsidRPr="004E1AFA">
        <w:rPr>
          <w:rFonts w:asciiTheme="majorBidi" w:hAnsiTheme="majorBidi" w:cstheme="majorBidi"/>
        </w:rPr>
        <w:t>(Professor of Neurolo</w:t>
      </w:r>
      <w:r w:rsidRPr="004E1AFA">
        <w:rPr>
          <w:rFonts w:asciiTheme="majorBidi" w:hAnsiTheme="majorBidi" w:cstheme="majorBidi"/>
          <w:lang w:bidi="ar-EG"/>
        </w:rPr>
        <w:t>gy)</w:t>
      </w:r>
    </w:p>
    <w:p w14:paraId="522D3275" w14:textId="77777777" w:rsidR="008D30B0" w:rsidRPr="004E1AFA" w:rsidRDefault="006E3146" w:rsidP="00563D67">
      <w:pPr>
        <w:pStyle w:val="ListParagraph"/>
        <w:numPr>
          <w:ilvl w:val="0"/>
          <w:numId w:val="41"/>
        </w:numPr>
        <w:bidi w:val="0"/>
        <w:spacing w:before="120" w:after="120" w:line="440" w:lineRule="exact"/>
        <w:rPr>
          <w:rFonts w:asciiTheme="majorBidi" w:hAnsiTheme="majorBidi" w:cstheme="majorBidi"/>
          <w:b/>
          <w:bCs/>
          <w:lang w:bidi="ar-EG"/>
        </w:rPr>
      </w:pPr>
      <w:r w:rsidRPr="004E1AFA">
        <w:rPr>
          <w:rFonts w:asciiTheme="majorBidi" w:hAnsiTheme="majorBidi" w:cstheme="majorBidi"/>
          <w:b/>
          <w:bCs/>
          <w:lang w:bidi="ar-EG"/>
        </w:rPr>
        <w:t xml:space="preserve">External </w:t>
      </w:r>
      <w:r w:rsidR="00E70AA9" w:rsidRPr="004E1AFA">
        <w:rPr>
          <w:rFonts w:asciiTheme="majorBidi" w:hAnsiTheme="majorBidi" w:cstheme="majorBidi"/>
          <w:b/>
          <w:bCs/>
        </w:rPr>
        <w:t>evaluator</w:t>
      </w:r>
      <w:r w:rsidRPr="004E1AFA">
        <w:rPr>
          <w:rFonts w:asciiTheme="majorBidi" w:hAnsiTheme="majorBidi" w:cstheme="majorBidi"/>
          <w:b/>
          <w:bCs/>
        </w:rPr>
        <w:t xml:space="preserve"> of the program:</w:t>
      </w:r>
    </w:p>
    <w:p w14:paraId="2AF583F4" w14:textId="77777777" w:rsidR="006E3146" w:rsidRPr="004E1AFA" w:rsidRDefault="006E3146" w:rsidP="008D30B0">
      <w:pPr>
        <w:bidi w:val="0"/>
        <w:spacing w:before="120" w:after="120" w:line="440" w:lineRule="exact"/>
        <w:rPr>
          <w:rFonts w:asciiTheme="majorBidi" w:hAnsiTheme="majorBidi" w:cstheme="majorBidi"/>
          <w:b/>
          <w:bCs/>
          <w:rtl/>
          <w:lang w:bidi="ar-EG"/>
        </w:rPr>
      </w:pPr>
      <w:r w:rsidRPr="004E1AFA">
        <w:rPr>
          <w:rFonts w:asciiTheme="majorBidi" w:hAnsiTheme="majorBidi" w:cstheme="majorBidi"/>
        </w:rPr>
        <w:t>Prof. Dr. Abd AlHalim Tan</w:t>
      </w:r>
      <w:r w:rsidR="008D30B0" w:rsidRPr="004E1AFA">
        <w:rPr>
          <w:rFonts w:asciiTheme="majorBidi" w:hAnsiTheme="majorBidi" w:cstheme="majorBidi"/>
        </w:rPr>
        <w:t xml:space="preserve">tawy </w:t>
      </w:r>
      <w:r w:rsidR="00194C58" w:rsidRPr="004E1AFA">
        <w:rPr>
          <w:rFonts w:asciiTheme="majorBidi" w:hAnsiTheme="majorBidi" w:cstheme="majorBidi"/>
        </w:rPr>
        <w:t>(Professor of</w:t>
      </w:r>
      <w:r w:rsidRPr="004E1AFA">
        <w:rPr>
          <w:rFonts w:asciiTheme="majorBidi" w:hAnsiTheme="majorBidi" w:cstheme="majorBidi"/>
        </w:rPr>
        <w:t xml:space="preserve"> Neurology Manso</w:t>
      </w:r>
      <w:r w:rsidR="00194C58" w:rsidRPr="004E1AFA">
        <w:rPr>
          <w:rFonts w:asciiTheme="majorBidi" w:hAnsiTheme="majorBidi" w:cstheme="majorBidi"/>
        </w:rPr>
        <w:t>u</w:t>
      </w:r>
      <w:r w:rsidRPr="004E1AFA">
        <w:rPr>
          <w:rFonts w:asciiTheme="majorBidi" w:hAnsiTheme="majorBidi" w:cstheme="majorBidi"/>
        </w:rPr>
        <w:t>ra University)</w:t>
      </w:r>
    </w:p>
    <w:p w14:paraId="27D3EC20" w14:textId="77777777" w:rsidR="006E3146" w:rsidRPr="004E1AFA" w:rsidRDefault="006E3146" w:rsidP="00563D67">
      <w:pPr>
        <w:pStyle w:val="ListParagraph"/>
        <w:numPr>
          <w:ilvl w:val="0"/>
          <w:numId w:val="41"/>
        </w:numPr>
        <w:bidi w:val="0"/>
        <w:spacing w:before="120" w:after="120" w:line="440" w:lineRule="exact"/>
        <w:rPr>
          <w:rFonts w:asciiTheme="majorBidi" w:hAnsiTheme="majorBidi" w:cstheme="majorBidi"/>
          <w:b/>
          <w:bCs/>
        </w:rPr>
      </w:pPr>
      <w:r w:rsidRPr="004E1AFA">
        <w:rPr>
          <w:rFonts w:asciiTheme="majorBidi" w:hAnsiTheme="majorBidi" w:cstheme="majorBidi"/>
          <w:b/>
          <w:bCs/>
        </w:rPr>
        <w:t>Date of approval</w:t>
      </w:r>
    </w:p>
    <w:p w14:paraId="08166238" w14:textId="772A3299" w:rsidR="006E3146" w:rsidRPr="004E1AFA" w:rsidRDefault="006E3146" w:rsidP="00F93F5D">
      <w:pPr>
        <w:pStyle w:val="ListParagraph"/>
        <w:numPr>
          <w:ilvl w:val="0"/>
          <w:numId w:val="42"/>
        </w:numPr>
        <w:bidi w:val="0"/>
        <w:spacing w:before="120" w:after="120" w:line="440" w:lineRule="exact"/>
        <w:rPr>
          <w:rFonts w:asciiTheme="majorBidi" w:hAnsiTheme="majorBidi" w:cstheme="majorBidi"/>
        </w:rPr>
      </w:pPr>
      <w:r w:rsidRPr="004E1AFA">
        <w:rPr>
          <w:rFonts w:asciiTheme="majorBidi" w:hAnsiTheme="majorBidi" w:cstheme="majorBidi"/>
        </w:rPr>
        <w:t xml:space="preserve">Department </w:t>
      </w:r>
      <w:r w:rsidR="00194C58" w:rsidRPr="004E1AFA">
        <w:rPr>
          <w:rFonts w:asciiTheme="majorBidi" w:hAnsiTheme="majorBidi" w:cstheme="majorBidi"/>
        </w:rPr>
        <w:t xml:space="preserve">council: </w:t>
      </w:r>
      <w:r w:rsidR="00F93F5D">
        <w:rPr>
          <w:rFonts w:asciiTheme="majorBidi" w:hAnsiTheme="majorBidi" w:cstheme="majorBidi" w:hint="cs"/>
          <w:rtl/>
        </w:rPr>
        <w:t>9</w:t>
      </w:r>
      <w:r w:rsidRPr="004E1AFA">
        <w:rPr>
          <w:rFonts w:asciiTheme="majorBidi" w:hAnsiTheme="majorBidi" w:cstheme="majorBidi"/>
        </w:rPr>
        <w:t>/</w:t>
      </w:r>
      <w:r w:rsidR="00981771">
        <w:rPr>
          <w:rFonts w:asciiTheme="majorBidi" w:hAnsiTheme="majorBidi" w:cstheme="majorBidi" w:hint="cs"/>
          <w:rtl/>
        </w:rPr>
        <w:t>2025</w:t>
      </w:r>
    </w:p>
    <w:p w14:paraId="5DC2A29C" w14:textId="5151AD1D" w:rsidR="006E3146" w:rsidRPr="004E1AFA" w:rsidRDefault="006E3146" w:rsidP="00F93F5D">
      <w:pPr>
        <w:pStyle w:val="ListParagraph"/>
        <w:numPr>
          <w:ilvl w:val="0"/>
          <w:numId w:val="42"/>
        </w:numPr>
        <w:bidi w:val="0"/>
        <w:spacing w:before="120" w:after="120" w:line="440" w:lineRule="exact"/>
        <w:rPr>
          <w:rFonts w:asciiTheme="majorBidi" w:hAnsiTheme="majorBidi" w:cstheme="majorBidi"/>
        </w:rPr>
      </w:pPr>
      <w:r w:rsidRPr="004E1AFA">
        <w:rPr>
          <w:rFonts w:asciiTheme="majorBidi" w:hAnsiTheme="majorBidi" w:cstheme="majorBidi"/>
        </w:rPr>
        <w:t>Faculty council</w:t>
      </w:r>
      <w:r w:rsidR="00194C58" w:rsidRPr="004E1AFA">
        <w:rPr>
          <w:rFonts w:asciiTheme="majorBidi" w:hAnsiTheme="majorBidi" w:cstheme="majorBidi"/>
        </w:rPr>
        <w:t>:</w:t>
      </w:r>
      <w:r w:rsidR="002F626D">
        <w:rPr>
          <w:rFonts w:asciiTheme="majorBidi" w:hAnsiTheme="majorBidi" w:cstheme="majorBidi"/>
        </w:rPr>
        <w:t xml:space="preserve"> No 445</w:t>
      </w:r>
      <w:r w:rsidR="00194C58" w:rsidRPr="004E1AFA">
        <w:rPr>
          <w:rFonts w:asciiTheme="majorBidi" w:hAnsiTheme="majorBidi" w:cstheme="majorBidi"/>
        </w:rPr>
        <w:t xml:space="preserve"> </w:t>
      </w:r>
      <w:r w:rsidR="00997D52">
        <w:rPr>
          <w:rFonts w:asciiTheme="majorBidi" w:hAnsiTheme="majorBidi" w:cstheme="majorBidi"/>
        </w:rPr>
        <w:t>15/</w:t>
      </w:r>
      <w:r w:rsidR="00194C58" w:rsidRPr="004E1AFA">
        <w:rPr>
          <w:rFonts w:asciiTheme="majorBidi" w:hAnsiTheme="majorBidi" w:cstheme="majorBidi"/>
        </w:rPr>
        <w:t>9</w:t>
      </w:r>
      <w:r w:rsidRPr="004E1AFA">
        <w:rPr>
          <w:rFonts w:asciiTheme="majorBidi" w:hAnsiTheme="majorBidi" w:cstheme="majorBidi"/>
        </w:rPr>
        <w:t>/</w:t>
      </w:r>
      <w:r w:rsidR="00981771">
        <w:rPr>
          <w:rFonts w:asciiTheme="majorBidi" w:hAnsiTheme="majorBidi" w:cstheme="majorBidi"/>
        </w:rPr>
        <w:t>2025</w:t>
      </w:r>
    </w:p>
    <w:p w14:paraId="0EE51138" w14:textId="77777777" w:rsidR="008E0E16" w:rsidRPr="004E1AFA" w:rsidRDefault="008E0E16" w:rsidP="006E3146">
      <w:pPr>
        <w:spacing w:before="120" w:after="120" w:line="440" w:lineRule="exact"/>
        <w:jc w:val="right"/>
        <w:rPr>
          <w:rFonts w:asciiTheme="majorBidi" w:hAnsiTheme="majorBidi" w:cstheme="majorBidi"/>
          <w:b/>
          <w:bCs/>
          <w:lang w:bidi="ar-EG"/>
        </w:rPr>
      </w:pPr>
    </w:p>
    <w:p w14:paraId="04D23CF5" w14:textId="77777777" w:rsidR="00997D52" w:rsidRDefault="00997D52" w:rsidP="008E0E16">
      <w:pPr>
        <w:spacing w:before="120" w:after="120" w:line="440" w:lineRule="exact"/>
        <w:jc w:val="right"/>
        <w:rPr>
          <w:rFonts w:asciiTheme="majorBidi" w:hAnsiTheme="majorBidi" w:cstheme="majorBidi"/>
          <w:b/>
          <w:bCs/>
          <w:rtl/>
          <w:lang w:bidi="ar-EG"/>
        </w:rPr>
      </w:pPr>
    </w:p>
    <w:p w14:paraId="10792B8B" w14:textId="77777777" w:rsidR="00997D52" w:rsidRDefault="00997D52" w:rsidP="008E0E16">
      <w:pPr>
        <w:spacing w:before="120" w:after="120" w:line="440" w:lineRule="exact"/>
        <w:jc w:val="right"/>
        <w:rPr>
          <w:rFonts w:asciiTheme="majorBidi" w:hAnsiTheme="majorBidi" w:cstheme="majorBidi"/>
          <w:b/>
          <w:bCs/>
          <w:rtl/>
          <w:lang w:bidi="ar-EG"/>
        </w:rPr>
      </w:pPr>
    </w:p>
    <w:p w14:paraId="1388313D" w14:textId="77777777" w:rsidR="008E0E16" w:rsidRPr="004E1AFA" w:rsidRDefault="006E3146" w:rsidP="008E0E16">
      <w:pPr>
        <w:spacing w:before="120" w:after="120" w:line="440" w:lineRule="exact"/>
        <w:jc w:val="right"/>
        <w:rPr>
          <w:rFonts w:asciiTheme="majorBidi" w:hAnsiTheme="majorBidi" w:cstheme="majorBidi"/>
          <w:b/>
          <w:bCs/>
          <w:lang w:bidi="ar-EG"/>
        </w:rPr>
      </w:pPr>
      <w:r w:rsidRPr="004E1AFA">
        <w:rPr>
          <w:rFonts w:asciiTheme="majorBidi" w:hAnsiTheme="majorBidi" w:cstheme="majorBidi"/>
          <w:b/>
          <w:bCs/>
          <w:lang w:bidi="ar-EG"/>
        </w:rPr>
        <w:lastRenderedPageBreak/>
        <w:t>Professional information</w:t>
      </w:r>
    </w:p>
    <w:p w14:paraId="6AD5BE69" w14:textId="77777777" w:rsidR="006E3146" w:rsidRPr="004E1AFA" w:rsidRDefault="006E3146" w:rsidP="008E0E16">
      <w:pPr>
        <w:numPr>
          <w:ilvl w:val="0"/>
          <w:numId w:val="1"/>
        </w:numPr>
        <w:autoSpaceDE w:val="0"/>
        <w:autoSpaceDN w:val="0"/>
        <w:bidi w:val="0"/>
        <w:adjustRightInd w:val="0"/>
        <w:jc w:val="both"/>
        <w:rPr>
          <w:rFonts w:asciiTheme="majorBidi" w:hAnsiTheme="majorBidi" w:cstheme="majorBidi"/>
          <w:b/>
          <w:bCs/>
          <w:i/>
          <w:iCs/>
          <w:rtl/>
          <w:lang w:bidi="ar-EG"/>
        </w:rPr>
      </w:pPr>
      <w:r w:rsidRPr="004E1AFA">
        <w:rPr>
          <w:rFonts w:asciiTheme="majorBidi" w:hAnsiTheme="majorBidi" w:cstheme="majorBidi"/>
          <w:b/>
          <w:bCs/>
        </w:rPr>
        <w:t>Program aims</w:t>
      </w:r>
    </w:p>
    <w:p w14:paraId="24F6A667" w14:textId="77777777" w:rsidR="006E3146" w:rsidRPr="004E1AFA" w:rsidRDefault="006E3146" w:rsidP="008E0E16">
      <w:pPr>
        <w:autoSpaceDE w:val="0"/>
        <w:autoSpaceDN w:val="0"/>
        <w:bidi w:val="0"/>
        <w:adjustRightInd w:val="0"/>
        <w:ind w:left="360"/>
        <w:jc w:val="both"/>
        <w:rPr>
          <w:rFonts w:asciiTheme="majorBidi" w:hAnsiTheme="majorBidi" w:cstheme="majorBidi"/>
          <w:b/>
          <w:bCs/>
        </w:rPr>
      </w:pPr>
      <w:r w:rsidRPr="004E1AFA">
        <w:rPr>
          <w:rFonts w:asciiTheme="majorBidi" w:hAnsiTheme="majorBidi" w:cstheme="majorBidi"/>
          <w:i/>
          <w:iCs/>
          <w:shd w:val="clear" w:color="auto" w:fill="A6A6A6"/>
        </w:rPr>
        <w:t>Overall Aims of the Program are to:</w:t>
      </w:r>
    </w:p>
    <w:p w14:paraId="255A7265" w14:textId="77777777" w:rsidR="006E3146" w:rsidRPr="004E1AFA" w:rsidRDefault="006E3146" w:rsidP="008E0E16">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rPr>
        <w:t>1.1 Use recent scientific knowledge essential for the mastery of practice of Neurology according to the international standards.</w:t>
      </w:r>
    </w:p>
    <w:p w14:paraId="19E35048" w14:textId="77777777" w:rsidR="006E3146" w:rsidRPr="004E1AFA" w:rsidRDefault="006E3146" w:rsidP="008E0E16">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rPr>
        <w:t>1.2. Apply Skills necessary for proper diagnosis and management of patients in the field of Neurology including diagnostic, problem solving and decision making skills.</w:t>
      </w:r>
    </w:p>
    <w:p w14:paraId="408B877D" w14:textId="77777777" w:rsidR="006E3146" w:rsidRPr="004E1AFA" w:rsidRDefault="006E3146" w:rsidP="008E0E16">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rPr>
        <w:t>1.3. Increase students ethical principles related to the practice in neurology.</w:t>
      </w:r>
    </w:p>
    <w:p w14:paraId="43D99C21" w14:textId="77777777" w:rsidR="006E3146" w:rsidRPr="004E1AFA" w:rsidRDefault="006E3146" w:rsidP="008E0E16">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rPr>
        <w:t>1.4. Participate actively in community needs assessment and problems identification.</w:t>
      </w:r>
    </w:p>
    <w:p w14:paraId="0E47700A" w14:textId="77777777" w:rsidR="006E3146" w:rsidRPr="004E1AFA" w:rsidRDefault="006E3146" w:rsidP="008E0E16">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rPr>
        <w:t>1.5. Develop learning abilities necessary for continuous medical education.</w:t>
      </w:r>
    </w:p>
    <w:p w14:paraId="65A1DF23" w14:textId="77777777" w:rsidR="006E3146" w:rsidRPr="004E1AFA" w:rsidRDefault="006E3146" w:rsidP="008E0E16">
      <w:pPr>
        <w:pStyle w:val="Heading2"/>
        <w:bidi w:val="0"/>
        <w:spacing w:before="0" w:after="0" w:line="360" w:lineRule="auto"/>
        <w:jc w:val="both"/>
        <w:rPr>
          <w:rFonts w:asciiTheme="majorBidi" w:hAnsiTheme="majorBidi" w:cstheme="majorBidi"/>
          <w:b w:val="0"/>
          <w:bCs w:val="0"/>
          <w:i w:val="0"/>
          <w:iCs w:val="0"/>
          <w:sz w:val="24"/>
          <w:szCs w:val="24"/>
          <w:lang w:bidi="ar-EG"/>
        </w:rPr>
      </w:pPr>
      <w:r w:rsidRPr="004E1AFA">
        <w:rPr>
          <w:rFonts w:asciiTheme="majorBidi" w:hAnsiTheme="majorBidi" w:cstheme="majorBidi"/>
          <w:b w:val="0"/>
          <w:bCs w:val="0"/>
          <w:i w:val="0"/>
          <w:iCs w:val="0"/>
          <w:sz w:val="24"/>
          <w:szCs w:val="24"/>
        </w:rPr>
        <w:t>1.6. Upgrade research interest and abilities.</w:t>
      </w:r>
    </w:p>
    <w:p w14:paraId="0DFA21B4" w14:textId="77777777" w:rsidR="006E3146" w:rsidRPr="004E1AFA" w:rsidRDefault="006E3146" w:rsidP="008E0E16">
      <w:pPr>
        <w:pStyle w:val="Default"/>
        <w:spacing w:line="360" w:lineRule="auto"/>
        <w:jc w:val="both"/>
        <w:rPr>
          <w:rFonts w:asciiTheme="majorBidi" w:hAnsiTheme="majorBidi" w:cstheme="majorBidi"/>
          <w:lang w:bidi="ar-EG"/>
        </w:rPr>
      </w:pPr>
      <w:r w:rsidRPr="004E1AFA">
        <w:rPr>
          <w:rFonts w:asciiTheme="majorBidi" w:hAnsiTheme="majorBidi" w:cstheme="majorBidi"/>
          <w:lang w:bidi="ar-EG"/>
        </w:rPr>
        <w:t>1.7. Integrate effectively related knowledge properly for ideal management.</w:t>
      </w:r>
    </w:p>
    <w:p w14:paraId="4FEB9DA7" w14:textId="77777777" w:rsidR="006E3146" w:rsidRPr="004E1AFA" w:rsidRDefault="006E3146" w:rsidP="008E0E16">
      <w:pPr>
        <w:pStyle w:val="Default"/>
        <w:spacing w:line="360" w:lineRule="auto"/>
        <w:jc w:val="both"/>
        <w:rPr>
          <w:rFonts w:asciiTheme="majorBidi" w:hAnsiTheme="majorBidi" w:cstheme="majorBidi"/>
          <w:lang w:bidi="ar-EG"/>
        </w:rPr>
      </w:pPr>
      <w:r w:rsidRPr="004E1AFA">
        <w:rPr>
          <w:rFonts w:asciiTheme="majorBidi" w:hAnsiTheme="majorBidi" w:cstheme="majorBidi"/>
          <w:lang w:bidi="ar-EG"/>
        </w:rPr>
        <w:t xml:space="preserve">1.8. Improve awareness with ongoing community problems related to neurology </w:t>
      </w:r>
    </w:p>
    <w:p w14:paraId="1D0BF067" w14:textId="77777777" w:rsidR="006E3146" w:rsidRPr="004E1AFA" w:rsidRDefault="006E3146" w:rsidP="008E0E16">
      <w:pPr>
        <w:pStyle w:val="Default"/>
        <w:spacing w:line="360" w:lineRule="auto"/>
        <w:jc w:val="both"/>
        <w:rPr>
          <w:rFonts w:asciiTheme="majorBidi" w:hAnsiTheme="majorBidi" w:cstheme="majorBidi"/>
          <w:lang w:bidi="ar-EG"/>
        </w:rPr>
      </w:pPr>
      <w:r w:rsidRPr="004E1AFA">
        <w:rPr>
          <w:rFonts w:asciiTheme="majorBidi" w:hAnsiTheme="majorBidi" w:cstheme="majorBidi"/>
          <w:lang w:bidi="ar-EG"/>
        </w:rPr>
        <w:t xml:space="preserve">1.9. Enable to </w:t>
      </w:r>
      <w:r w:rsidRPr="004E1AFA">
        <w:rPr>
          <w:rFonts w:asciiTheme="majorBidi" w:hAnsiTheme="majorBidi" w:cstheme="majorBidi"/>
        </w:rPr>
        <w:t>use assessment, appraisal, complaints and other feedback to discuss and develop an understanding of own development needs.</w:t>
      </w:r>
    </w:p>
    <w:p w14:paraId="6E1265FF" w14:textId="77777777" w:rsidR="006E3146" w:rsidRPr="004E1AFA" w:rsidRDefault="006E3146" w:rsidP="008E0E16">
      <w:pPr>
        <w:pStyle w:val="Default"/>
        <w:spacing w:line="360" w:lineRule="auto"/>
        <w:jc w:val="both"/>
        <w:rPr>
          <w:rFonts w:asciiTheme="majorBidi" w:hAnsiTheme="majorBidi" w:cstheme="majorBidi"/>
          <w:lang w:bidi="ar-EG"/>
        </w:rPr>
      </w:pPr>
      <w:r w:rsidRPr="004E1AFA">
        <w:rPr>
          <w:rFonts w:asciiTheme="majorBidi" w:hAnsiTheme="majorBidi" w:cstheme="majorBidi"/>
          <w:lang w:bidi="ar-EG"/>
        </w:rPr>
        <w:t>1.10</w:t>
      </w:r>
      <w:r w:rsidRPr="004E1AFA">
        <w:rPr>
          <w:rFonts w:asciiTheme="majorBidi" w:hAnsiTheme="majorBidi" w:cstheme="majorBidi"/>
        </w:rPr>
        <w:t xml:space="preserve">. Show commitment to continuing professional development which involves seeking training and </w:t>
      </w:r>
      <w:proofErr w:type="spellStart"/>
      <w:r w:rsidRPr="004E1AFA">
        <w:rPr>
          <w:rFonts w:asciiTheme="majorBidi" w:hAnsiTheme="majorBidi" w:cstheme="majorBidi"/>
        </w:rPr>
        <w:t>self development</w:t>
      </w:r>
      <w:proofErr w:type="spellEnd"/>
      <w:r w:rsidRPr="004E1AFA">
        <w:rPr>
          <w:rFonts w:asciiTheme="majorBidi" w:hAnsiTheme="majorBidi" w:cstheme="majorBidi"/>
        </w:rPr>
        <w:t xml:space="preserve"> opportunities, learning from colleagues and accepting criticism.</w:t>
      </w:r>
    </w:p>
    <w:p w14:paraId="52DFEBE2" w14:textId="77777777" w:rsidR="006E3146" w:rsidRPr="004E1AFA" w:rsidRDefault="006E3146" w:rsidP="008E0E16">
      <w:pPr>
        <w:pStyle w:val="Default"/>
        <w:spacing w:line="360" w:lineRule="auto"/>
        <w:jc w:val="both"/>
        <w:rPr>
          <w:rFonts w:asciiTheme="majorBidi" w:hAnsiTheme="majorBidi" w:cstheme="majorBidi"/>
          <w:lang w:bidi="ar-EG"/>
        </w:rPr>
      </w:pPr>
      <w:r w:rsidRPr="004E1AFA">
        <w:rPr>
          <w:rFonts w:asciiTheme="majorBidi" w:hAnsiTheme="majorBidi" w:cstheme="majorBidi"/>
          <w:lang w:bidi="ar-EG"/>
        </w:rPr>
        <w:t>1.11. Know the</w:t>
      </w:r>
      <w:r w:rsidRPr="004E1AFA">
        <w:rPr>
          <w:rFonts w:asciiTheme="majorBidi" w:hAnsiTheme="majorBidi" w:cstheme="majorBidi"/>
        </w:rPr>
        <w:t xml:space="preserve"> importance of best practice transparency and consistency</w:t>
      </w:r>
    </w:p>
    <w:p w14:paraId="73692DDE" w14:textId="77777777" w:rsidR="008E0E16" w:rsidRPr="004E1AFA" w:rsidRDefault="00997D52" w:rsidP="008E0E16">
      <w:pPr>
        <w:bidi w:val="0"/>
        <w:spacing w:before="120" w:after="120" w:line="440" w:lineRule="exact"/>
        <w:jc w:val="both"/>
        <w:rPr>
          <w:rFonts w:asciiTheme="majorBidi" w:hAnsiTheme="majorBidi" w:cstheme="majorBidi"/>
          <w:b/>
          <w:bCs/>
        </w:rPr>
      </w:pPr>
      <w:r>
        <w:rPr>
          <w:rFonts w:asciiTheme="majorBidi" w:hAnsiTheme="majorBidi" w:cstheme="majorBidi"/>
          <w:b/>
          <w:bCs/>
        </w:rPr>
        <w:t xml:space="preserve"> </w:t>
      </w:r>
    </w:p>
    <w:p w14:paraId="251185A7" w14:textId="77777777" w:rsidR="006E3146" w:rsidRPr="004E1AFA" w:rsidRDefault="00E70AA9" w:rsidP="008E0E16">
      <w:pPr>
        <w:bidi w:val="0"/>
        <w:spacing w:before="120" w:after="120" w:line="440" w:lineRule="exact"/>
        <w:jc w:val="both"/>
        <w:rPr>
          <w:rFonts w:asciiTheme="majorBidi" w:hAnsiTheme="majorBidi" w:cstheme="majorBidi"/>
          <w:rtl/>
          <w:lang w:bidi="ar-EG"/>
        </w:rPr>
      </w:pPr>
      <w:r w:rsidRPr="004E1AFA">
        <w:rPr>
          <w:rFonts w:asciiTheme="majorBidi" w:hAnsiTheme="majorBidi" w:cstheme="majorBidi"/>
          <w:b/>
          <w:bCs/>
        </w:rPr>
        <w:t>2</w:t>
      </w:r>
      <w:r w:rsidR="006E3146" w:rsidRPr="004E1AFA">
        <w:rPr>
          <w:rFonts w:asciiTheme="majorBidi" w:hAnsiTheme="majorBidi" w:cstheme="majorBidi"/>
          <w:b/>
          <w:bCs/>
        </w:rPr>
        <w:t>-Intended Learning Outcomes (ILOS):</w:t>
      </w:r>
    </w:p>
    <w:p w14:paraId="2C410FA4" w14:textId="77777777" w:rsidR="006A3DA9" w:rsidRPr="004E1AFA" w:rsidRDefault="006A3DA9" w:rsidP="008E0E16">
      <w:pPr>
        <w:bidi w:val="0"/>
        <w:spacing w:before="120" w:after="120"/>
        <w:jc w:val="both"/>
        <w:rPr>
          <w:rFonts w:asciiTheme="majorBidi" w:hAnsiTheme="majorBidi" w:cstheme="majorBidi"/>
          <w:b/>
          <w:bCs/>
          <w:rtl/>
          <w:lang w:bidi="ar-EG"/>
        </w:rPr>
      </w:pPr>
      <w:r w:rsidRPr="004E1AFA">
        <w:rPr>
          <w:rFonts w:asciiTheme="majorBidi" w:hAnsiTheme="majorBidi" w:cstheme="majorBidi"/>
          <w:b/>
          <w:bCs/>
        </w:rPr>
        <w:t>2.a. Knowledge and Understanding</w:t>
      </w:r>
    </w:p>
    <w:p w14:paraId="5701D45A" w14:textId="77777777" w:rsidR="006E3146" w:rsidRPr="004E1AFA" w:rsidRDefault="006E3146" w:rsidP="008E0E16">
      <w:pPr>
        <w:autoSpaceDE w:val="0"/>
        <w:autoSpaceDN w:val="0"/>
        <w:bidi w:val="0"/>
        <w:adjustRightInd w:val="0"/>
        <w:ind w:left="-540" w:right="-720" w:firstLine="682"/>
        <w:jc w:val="both"/>
        <w:rPr>
          <w:rFonts w:asciiTheme="majorBidi" w:hAnsiTheme="majorBidi" w:cstheme="majorBidi"/>
          <w:b/>
          <w:bCs/>
          <w:i/>
          <w:iCs/>
          <w:rtl/>
          <w:lang w:bidi="ar-EG"/>
        </w:rPr>
      </w:pPr>
      <w:r w:rsidRPr="004E1AFA">
        <w:rPr>
          <w:rFonts w:asciiTheme="majorBidi" w:hAnsiTheme="majorBidi" w:cstheme="majorBidi"/>
          <w:b/>
          <w:bCs/>
          <w:i/>
          <w:iCs/>
        </w:rPr>
        <w:t>On successful completion of the program, the graduate will be able to:</w:t>
      </w:r>
    </w:p>
    <w:p w14:paraId="7C3C6F5C"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2.a.1Define theories and fundamentals related to the physiology of nervous system and its response. </w:t>
      </w:r>
    </w:p>
    <w:p w14:paraId="3589277D"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2.a.2-Outline epidemiology, frequency and risk factors of the spectrum of diseases affecting the nervous system, and their impact on global health. </w:t>
      </w:r>
    </w:p>
    <w:p w14:paraId="69BCC50B"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2.a.3 -Identify clinical and molecular genetics, </w:t>
      </w:r>
      <w:proofErr w:type="gramStart"/>
      <w:r w:rsidRPr="004E1AFA">
        <w:rPr>
          <w:rFonts w:asciiTheme="majorBidi" w:hAnsiTheme="majorBidi" w:cstheme="majorBidi"/>
          <w:color w:val="000000"/>
        </w:rPr>
        <w:t>etiology,  pathology ,pathogenesis</w:t>
      </w:r>
      <w:proofErr w:type="gramEnd"/>
      <w:r w:rsidRPr="004E1AFA">
        <w:rPr>
          <w:rFonts w:asciiTheme="majorBidi" w:hAnsiTheme="majorBidi" w:cstheme="majorBidi"/>
          <w:color w:val="000000"/>
        </w:rPr>
        <w:t xml:space="preserve">, and basic mechanisms of neurological diseases and related disorders. </w:t>
      </w:r>
    </w:p>
    <w:p w14:paraId="09E020A6"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rPr>
        <w:t xml:space="preserve">2.a.4   Explain the sex, age and </w:t>
      </w:r>
      <w:proofErr w:type="gramStart"/>
      <w:r w:rsidRPr="004E1AFA">
        <w:rPr>
          <w:rFonts w:asciiTheme="majorBidi" w:hAnsiTheme="majorBidi" w:cstheme="majorBidi"/>
        </w:rPr>
        <w:t>ethnic  differences</w:t>
      </w:r>
      <w:proofErr w:type="gramEnd"/>
      <w:r w:rsidRPr="004E1AFA">
        <w:rPr>
          <w:rFonts w:asciiTheme="majorBidi" w:hAnsiTheme="majorBidi" w:cstheme="majorBidi"/>
        </w:rPr>
        <w:t xml:space="preserve"> </w:t>
      </w:r>
      <w:proofErr w:type="gramStart"/>
      <w:r w:rsidRPr="004E1AFA">
        <w:rPr>
          <w:rFonts w:asciiTheme="majorBidi" w:hAnsiTheme="majorBidi" w:cstheme="majorBidi"/>
        </w:rPr>
        <w:t>and</w:t>
      </w:r>
      <w:r w:rsidRPr="004E1AFA">
        <w:rPr>
          <w:rFonts w:asciiTheme="majorBidi" w:hAnsiTheme="majorBidi" w:cstheme="majorBidi"/>
          <w:color w:val="000000"/>
        </w:rPr>
        <w:t xml:space="preserve">  needs</w:t>
      </w:r>
      <w:proofErr w:type="gramEnd"/>
      <w:r w:rsidRPr="004E1AFA">
        <w:rPr>
          <w:rFonts w:asciiTheme="majorBidi" w:hAnsiTheme="majorBidi" w:cstheme="majorBidi"/>
          <w:color w:val="000000"/>
        </w:rPr>
        <w:t xml:space="preserve"> of patients (Special patient group </w:t>
      </w:r>
      <w:r w:rsidRPr="004E1AFA">
        <w:rPr>
          <w:rFonts w:asciiTheme="majorBidi" w:hAnsiTheme="majorBidi" w:cstheme="majorBidi"/>
        </w:rPr>
        <w:t xml:space="preserve">differences) for different neurological diseases </w:t>
      </w:r>
    </w:p>
    <w:p w14:paraId="76513820"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lastRenderedPageBreak/>
        <w:t xml:space="preserve">2.a.5- </w:t>
      </w:r>
      <w:proofErr w:type="gramStart"/>
      <w:r w:rsidRPr="004E1AFA">
        <w:rPr>
          <w:rFonts w:asciiTheme="majorBidi" w:hAnsiTheme="majorBidi" w:cstheme="majorBidi"/>
          <w:color w:val="000000"/>
        </w:rPr>
        <w:t>Demonstrate  the</w:t>
      </w:r>
      <w:proofErr w:type="gramEnd"/>
      <w:r w:rsidRPr="004E1AFA">
        <w:rPr>
          <w:rFonts w:asciiTheme="majorBidi" w:hAnsiTheme="majorBidi" w:cstheme="majorBidi"/>
          <w:color w:val="000000"/>
        </w:rPr>
        <w:t xml:space="preserve"> spectrum of clinical symptoms and signs of neurological disorders and common medical conditions with multisystem affection. </w:t>
      </w:r>
    </w:p>
    <w:p w14:paraId="24E309D4"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2.a.6.Explain the scientific </w:t>
      </w:r>
      <w:proofErr w:type="gramStart"/>
      <w:r w:rsidRPr="004E1AFA">
        <w:rPr>
          <w:rFonts w:asciiTheme="majorBidi" w:hAnsiTheme="majorBidi" w:cstheme="majorBidi"/>
          <w:color w:val="000000"/>
        </w:rPr>
        <w:t>basis  and</w:t>
      </w:r>
      <w:proofErr w:type="gramEnd"/>
      <w:r w:rsidRPr="004E1AFA">
        <w:rPr>
          <w:rFonts w:asciiTheme="majorBidi" w:hAnsiTheme="majorBidi" w:cstheme="majorBidi"/>
          <w:color w:val="000000"/>
        </w:rPr>
        <w:t xml:space="preserve"> </w:t>
      </w:r>
      <w:proofErr w:type="gramStart"/>
      <w:r w:rsidRPr="004E1AFA">
        <w:rPr>
          <w:rFonts w:asciiTheme="majorBidi" w:hAnsiTheme="majorBidi" w:cstheme="majorBidi"/>
          <w:color w:val="000000"/>
        </w:rPr>
        <w:t>theories  of</w:t>
      </w:r>
      <w:proofErr w:type="gramEnd"/>
      <w:r w:rsidRPr="004E1AFA">
        <w:rPr>
          <w:rFonts w:asciiTheme="majorBidi" w:hAnsiTheme="majorBidi" w:cstheme="majorBidi"/>
          <w:color w:val="000000"/>
        </w:rPr>
        <w:t xml:space="preserve">  neurologic disorders and the guidelines </w:t>
      </w:r>
      <w:proofErr w:type="gramStart"/>
      <w:r w:rsidRPr="004E1AFA">
        <w:rPr>
          <w:rFonts w:asciiTheme="majorBidi" w:hAnsiTheme="majorBidi" w:cstheme="majorBidi"/>
          <w:color w:val="000000"/>
        </w:rPr>
        <w:t>of  diagnosis</w:t>
      </w:r>
      <w:proofErr w:type="gramEnd"/>
      <w:r w:rsidRPr="004E1AFA">
        <w:rPr>
          <w:rFonts w:asciiTheme="majorBidi" w:hAnsiTheme="majorBidi" w:cstheme="majorBidi"/>
          <w:color w:val="000000"/>
        </w:rPr>
        <w:t xml:space="preserve"> of neurological </w:t>
      </w:r>
      <w:proofErr w:type="gramStart"/>
      <w:r w:rsidRPr="004E1AFA">
        <w:rPr>
          <w:rFonts w:asciiTheme="majorBidi" w:hAnsiTheme="majorBidi" w:cstheme="majorBidi"/>
          <w:color w:val="000000"/>
        </w:rPr>
        <w:t>diseases .</w:t>
      </w:r>
      <w:proofErr w:type="gramEnd"/>
      <w:r w:rsidRPr="004E1AFA">
        <w:rPr>
          <w:rFonts w:asciiTheme="majorBidi" w:hAnsiTheme="majorBidi" w:cstheme="majorBidi"/>
          <w:color w:val="000000"/>
        </w:rPr>
        <w:t xml:space="preserve"> </w:t>
      </w:r>
    </w:p>
    <w:p w14:paraId="34FCDA91"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2.a.7.- </w:t>
      </w:r>
      <w:proofErr w:type="gramStart"/>
      <w:r w:rsidRPr="004E1AFA">
        <w:rPr>
          <w:rFonts w:asciiTheme="majorBidi" w:hAnsiTheme="majorBidi" w:cstheme="majorBidi"/>
          <w:color w:val="000000"/>
        </w:rPr>
        <w:t>List  indications</w:t>
      </w:r>
      <w:proofErr w:type="gramEnd"/>
      <w:r w:rsidRPr="004E1AFA">
        <w:rPr>
          <w:rFonts w:asciiTheme="majorBidi" w:hAnsiTheme="majorBidi" w:cstheme="majorBidi"/>
          <w:color w:val="000000"/>
        </w:rPr>
        <w:t xml:space="preserve">, advantages, and limitations for various investigations electrodiagnostic studies, laboratory and </w:t>
      </w:r>
      <w:proofErr w:type="gramStart"/>
      <w:r w:rsidRPr="004E1AFA">
        <w:rPr>
          <w:rFonts w:asciiTheme="majorBidi" w:hAnsiTheme="majorBidi" w:cstheme="majorBidi"/>
          <w:color w:val="000000"/>
        </w:rPr>
        <w:t>radiological</w:t>
      </w:r>
      <w:proofErr w:type="gramEnd"/>
      <w:r w:rsidRPr="004E1AFA">
        <w:rPr>
          <w:rFonts w:asciiTheme="majorBidi" w:hAnsiTheme="majorBidi" w:cstheme="majorBidi"/>
          <w:color w:val="000000"/>
        </w:rPr>
        <w:t xml:space="preserve">   </w:t>
      </w:r>
    </w:p>
    <w:p w14:paraId="6359AA44"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2.a.8.- Recognize and </w:t>
      </w:r>
      <w:proofErr w:type="gramStart"/>
      <w:r w:rsidRPr="004E1AFA">
        <w:rPr>
          <w:rFonts w:asciiTheme="majorBidi" w:hAnsiTheme="majorBidi" w:cstheme="majorBidi"/>
          <w:color w:val="000000"/>
        </w:rPr>
        <w:t>List  the</w:t>
      </w:r>
      <w:proofErr w:type="gramEnd"/>
      <w:r w:rsidRPr="004E1AFA">
        <w:rPr>
          <w:rFonts w:asciiTheme="majorBidi" w:hAnsiTheme="majorBidi" w:cstheme="majorBidi"/>
          <w:color w:val="000000"/>
        </w:rPr>
        <w:t xml:space="preserve"> pharmacological therapeutics and pharmacokinetics - including drug metabolism, adverse effects, indications and interactions- of commonly used drugs in treatment of neurological diseases and other treatment options for neurological diseases, including alternative </w:t>
      </w:r>
      <w:proofErr w:type="gramStart"/>
      <w:r w:rsidRPr="004E1AFA">
        <w:rPr>
          <w:rFonts w:asciiTheme="majorBidi" w:hAnsiTheme="majorBidi" w:cstheme="majorBidi"/>
          <w:color w:val="000000"/>
        </w:rPr>
        <w:t>therapies .</w:t>
      </w:r>
      <w:proofErr w:type="gramEnd"/>
      <w:r w:rsidRPr="004E1AFA">
        <w:rPr>
          <w:rFonts w:asciiTheme="majorBidi" w:hAnsiTheme="majorBidi" w:cstheme="majorBidi"/>
          <w:color w:val="000000"/>
        </w:rPr>
        <w:t xml:space="preserve"> </w:t>
      </w:r>
    </w:p>
    <w:p w14:paraId="01E5D863" w14:textId="77777777" w:rsidR="006E3146" w:rsidRPr="004E1AFA" w:rsidRDefault="006E3146" w:rsidP="008E0E16">
      <w:pPr>
        <w:bidi w:val="0"/>
        <w:spacing w:line="276" w:lineRule="auto"/>
        <w:jc w:val="both"/>
        <w:rPr>
          <w:rFonts w:asciiTheme="majorBidi" w:hAnsiTheme="majorBidi" w:cstheme="majorBidi"/>
          <w:b/>
          <w:i/>
        </w:rPr>
      </w:pPr>
      <w:r w:rsidRPr="004E1AFA">
        <w:rPr>
          <w:rFonts w:asciiTheme="majorBidi" w:hAnsiTheme="majorBidi" w:cstheme="majorBidi"/>
          <w:color w:val="000000"/>
        </w:rPr>
        <w:t>2.a.9.-.</w:t>
      </w:r>
      <w:r w:rsidRPr="004E1AFA">
        <w:rPr>
          <w:rFonts w:asciiTheme="majorBidi" w:hAnsiTheme="majorBidi" w:cstheme="majorBidi"/>
        </w:rPr>
        <w:t xml:space="preserve"> Able to refer to local and national guidelines (NICE) and sources of evidence and information about treatments</w:t>
      </w:r>
    </w:p>
    <w:p w14:paraId="69AAEDBB"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rPr>
      </w:pPr>
      <w:r w:rsidRPr="004E1AFA">
        <w:rPr>
          <w:rFonts w:asciiTheme="majorBidi" w:hAnsiTheme="majorBidi" w:cstheme="majorBidi"/>
        </w:rPr>
        <w:t>2.a.10. Discuss recent advances in the common diagnostic and laboratory techniques necessary to establish diagnosis of neurological diseases.</w:t>
      </w:r>
    </w:p>
    <w:p w14:paraId="5D6F1FBC" w14:textId="77777777" w:rsidR="006E3146" w:rsidRPr="004E1AFA" w:rsidRDefault="006E3146" w:rsidP="008E0E16">
      <w:pPr>
        <w:bidi w:val="0"/>
        <w:spacing w:line="276" w:lineRule="auto"/>
        <w:jc w:val="both"/>
        <w:rPr>
          <w:rFonts w:asciiTheme="majorBidi" w:hAnsiTheme="majorBidi" w:cstheme="majorBidi"/>
          <w:lang w:bidi="ar-EG"/>
        </w:rPr>
      </w:pPr>
      <w:r w:rsidRPr="004E1AFA">
        <w:rPr>
          <w:rFonts w:asciiTheme="majorBidi" w:hAnsiTheme="majorBidi" w:cstheme="majorBidi"/>
          <w:lang w:bidi="ar-EG"/>
        </w:rPr>
        <w:t>2.a.11</w:t>
      </w:r>
      <w:r w:rsidRPr="004E1AFA">
        <w:rPr>
          <w:rFonts w:asciiTheme="majorBidi" w:hAnsiTheme="majorBidi" w:cstheme="majorBidi"/>
          <w:b/>
          <w:bCs/>
          <w:i/>
          <w:iCs/>
        </w:rPr>
        <w:t xml:space="preserve">. </w:t>
      </w:r>
      <w:proofErr w:type="spellStart"/>
      <w:proofErr w:type="gramStart"/>
      <w:r w:rsidRPr="004E1AFA">
        <w:rPr>
          <w:rFonts w:asciiTheme="majorBidi" w:hAnsiTheme="majorBidi" w:cstheme="majorBidi"/>
        </w:rPr>
        <w:t>Illustratethe</w:t>
      </w:r>
      <w:proofErr w:type="spellEnd"/>
      <w:proofErr w:type="gramEnd"/>
      <w:r w:rsidRPr="004E1AFA">
        <w:rPr>
          <w:rFonts w:asciiTheme="majorBidi" w:hAnsiTheme="majorBidi" w:cstheme="majorBidi"/>
        </w:rPr>
        <w:t xml:space="preserve"> different medical statistical methods necessary for proper research methodology in the field of his study.  </w:t>
      </w:r>
    </w:p>
    <w:p w14:paraId="0B21695C" w14:textId="77777777" w:rsidR="006E3146" w:rsidRPr="004E1AFA" w:rsidRDefault="006E3146" w:rsidP="008E0E16">
      <w:pPr>
        <w:pStyle w:val="Default"/>
        <w:spacing w:after="54" w:line="276" w:lineRule="auto"/>
        <w:jc w:val="both"/>
        <w:rPr>
          <w:rFonts w:asciiTheme="majorBidi" w:hAnsiTheme="majorBidi" w:cstheme="majorBidi"/>
        </w:rPr>
      </w:pPr>
      <w:r w:rsidRPr="004E1AFA">
        <w:rPr>
          <w:rFonts w:asciiTheme="majorBidi" w:hAnsiTheme="majorBidi" w:cstheme="majorBidi"/>
        </w:rPr>
        <w:t xml:space="preserve">2.a.12. Recognize the nature of disability, its impact on the community and the principles of management including: rehabilitation and community care. </w:t>
      </w:r>
    </w:p>
    <w:p w14:paraId="1BD39DC7" w14:textId="77777777" w:rsidR="006E3146" w:rsidRPr="004E1AFA" w:rsidRDefault="006E3146" w:rsidP="008E0E16">
      <w:pPr>
        <w:widowControl w:val="0"/>
        <w:bidi w:val="0"/>
        <w:spacing w:line="276" w:lineRule="auto"/>
        <w:jc w:val="both"/>
        <w:rPr>
          <w:rFonts w:asciiTheme="majorBidi" w:hAnsiTheme="majorBidi" w:cstheme="majorBidi"/>
          <w:color w:val="000000"/>
        </w:rPr>
      </w:pPr>
      <w:r w:rsidRPr="004E1AFA">
        <w:rPr>
          <w:rFonts w:asciiTheme="majorBidi" w:hAnsiTheme="majorBidi" w:cstheme="majorBidi"/>
        </w:rPr>
        <w:t xml:space="preserve">2.a.13 List the international rapid update in the management of neurological </w:t>
      </w:r>
      <w:proofErr w:type="gramStart"/>
      <w:r w:rsidRPr="004E1AFA">
        <w:rPr>
          <w:rFonts w:asciiTheme="majorBidi" w:hAnsiTheme="majorBidi" w:cstheme="majorBidi"/>
        </w:rPr>
        <w:t>diseases .</w:t>
      </w:r>
      <w:proofErr w:type="gramEnd"/>
    </w:p>
    <w:p w14:paraId="2058AD57" w14:textId="77777777" w:rsidR="006E3146" w:rsidRPr="004E1AFA" w:rsidRDefault="006E3146" w:rsidP="008E0E16">
      <w:pPr>
        <w:autoSpaceDE w:val="0"/>
        <w:autoSpaceDN w:val="0"/>
        <w:bidi w:val="0"/>
        <w:adjustRightInd w:val="0"/>
        <w:spacing w:line="276" w:lineRule="auto"/>
        <w:jc w:val="both"/>
        <w:rPr>
          <w:rFonts w:asciiTheme="majorBidi" w:hAnsiTheme="majorBidi" w:cstheme="majorBidi"/>
          <w:lang w:bidi="ar-EG"/>
        </w:rPr>
      </w:pPr>
      <w:r w:rsidRPr="004E1AFA">
        <w:rPr>
          <w:rFonts w:asciiTheme="majorBidi" w:hAnsiTheme="majorBidi" w:cstheme="majorBidi"/>
        </w:rPr>
        <w:t xml:space="preserve">2.a.14 </w:t>
      </w:r>
      <w:proofErr w:type="gramStart"/>
      <w:r w:rsidRPr="004E1AFA">
        <w:rPr>
          <w:rFonts w:asciiTheme="majorBidi" w:hAnsiTheme="majorBidi" w:cstheme="majorBidi"/>
        </w:rPr>
        <w:t>Define  the</w:t>
      </w:r>
      <w:proofErr w:type="gramEnd"/>
      <w:r w:rsidRPr="004E1AFA">
        <w:rPr>
          <w:rFonts w:asciiTheme="majorBidi" w:hAnsiTheme="majorBidi" w:cstheme="majorBidi"/>
        </w:rPr>
        <w:t xml:space="preserve"> medico-legal </w:t>
      </w:r>
      <w:proofErr w:type="gramStart"/>
      <w:r w:rsidRPr="004E1AFA">
        <w:rPr>
          <w:rFonts w:asciiTheme="majorBidi" w:hAnsiTheme="majorBidi" w:cstheme="majorBidi"/>
        </w:rPr>
        <w:t>aspects ,malpractice</w:t>
      </w:r>
      <w:proofErr w:type="gramEnd"/>
      <w:r w:rsidRPr="004E1AFA">
        <w:rPr>
          <w:rFonts w:asciiTheme="majorBidi" w:hAnsiTheme="majorBidi" w:cstheme="majorBidi"/>
        </w:rPr>
        <w:t xml:space="preserve"> and common medical errors and research ethics.</w:t>
      </w:r>
    </w:p>
    <w:p w14:paraId="04FEB87A" w14:textId="77777777" w:rsidR="00375464" w:rsidRPr="004E1AFA" w:rsidRDefault="00E70AA9" w:rsidP="008E0E16">
      <w:pPr>
        <w:bidi w:val="0"/>
        <w:spacing w:line="276" w:lineRule="auto"/>
        <w:jc w:val="both"/>
        <w:rPr>
          <w:rFonts w:asciiTheme="majorBidi" w:hAnsiTheme="majorBidi" w:cstheme="majorBidi"/>
          <w:b/>
          <w:bCs/>
          <w:rtl/>
          <w:lang w:bidi="ar-EG"/>
        </w:rPr>
      </w:pPr>
      <w:r w:rsidRPr="004E1AFA">
        <w:rPr>
          <w:rFonts w:asciiTheme="majorBidi" w:hAnsiTheme="majorBidi" w:cstheme="majorBidi"/>
          <w:b/>
          <w:bCs/>
        </w:rPr>
        <w:t>2.</w:t>
      </w:r>
      <w:proofErr w:type="gramStart"/>
      <w:r w:rsidRPr="004E1AFA">
        <w:rPr>
          <w:rFonts w:asciiTheme="majorBidi" w:hAnsiTheme="majorBidi" w:cstheme="majorBidi"/>
          <w:b/>
          <w:bCs/>
        </w:rPr>
        <w:t>b.</w:t>
      </w:r>
      <w:r w:rsidR="00375464" w:rsidRPr="004E1AFA">
        <w:rPr>
          <w:rFonts w:asciiTheme="majorBidi" w:hAnsiTheme="majorBidi" w:cstheme="majorBidi"/>
          <w:b/>
          <w:bCs/>
        </w:rPr>
        <w:t>Intellectual</w:t>
      </w:r>
      <w:proofErr w:type="gramEnd"/>
      <w:r w:rsidR="00375464" w:rsidRPr="004E1AFA">
        <w:rPr>
          <w:rFonts w:asciiTheme="majorBidi" w:hAnsiTheme="majorBidi" w:cstheme="majorBidi"/>
          <w:b/>
          <w:bCs/>
        </w:rPr>
        <w:t xml:space="preserve"> Skill</w:t>
      </w:r>
    </w:p>
    <w:p w14:paraId="3AF7D9F1" w14:textId="77777777" w:rsidR="00375464" w:rsidRPr="004E1AFA" w:rsidRDefault="00375464" w:rsidP="008E0E16">
      <w:pPr>
        <w:autoSpaceDE w:val="0"/>
        <w:autoSpaceDN w:val="0"/>
        <w:bidi w:val="0"/>
        <w:adjustRightInd w:val="0"/>
        <w:spacing w:line="276" w:lineRule="auto"/>
        <w:ind w:right="-720" w:firstLine="682"/>
        <w:jc w:val="both"/>
        <w:rPr>
          <w:rFonts w:asciiTheme="majorBidi" w:hAnsiTheme="majorBidi" w:cstheme="majorBidi"/>
          <w:b/>
          <w:bCs/>
          <w:i/>
          <w:iCs/>
        </w:rPr>
      </w:pPr>
      <w:r w:rsidRPr="004E1AFA">
        <w:rPr>
          <w:rFonts w:asciiTheme="majorBidi" w:hAnsiTheme="majorBidi" w:cstheme="majorBidi"/>
          <w:b/>
          <w:bCs/>
          <w:i/>
          <w:iCs/>
        </w:rPr>
        <w:t>On successful completion of the program, the graduate will be able to:</w:t>
      </w:r>
    </w:p>
    <w:p w14:paraId="5170C02D" w14:textId="77777777" w:rsidR="00EE6389" w:rsidRPr="004E1AFA" w:rsidRDefault="00EE6389"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2.b.1.Analyze and evaluate the information of </w:t>
      </w:r>
      <w:proofErr w:type="gramStart"/>
      <w:r w:rsidRPr="004E1AFA">
        <w:rPr>
          <w:rFonts w:asciiTheme="majorBidi" w:hAnsiTheme="majorBidi" w:cstheme="majorBidi"/>
          <w:color w:val="000000"/>
        </w:rPr>
        <w:t>the body</w:t>
      </w:r>
      <w:proofErr w:type="gramEnd"/>
      <w:r w:rsidRPr="004E1AFA">
        <w:rPr>
          <w:rFonts w:asciiTheme="majorBidi" w:hAnsiTheme="majorBidi" w:cstheme="majorBidi"/>
          <w:color w:val="000000"/>
        </w:rPr>
        <w:t xml:space="preserve"> physiology to solve neurological diseases. </w:t>
      </w:r>
    </w:p>
    <w:p w14:paraId="6D895F14" w14:textId="77777777" w:rsidR="00EE6389" w:rsidRPr="004E1AFA" w:rsidRDefault="00EE6389"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2.b.2.Integrate basic science of pathology, genetics, </w:t>
      </w:r>
      <w:proofErr w:type="gramStart"/>
      <w:r w:rsidRPr="004E1AFA">
        <w:rPr>
          <w:rFonts w:asciiTheme="majorBidi" w:hAnsiTheme="majorBidi" w:cstheme="majorBidi"/>
          <w:color w:val="000000"/>
        </w:rPr>
        <w:t>immunology central</w:t>
      </w:r>
      <w:proofErr w:type="gramEnd"/>
      <w:r w:rsidRPr="004E1AFA">
        <w:rPr>
          <w:rFonts w:asciiTheme="majorBidi" w:hAnsiTheme="majorBidi" w:cstheme="majorBidi"/>
          <w:color w:val="000000"/>
        </w:rPr>
        <w:t xml:space="preserve"> and peripheral nervous </w:t>
      </w:r>
      <w:proofErr w:type="gramStart"/>
      <w:r w:rsidRPr="004E1AFA">
        <w:rPr>
          <w:rFonts w:asciiTheme="majorBidi" w:hAnsiTheme="majorBidi" w:cstheme="majorBidi"/>
          <w:color w:val="000000"/>
        </w:rPr>
        <w:t>system</w:t>
      </w:r>
      <w:proofErr w:type="gramEnd"/>
      <w:r w:rsidRPr="004E1AFA">
        <w:rPr>
          <w:rFonts w:asciiTheme="majorBidi" w:hAnsiTheme="majorBidi" w:cstheme="majorBidi"/>
          <w:color w:val="000000"/>
        </w:rPr>
        <w:t>, with clinical care of patients with neurological disorders.</w:t>
      </w:r>
    </w:p>
    <w:p w14:paraId="4A116F36" w14:textId="77777777" w:rsidR="00EE6389" w:rsidRPr="004E1AFA" w:rsidRDefault="00EE6389"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2.b.3. Classify patient’s symptomatology, historic data, abnormal neurological signs and investigations into a comprehensive differential diagnosis of various neurological disorders. </w:t>
      </w:r>
    </w:p>
    <w:p w14:paraId="19E448A8" w14:textId="77777777" w:rsidR="00EE6389" w:rsidRPr="004E1AFA" w:rsidRDefault="00EE6389"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2.b.4. Analyze and evaluate data of different patients with neurological diseases,</w:t>
      </w:r>
    </w:p>
    <w:p w14:paraId="65C406EE" w14:textId="77777777" w:rsidR="00EE6389" w:rsidRPr="004E1AFA" w:rsidRDefault="00EE6389"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 Compare data and conclude results adding to the available literature. </w:t>
      </w:r>
    </w:p>
    <w:p w14:paraId="2C4AD79E" w14:textId="77777777" w:rsidR="00EE6389" w:rsidRPr="004E1AFA" w:rsidRDefault="00EE6389"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2.b.5. Select from different diagnostic alternatives (neuro physiological, Laboratory and </w:t>
      </w:r>
      <w:proofErr w:type="gramStart"/>
      <w:r w:rsidRPr="004E1AFA">
        <w:rPr>
          <w:rFonts w:asciiTheme="majorBidi" w:hAnsiTheme="majorBidi" w:cstheme="majorBidi"/>
          <w:color w:val="000000"/>
        </w:rPr>
        <w:t>neuroimaging)  and</w:t>
      </w:r>
      <w:proofErr w:type="gramEnd"/>
      <w:r w:rsidRPr="004E1AFA">
        <w:rPr>
          <w:rFonts w:asciiTheme="majorBidi" w:hAnsiTheme="majorBidi" w:cstheme="majorBidi"/>
          <w:color w:val="000000"/>
        </w:rPr>
        <w:t xml:space="preserve"> interpret various diagnostic procedures to reach a final diagnosis.</w:t>
      </w:r>
    </w:p>
    <w:p w14:paraId="4E3E853D" w14:textId="77777777" w:rsidR="00EE6389" w:rsidRPr="004E1AFA" w:rsidRDefault="00EE6389" w:rsidP="008E0E16">
      <w:pPr>
        <w:autoSpaceDE w:val="0"/>
        <w:autoSpaceDN w:val="0"/>
        <w:bidi w:val="0"/>
        <w:adjustRightInd w:val="0"/>
        <w:spacing w:line="276" w:lineRule="auto"/>
        <w:jc w:val="both"/>
        <w:rPr>
          <w:rFonts w:asciiTheme="majorBidi" w:hAnsiTheme="majorBidi" w:cstheme="majorBidi"/>
          <w:color w:val="000000"/>
        </w:rPr>
      </w:pPr>
      <w:r w:rsidRPr="004E1AFA">
        <w:rPr>
          <w:rFonts w:asciiTheme="majorBidi" w:hAnsiTheme="majorBidi" w:cstheme="majorBidi"/>
          <w:color w:val="000000"/>
        </w:rPr>
        <w:t xml:space="preserve">2.b.6. Solve patients problems according to the available data collected from patient's evaluation and suggest investigations related to the patient's condition. </w:t>
      </w:r>
    </w:p>
    <w:p w14:paraId="4F8A61E1" w14:textId="77777777" w:rsidR="00EE6389" w:rsidRPr="004E1AFA" w:rsidRDefault="00EE6389" w:rsidP="008E0E16">
      <w:pPr>
        <w:pStyle w:val="Default"/>
        <w:spacing w:line="276" w:lineRule="auto"/>
        <w:jc w:val="both"/>
        <w:rPr>
          <w:rFonts w:asciiTheme="majorBidi" w:hAnsiTheme="majorBidi" w:cstheme="majorBidi"/>
        </w:rPr>
      </w:pPr>
      <w:r w:rsidRPr="004E1AFA">
        <w:rPr>
          <w:rFonts w:asciiTheme="majorBidi" w:hAnsiTheme="majorBidi" w:cstheme="majorBidi"/>
        </w:rPr>
        <w:lastRenderedPageBreak/>
        <w:t>2.b.7.Evaluate neurological emergencies and stroke unit care medicine as regard, mastering and dealing with critically ill patients with multiple medical conditions or complicated cases.</w:t>
      </w:r>
    </w:p>
    <w:p w14:paraId="0AD9E416" w14:textId="77777777" w:rsidR="00EE6389" w:rsidRPr="004E1AFA" w:rsidRDefault="00EE6389" w:rsidP="008E0E16">
      <w:pPr>
        <w:pStyle w:val="Default"/>
        <w:jc w:val="both"/>
        <w:rPr>
          <w:rFonts w:asciiTheme="majorBidi" w:hAnsiTheme="majorBidi" w:cstheme="majorBidi"/>
        </w:rPr>
      </w:pPr>
      <w:r w:rsidRPr="004E1AFA">
        <w:rPr>
          <w:rFonts w:asciiTheme="majorBidi" w:hAnsiTheme="majorBidi" w:cstheme="majorBidi"/>
        </w:rPr>
        <w:t xml:space="preserve">2.b.8.Formulate appropriate management plans for individual patients </w:t>
      </w:r>
      <w:proofErr w:type="gramStart"/>
      <w:r w:rsidRPr="004E1AFA">
        <w:rPr>
          <w:rFonts w:asciiTheme="majorBidi" w:hAnsiTheme="majorBidi" w:cstheme="majorBidi"/>
        </w:rPr>
        <w:t>presenting with</w:t>
      </w:r>
      <w:proofErr w:type="gramEnd"/>
      <w:r w:rsidRPr="004E1AFA">
        <w:rPr>
          <w:rFonts w:asciiTheme="majorBidi" w:hAnsiTheme="majorBidi" w:cstheme="majorBidi"/>
        </w:rPr>
        <w:t xml:space="preserve"> neurological, disorders and </w:t>
      </w:r>
      <w:proofErr w:type="gramStart"/>
      <w:r w:rsidRPr="004E1AFA">
        <w:rPr>
          <w:rFonts w:asciiTheme="majorBidi" w:hAnsiTheme="majorBidi" w:cstheme="majorBidi"/>
        </w:rPr>
        <w:t>related  medical</w:t>
      </w:r>
      <w:proofErr w:type="gramEnd"/>
      <w:r w:rsidRPr="004E1AFA">
        <w:rPr>
          <w:rFonts w:asciiTheme="majorBidi" w:hAnsiTheme="majorBidi" w:cstheme="majorBidi"/>
        </w:rPr>
        <w:t xml:space="preserve"> disorders. </w:t>
      </w:r>
    </w:p>
    <w:p w14:paraId="640FD052" w14:textId="77777777" w:rsidR="00EE6389" w:rsidRPr="004E1AFA" w:rsidRDefault="00EE6389" w:rsidP="008E0E16">
      <w:pPr>
        <w:autoSpaceDE w:val="0"/>
        <w:autoSpaceDN w:val="0"/>
        <w:bidi w:val="0"/>
        <w:adjustRightInd w:val="0"/>
        <w:jc w:val="both"/>
        <w:rPr>
          <w:rFonts w:asciiTheme="majorBidi" w:hAnsiTheme="majorBidi" w:cstheme="majorBidi"/>
          <w:color w:val="000000"/>
        </w:rPr>
      </w:pPr>
      <w:r w:rsidRPr="004E1AFA">
        <w:rPr>
          <w:rFonts w:asciiTheme="majorBidi" w:hAnsiTheme="majorBidi" w:cstheme="majorBidi"/>
          <w:color w:val="000000"/>
        </w:rPr>
        <w:t>2. B.9.Compare use of various treatment methods including alternative and complementary medicine in the context of patient satisfaction, efficacy, and cost-benefit.</w:t>
      </w:r>
    </w:p>
    <w:p w14:paraId="4DB7B9B2" w14:textId="77777777" w:rsidR="00EE6389" w:rsidRPr="004E1AFA" w:rsidRDefault="00EE6389" w:rsidP="008E0E16">
      <w:pPr>
        <w:autoSpaceDE w:val="0"/>
        <w:autoSpaceDN w:val="0"/>
        <w:bidi w:val="0"/>
        <w:adjustRightInd w:val="0"/>
        <w:jc w:val="both"/>
        <w:rPr>
          <w:rFonts w:asciiTheme="majorBidi" w:hAnsiTheme="majorBidi" w:cstheme="majorBidi"/>
          <w:color w:val="000000"/>
        </w:rPr>
      </w:pPr>
      <w:r w:rsidRPr="004E1AFA">
        <w:rPr>
          <w:rFonts w:asciiTheme="majorBidi" w:hAnsiTheme="majorBidi" w:cstheme="majorBidi"/>
          <w:color w:val="000000"/>
        </w:rPr>
        <w:t>2.b.10. Assess risks in the clinical emergencies in the field of Neurology.</w:t>
      </w:r>
    </w:p>
    <w:p w14:paraId="1C5BCEB0" w14:textId="77777777" w:rsidR="00EE6389" w:rsidRPr="004E1AFA" w:rsidRDefault="00EE6389" w:rsidP="008E0E16">
      <w:pPr>
        <w:autoSpaceDE w:val="0"/>
        <w:autoSpaceDN w:val="0"/>
        <w:bidi w:val="0"/>
        <w:adjustRightInd w:val="0"/>
        <w:jc w:val="both"/>
        <w:rPr>
          <w:rFonts w:asciiTheme="majorBidi" w:hAnsiTheme="majorBidi" w:cstheme="majorBidi"/>
          <w:color w:val="000000"/>
        </w:rPr>
      </w:pPr>
      <w:r w:rsidRPr="004E1AFA">
        <w:rPr>
          <w:rFonts w:asciiTheme="majorBidi" w:hAnsiTheme="majorBidi" w:cstheme="majorBidi"/>
          <w:color w:val="000000"/>
        </w:rPr>
        <w:t>2.b.11.Make decisions needed in different situations of clinical practice based on evidence –based medicine in Neurology using solving problems skills.</w:t>
      </w:r>
    </w:p>
    <w:p w14:paraId="0914F46E" w14:textId="77777777" w:rsidR="00EE6389" w:rsidRPr="004E1AFA" w:rsidRDefault="00EE6389" w:rsidP="008E0E16">
      <w:pPr>
        <w:autoSpaceDE w:val="0"/>
        <w:autoSpaceDN w:val="0"/>
        <w:bidi w:val="0"/>
        <w:adjustRightInd w:val="0"/>
        <w:jc w:val="both"/>
        <w:rPr>
          <w:rFonts w:asciiTheme="majorBidi" w:hAnsiTheme="majorBidi" w:cstheme="majorBidi"/>
        </w:rPr>
      </w:pPr>
      <w:r w:rsidRPr="004E1AFA">
        <w:rPr>
          <w:rFonts w:asciiTheme="majorBidi" w:hAnsiTheme="majorBidi" w:cstheme="majorBidi"/>
          <w:color w:val="000000"/>
        </w:rPr>
        <w:t>2.b.12.Resolve specialized problems with non-availability of some data.</w:t>
      </w:r>
    </w:p>
    <w:p w14:paraId="03F1E62C" w14:textId="77777777" w:rsidR="00EE6389" w:rsidRPr="004E1AFA" w:rsidRDefault="00EE6389" w:rsidP="008E0E16">
      <w:pPr>
        <w:autoSpaceDE w:val="0"/>
        <w:autoSpaceDN w:val="0"/>
        <w:bidi w:val="0"/>
        <w:adjustRightInd w:val="0"/>
        <w:jc w:val="both"/>
        <w:rPr>
          <w:rFonts w:asciiTheme="majorBidi" w:hAnsiTheme="majorBidi" w:cstheme="majorBidi"/>
        </w:rPr>
      </w:pPr>
      <w:r w:rsidRPr="004E1AFA">
        <w:rPr>
          <w:rFonts w:asciiTheme="majorBidi" w:hAnsiTheme="majorBidi" w:cstheme="majorBidi"/>
          <w:color w:val="000000"/>
        </w:rPr>
        <w:t xml:space="preserve"> 2.b.13.Apply ethical issues and resolve ethical dilemmas in relation to clinical practice</w:t>
      </w:r>
    </w:p>
    <w:p w14:paraId="7217E106" w14:textId="77777777" w:rsidR="00EE6389" w:rsidRPr="004E1AFA" w:rsidRDefault="00EE6389" w:rsidP="008E0E16">
      <w:pPr>
        <w:autoSpaceDE w:val="0"/>
        <w:autoSpaceDN w:val="0"/>
        <w:bidi w:val="0"/>
        <w:adjustRightInd w:val="0"/>
        <w:jc w:val="both"/>
        <w:rPr>
          <w:rFonts w:asciiTheme="majorBidi" w:hAnsiTheme="majorBidi" w:cstheme="majorBidi"/>
        </w:rPr>
      </w:pPr>
      <w:r w:rsidRPr="004E1AFA">
        <w:rPr>
          <w:rFonts w:asciiTheme="majorBidi" w:hAnsiTheme="majorBidi" w:cstheme="majorBidi"/>
        </w:rPr>
        <w:t xml:space="preserve">2.b.14.Integrate scientific discussion administration based on scientific </w:t>
      </w:r>
      <w:proofErr w:type="gramStart"/>
      <w:r w:rsidRPr="004E1AFA">
        <w:rPr>
          <w:rFonts w:asciiTheme="majorBidi" w:hAnsiTheme="majorBidi" w:cstheme="majorBidi"/>
        </w:rPr>
        <w:t>evidences</w:t>
      </w:r>
      <w:proofErr w:type="gramEnd"/>
      <w:r w:rsidRPr="004E1AFA">
        <w:rPr>
          <w:rFonts w:asciiTheme="majorBidi" w:hAnsiTheme="majorBidi" w:cstheme="majorBidi"/>
        </w:rPr>
        <w:t xml:space="preserve"> and proofs.</w:t>
      </w:r>
    </w:p>
    <w:p w14:paraId="1920A87B" w14:textId="77777777" w:rsidR="00EE6389" w:rsidRPr="004E1AFA" w:rsidRDefault="00EE6389" w:rsidP="008E0E16">
      <w:pPr>
        <w:autoSpaceDE w:val="0"/>
        <w:autoSpaceDN w:val="0"/>
        <w:bidi w:val="0"/>
        <w:adjustRightInd w:val="0"/>
        <w:jc w:val="both"/>
        <w:rPr>
          <w:rFonts w:asciiTheme="majorBidi" w:hAnsiTheme="majorBidi" w:cstheme="majorBidi"/>
        </w:rPr>
      </w:pPr>
      <w:r w:rsidRPr="004E1AFA">
        <w:rPr>
          <w:rFonts w:asciiTheme="majorBidi" w:hAnsiTheme="majorBidi" w:cstheme="majorBidi"/>
        </w:rPr>
        <w:t>2.b.15. Criticize researches related to Neurology.</w:t>
      </w:r>
    </w:p>
    <w:p w14:paraId="14EC2F8F" w14:textId="77777777" w:rsidR="00E57280" w:rsidRPr="004E1AFA" w:rsidRDefault="00E57280" w:rsidP="008E0E16">
      <w:pPr>
        <w:autoSpaceDE w:val="0"/>
        <w:autoSpaceDN w:val="0"/>
        <w:bidi w:val="0"/>
        <w:adjustRightInd w:val="0"/>
        <w:ind w:right="-720"/>
        <w:jc w:val="both"/>
        <w:rPr>
          <w:rFonts w:asciiTheme="majorBidi" w:hAnsiTheme="majorBidi" w:cstheme="majorBidi"/>
          <w:b/>
          <w:bCs/>
        </w:rPr>
      </w:pPr>
    </w:p>
    <w:p w14:paraId="43E92F41" w14:textId="77777777" w:rsidR="00EE6389" w:rsidRPr="004E1AFA" w:rsidRDefault="00EE6389" w:rsidP="008E0E16">
      <w:pPr>
        <w:autoSpaceDE w:val="0"/>
        <w:autoSpaceDN w:val="0"/>
        <w:bidi w:val="0"/>
        <w:adjustRightInd w:val="0"/>
        <w:ind w:right="-720"/>
        <w:jc w:val="both"/>
        <w:rPr>
          <w:rFonts w:asciiTheme="majorBidi" w:hAnsiTheme="majorBidi" w:cstheme="majorBidi"/>
          <w:b/>
          <w:bCs/>
          <w:i/>
          <w:iCs/>
        </w:rPr>
      </w:pPr>
      <w:r w:rsidRPr="004E1AFA">
        <w:rPr>
          <w:rFonts w:asciiTheme="majorBidi" w:hAnsiTheme="majorBidi" w:cstheme="majorBidi"/>
          <w:b/>
          <w:bCs/>
        </w:rPr>
        <w:t>2.c.  Practical &amp; Clinical Skills:-</w:t>
      </w:r>
    </w:p>
    <w:p w14:paraId="63C6B431" w14:textId="77777777" w:rsidR="00EE6389" w:rsidRPr="004E1AFA" w:rsidRDefault="00EE6389" w:rsidP="008E0E16">
      <w:pPr>
        <w:autoSpaceDE w:val="0"/>
        <w:autoSpaceDN w:val="0"/>
        <w:bidi w:val="0"/>
        <w:adjustRightInd w:val="0"/>
        <w:ind w:right="-720"/>
        <w:jc w:val="both"/>
        <w:rPr>
          <w:rFonts w:asciiTheme="majorBidi" w:hAnsiTheme="majorBidi" w:cstheme="majorBidi"/>
          <w:b/>
          <w:bCs/>
          <w:i/>
          <w:iCs/>
        </w:rPr>
      </w:pPr>
      <w:r w:rsidRPr="004E1AFA">
        <w:rPr>
          <w:rFonts w:asciiTheme="majorBidi" w:hAnsiTheme="majorBidi" w:cstheme="majorBidi"/>
          <w:b/>
          <w:bCs/>
          <w:i/>
          <w:iCs/>
        </w:rPr>
        <w:t xml:space="preserve"> On successful completion of the program, the graduate will be able to:</w:t>
      </w:r>
    </w:p>
    <w:p w14:paraId="58FBA500" w14:textId="77777777" w:rsidR="00E57280" w:rsidRPr="004E1AFA" w:rsidRDefault="00EE6389" w:rsidP="008E0E16">
      <w:pPr>
        <w:pStyle w:val="Default"/>
        <w:numPr>
          <w:ilvl w:val="0"/>
          <w:numId w:val="2"/>
        </w:numPr>
        <w:jc w:val="both"/>
        <w:rPr>
          <w:rFonts w:asciiTheme="majorBidi" w:hAnsiTheme="majorBidi" w:cstheme="majorBidi"/>
          <w:color w:val="auto"/>
        </w:rPr>
      </w:pPr>
      <w:r w:rsidRPr="004E1AFA">
        <w:rPr>
          <w:rFonts w:asciiTheme="majorBidi" w:hAnsiTheme="majorBidi" w:cstheme="majorBidi"/>
          <w:color w:val="auto"/>
        </w:rPr>
        <w:t xml:space="preserve">Perform and document a complete or focused physical and mental examination in </w:t>
      </w:r>
    </w:p>
    <w:p w14:paraId="48F5CBBD" w14:textId="77777777" w:rsidR="00EE6389" w:rsidRPr="004E1AFA" w:rsidRDefault="00EE6389" w:rsidP="008E0E16">
      <w:pPr>
        <w:pStyle w:val="Default"/>
        <w:ind w:left="502"/>
        <w:jc w:val="both"/>
        <w:rPr>
          <w:rFonts w:asciiTheme="majorBidi" w:hAnsiTheme="majorBidi" w:cstheme="majorBidi"/>
          <w:color w:val="auto"/>
        </w:rPr>
      </w:pPr>
      <w:r w:rsidRPr="004E1AFA">
        <w:rPr>
          <w:rFonts w:asciiTheme="majorBidi" w:hAnsiTheme="majorBidi" w:cstheme="majorBidi"/>
          <w:color w:val="auto"/>
        </w:rPr>
        <w:t xml:space="preserve">the outpatient, inpatient or emergency settings. </w:t>
      </w:r>
    </w:p>
    <w:p w14:paraId="1895EA3A" w14:textId="77777777" w:rsidR="00E57280" w:rsidRPr="004E1AFA" w:rsidRDefault="00EE6389" w:rsidP="008E0E16">
      <w:pPr>
        <w:numPr>
          <w:ilvl w:val="0"/>
          <w:numId w:val="2"/>
        </w:numPr>
        <w:autoSpaceDE w:val="0"/>
        <w:autoSpaceDN w:val="0"/>
        <w:bidi w:val="0"/>
        <w:adjustRightInd w:val="0"/>
        <w:jc w:val="both"/>
        <w:rPr>
          <w:rFonts w:asciiTheme="majorBidi" w:hAnsiTheme="majorBidi" w:cstheme="majorBidi"/>
        </w:rPr>
      </w:pPr>
      <w:r w:rsidRPr="004E1AFA">
        <w:rPr>
          <w:rFonts w:asciiTheme="majorBidi" w:hAnsiTheme="majorBidi" w:cstheme="majorBidi"/>
        </w:rPr>
        <w:t xml:space="preserve"> Deal with the possible complications of the diseases themselves or their </w:t>
      </w:r>
    </w:p>
    <w:p w14:paraId="4A47815F" w14:textId="77777777" w:rsidR="00EE6389" w:rsidRPr="004E1AFA" w:rsidRDefault="00EE6389" w:rsidP="008E0E16">
      <w:pPr>
        <w:autoSpaceDE w:val="0"/>
        <w:autoSpaceDN w:val="0"/>
        <w:bidi w:val="0"/>
        <w:adjustRightInd w:val="0"/>
        <w:ind w:left="502"/>
        <w:jc w:val="both"/>
        <w:rPr>
          <w:rFonts w:asciiTheme="majorBidi" w:hAnsiTheme="majorBidi" w:cstheme="majorBidi"/>
        </w:rPr>
      </w:pPr>
      <w:proofErr w:type="gramStart"/>
      <w:r w:rsidRPr="004E1AFA">
        <w:rPr>
          <w:rFonts w:asciiTheme="majorBidi" w:hAnsiTheme="majorBidi" w:cstheme="majorBidi"/>
        </w:rPr>
        <w:t>treatments..</w:t>
      </w:r>
      <w:proofErr w:type="gramEnd"/>
    </w:p>
    <w:p w14:paraId="343AEC3C" w14:textId="77777777" w:rsidR="00E57280" w:rsidRPr="004E1AFA" w:rsidRDefault="00EE6389" w:rsidP="008E0E16">
      <w:pPr>
        <w:pStyle w:val="Default"/>
        <w:numPr>
          <w:ilvl w:val="0"/>
          <w:numId w:val="2"/>
        </w:numPr>
        <w:jc w:val="both"/>
        <w:rPr>
          <w:rFonts w:asciiTheme="majorBidi" w:hAnsiTheme="majorBidi" w:cstheme="majorBidi"/>
          <w:color w:val="auto"/>
        </w:rPr>
      </w:pPr>
      <w:r w:rsidRPr="004E1AFA">
        <w:rPr>
          <w:rFonts w:asciiTheme="majorBidi" w:hAnsiTheme="majorBidi" w:cstheme="majorBidi"/>
          <w:color w:val="auto"/>
        </w:rPr>
        <w:t xml:space="preserve"> Judge problems and select the most appropriate and cost effective diagnostic </w:t>
      </w:r>
    </w:p>
    <w:p w14:paraId="538581A7" w14:textId="77777777" w:rsidR="00EE6389" w:rsidRPr="004E1AFA" w:rsidRDefault="00EE6389" w:rsidP="008E0E16">
      <w:pPr>
        <w:pStyle w:val="Default"/>
        <w:ind w:left="142"/>
        <w:jc w:val="both"/>
        <w:rPr>
          <w:rFonts w:asciiTheme="majorBidi" w:hAnsiTheme="majorBidi" w:cstheme="majorBidi"/>
          <w:color w:val="auto"/>
        </w:rPr>
      </w:pPr>
      <w:r w:rsidRPr="004E1AFA">
        <w:rPr>
          <w:rFonts w:asciiTheme="majorBidi" w:hAnsiTheme="majorBidi" w:cstheme="majorBidi"/>
          <w:color w:val="auto"/>
        </w:rPr>
        <w:t xml:space="preserve">procedures for each problem. </w:t>
      </w:r>
    </w:p>
    <w:p w14:paraId="43CBC4ED" w14:textId="77777777" w:rsidR="00E57280" w:rsidRPr="004E1AFA" w:rsidRDefault="00EE6389" w:rsidP="008E0E16">
      <w:pPr>
        <w:pStyle w:val="Default"/>
        <w:numPr>
          <w:ilvl w:val="0"/>
          <w:numId w:val="2"/>
        </w:numPr>
        <w:jc w:val="both"/>
        <w:rPr>
          <w:rFonts w:asciiTheme="majorBidi" w:hAnsiTheme="majorBidi" w:cstheme="majorBidi"/>
          <w:color w:val="auto"/>
        </w:rPr>
      </w:pPr>
      <w:r w:rsidRPr="004E1AFA">
        <w:rPr>
          <w:rFonts w:asciiTheme="majorBidi" w:hAnsiTheme="majorBidi" w:cstheme="majorBidi"/>
          <w:color w:val="auto"/>
        </w:rPr>
        <w:t xml:space="preserve">Record clear and concise medical records including: admission sheets, progress </w:t>
      </w:r>
    </w:p>
    <w:p w14:paraId="7B4E8918" w14:textId="77777777" w:rsidR="00E57280" w:rsidRPr="004E1AFA" w:rsidRDefault="00EE6389" w:rsidP="008E0E16">
      <w:pPr>
        <w:pStyle w:val="Default"/>
        <w:ind w:left="142"/>
        <w:jc w:val="both"/>
        <w:rPr>
          <w:rFonts w:asciiTheme="majorBidi" w:hAnsiTheme="majorBidi" w:cstheme="majorBidi"/>
          <w:color w:val="auto"/>
        </w:rPr>
      </w:pPr>
      <w:r w:rsidRPr="004E1AFA">
        <w:rPr>
          <w:rFonts w:asciiTheme="majorBidi" w:hAnsiTheme="majorBidi" w:cstheme="majorBidi"/>
          <w:color w:val="auto"/>
        </w:rPr>
        <w:t xml:space="preserve">notes, and physician’ orders, referrals for consultation, discharge summaries and </w:t>
      </w:r>
    </w:p>
    <w:p w14:paraId="0EEE4520" w14:textId="77777777" w:rsidR="00EE6389" w:rsidRPr="004E1AFA" w:rsidRDefault="00EE6389" w:rsidP="008E0E16">
      <w:pPr>
        <w:pStyle w:val="Default"/>
        <w:ind w:left="142"/>
        <w:jc w:val="both"/>
        <w:rPr>
          <w:rFonts w:asciiTheme="majorBidi" w:hAnsiTheme="majorBidi" w:cstheme="majorBidi"/>
          <w:color w:val="auto"/>
        </w:rPr>
      </w:pPr>
      <w:r w:rsidRPr="004E1AFA">
        <w:rPr>
          <w:rFonts w:asciiTheme="majorBidi" w:hAnsiTheme="majorBidi" w:cstheme="majorBidi"/>
          <w:color w:val="auto"/>
        </w:rPr>
        <w:t>follow up notes</w:t>
      </w:r>
    </w:p>
    <w:p w14:paraId="65DE8336" w14:textId="77777777" w:rsidR="00E57280" w:rsidRPr="004E1AFA" w:rsidRDefault="00EE6389" w:rsidP="008E0E16">
      <w:pPr>
        <w:numPr>
          <w:ilvl w:val="0"/>
          <w:numId w:val="2"/>
        </w:numPr>
        <w:autoSpaceDE w:val="0"/>
        <w:autoSpaceDN w:val="0"/>
        <w:bidi w:val="0"/>
        <w:adjustRightInd w:val="0"/>
        <w:jc w:val="both"/>
        <w:rPr>
          <w:rFonts w:asciiTheme="majorBidi" w:hAnsiTheme="majorBidi" w:cstheme="majorBidi"/>
        </w:rPr>
      </w:pPr>
      <w:r w:rsidRPr="004E1AFA">
        <w:rPr>
          <w:rFonts w:asciiTheme="majorBidi" w:hAnsiTheme="majorBidi" w:cstheme="majorBidi"/>
        </w:rPr>
        <w:t xml:space="preserve"> Adopt assessments and interventions that are inclusive, respectful of diversity </w:t>
      </w:r>
    </w:p>
    <w:p w14:paraId="245C9D5D" w14:textId="77777777" w:rsidR="00EE6389" w:rsidRPr="004E1AFA" w:rsidRDefault="00E57280" w:rsidP="008E0E16">
      <w:pPr>
        <w:autoSpaceDE w:val="0"/>
        <w:autoSpaceDN w:val="0"/>
        <w:bidi w:val="0"/>
        <w:adjustRightInd w:val="0"/>
        <w:ind w:left="142"/>
        <w:jc w:val="both"/>
        <w:rPr>
          <w:rFonts w:asciiTheme="majorBidi" w:hAnsiTheme="majorBidi" w:cstheme="majorBidi"/>
        </w:rPr>
      </w:pPr>
      <w:r w:rsidRPr="004E1AFA">
        <w:rPr>
          <w:rFonts w:asciiTheme="majorBidi" w:hAnsiTheme="majorBidi" w:cstheme="majorBidi"/>
        </w:rPr>
        <w:t xml:space="preserve">           and </w:t>
      </w:r>
      <w:proofErr w:type="gramStart"/>
      <w:r w:rsidR="00EE6389" w:rsidRPr="004E1AFA">
        <w:rPr>
          <w:rFonts w:asciiTheme="majorBidi" w:hAnsiTheme="majorBidi" w:cstheme="majorBidi"/>
        </w:rPr>
        <w:t>patient-</w:t>
      </w:r>
      <w:proofErr w:type="spellStart"/>
      <w:r w:rsidR="00EE6389" w:rsidRPr="004E1AFA">
        <w:rPr>
          <w:rFonts w:asciiTheme="majorBidi" w:hAnsiTheme="majorBidi" w:cstheme="majorBidi"/>
        </w:rPr>
        <w:t>centred</w:t>
      </w:r>
      <w:proofErr w:type="spellEnd"/>
      <w:proofErr w:type="gramEnd"/>
      <w:r w:rsidR="00EE6389" w:rsidRPr="004E1AFA">
        <w:rPr>
          <w:rFonts w:asciiTheme="majorBidi" w:hAnsiTheme="majorBidi" w:cstheme="majorBidi"/>
        </w:rPr>
        <w:t>.</w:t>
      </w:r>
    </w:p>
    <w:p w14:paraId="100DBE19" w14:textId="77777777" w:rsidR="00EE6389" w:rsidRPr="004E1AFA" w:rsidRDefault="00EE6389" w:rsidP="008E0E16">
      <w:pPr>
        <w:numPr>
          <w:ilvl w:val="0"/>
          <w:numId w:val="2"/>
        </w:numPr>
        <w:autoSpaceDE w:val="0"/>
        <w:autoSpaceDN w:val="0"/>
        <w:bidi w:val="0"/>
        <w:adjustRightInd w:val="0"/>
        <w:jc w:val="both"/>
        <w:rPr>
          <w:rFonts w:asciiTheme="majorBidi" w:hAnsiTheme="majorBidi" w:cstheme="majorBidi"/>
        </w:rPr>
      </w:pPr>
      <w:r w:rsidRPr="004E1AFA">
        <w:rPr>
          <w:rFonts w:asciiTheme="majorBidi" w:hAnsiTheme="majorBidi" w:cstheme="majorBidi"/>
        </w:rPr>
        <w:t>Use and interpret the results of different diagnostic facilities.</w:t>
      </w:r>
    </w:p>
    <w:p w14:paraId="7A42793B" w14:textId="77777777" w:rsidR="00EE6389" w:rsidRPr="004E1AFA" w:rsidRDefault="00E57280" w:rsidP="008E0E16">
      <w:pPr>
        <w:autoSpaceDE w:val="0"/>
        <w:autoSpaceDN w:val="0"/>
        <w:bidi w:val="0"/>
        <w:adjustRightInd w:val="0"/>
        <w:jc w:val="both"/>
        <w:rPr>
          <w:rFonts w:asciiTheme="majorBidi" w:hAnsiTheme="majorBidi" w:cstheme="majorBidi"/>
        </w:rPr>
      </w:pPr>
      <w:r w:rsidRPr="004E1AFA">
        <w:rPr>
          <w:rFonts w:asciiTheme="majorBidi" w:hAnsiTheme="majorBidi" w:cstheme="majorBidi"/>
        </w:rPr>
        <w:t xml:space="preserve">   </w:t>
      </w:r>
      <w:proofErr w:type="gramStart"/>
      <w:r w:rsidRPr="004E1AFA">
        <w:rPr>
          <w:rFonts w:asciiTheme="majorBidi" w:hAnsiTheme="majorBidi" w:cstheme="majorBidi"/>
        </w:rPr>
        <w:t xml:space="preserve">2.c.7  </w:t>
      </w:r>
      <w:r w:rsidR="00EE6389" w:rsidRPr="004E1AFA">
        <w:rPr>
          <w:rFonts w:asciiTheme="majorBidi" w:hAnsiTheme="majorBidi" w:cstheme="majorBidi"/>
        </w:rPr>
        <w:t>Conduct</w:t>
      </w:r>
      <w:proofErr w:type="gramEnd"/>
      <w:r w:rsidR="00EE6389" w:rsidRPr="004E1AFA">
        <w:rPr>
          <w:rFonts w:asciiTheme="majorBidi" w:hAnsiTheme="majorBidi" w:cstheme="majorBidi"/>
        </w:rPr>
        <w:t xml:space="preserve"> </w:t>
      </w:r>
      <w:proofErr w:type="gramStart"/>
      <w:r w:rsidR="00EE6389" w:rsidRPr="004E1AFA">
        <w:rPr>
          <w:rFonts w:asciiTheme="majorBidi" w:hAnsiTheme="majorBidi" w:cstheme="majorBidi"/>
        </w:rPr>
        <w:t>researches</w:t>
      </w:r>
      <w:proofErr w:type="gramEnd"/>
      <w:r w:rsidR="00EE6389" w:rsidRPr="004E1AFA">
        <w:rPr>
          <w:rFonts w:asciiTheme="majorBidi" w:hAnsiTheme="majorBidi" w:cstheme="majorBidi"/>
        </w:rPr>
        <w:t xml:space="preserve"> in neurology field </w:t>
      </w:r>
    </w:p>
    <w:p w14:paraId="6331B675" w14:textId="77777777" w:rsidR="00E70AA9" w:rsidRPr="004E1AFA" w:rsidRDefault="00E57280" w:rsidP="008E0E16">
      <w:pPr>
        <w:shd w:val="clear" w:color="auto" w:fill="FFFFFF"/>
        <w:bidi w:val="0"/>
        <w:jc w:val="both"/>
        <w:rPr>
          <w:rFonts w:asciiTheme="majorBidi" w:hAnsiTheme="majorBidi" w:cstheme="majorBidi"/>
        </w:rPr>
      </w:pPr>
      <w:r w:rsidRPr="004E1AFA">
        <w:rPr>
          <w:rFonts w:asciiTheme="majorBidi" w:hAnsiTheme="majorBidi" w:cstheme="majorBidi"/>
        </w:rPr>
        <w:t xml:space="preserve"> 2.c.8. </w:t>
      </w:r>
      <w:r w:rsidR="00EE6389" w:rsidRPr="004E1AFA">
        <w:rPr>
          <w:rFonts w:asciiTheme="majorBidi" w:hAnsiTheme="majorBidi" w:cstheme="majorBidi"/>
        </w:rPr>
        <w:t xml:space="preserve">Outline management decisions affecting a variety of commonly </w:t>
      </w:r>
    </w:p>
    <w:p w14:paraId="0531813F" w14:textId="77777777" w:rsidR="00EE6389" w:rsidRPr="004E1AFA" w:rsidRDefault="00EE6389" w:rsidP="008E0E16">
      <w:pPr>
        <w:shd w:val="clear" w:color="auto" w:fill="FFFFFF"/>
        <w:bidi w:val="0"/>
        <w:jc w:val="both"/>
        <w:rPr>
          <w:rFonts w:asciiTheme="majorBidi" w:hAnsiTheme="majorBidi" w:cstheme="majorBidi"/>
          <w:lang w:bidi="ar-EG"/>
        </w:rPr>
      </w:pPr>
      <w:r w:rsidRPr="004E1AFA">
        <w:rPr>
          <w:rFonts w:asciiTheme="majorBidi" w:hAnsiTheme="majorBidi" w:cstheme="majorBidi"/>
        </w:rPr>
        <w:t>encountered clinical   scenarios</w:t>
      </w:r>
    </w:p>
    <w:p w14:paraId="57380016" w14:textId="77777777" w:rsidR="00EE6389" w:rsidRPr="004E1AFA" w:rsidRDefault="00EE6389" w:rsidP="008E0E16">
      <w:pPr>
        <w:shd w:val="clear" w:color="auto" w:fill="FFFFFF"/>
        <w:bidi w:val="0"/>
        <w:jc w:val="both"/>
        <w:rPr>
          <w:rFonts w:asciiTheme="majorBidi" w:hAnsiTheme="majorBidi" w:cstheme="majorBidi"/>
          <w:lang w:bidi="ar-EG"/>
        </w:rPr>
      </w:pPr>
      <w:r w:rsidRPr="004E1AFA">
        <w:rPr>
          <w:rFonts w:asciiTheme="majorBidi" w:hAnsiTheme="majorBidi" w:cstheme="majorBidi"/>
        </w:rPr>
        <w:t>2.c.9 Able to assess and manage risk to patient</w:t>
      </w:r>
      <w:r w:rsidRPr="004E1AFA">
        <w:rPr>
          <w:rFonts w:asciiTheme="majorBidi" w:hAnsiTheme="majorBidi" w:cstheme="majorBidi"/>
          <w:lang w:bidi="ar-EG"/>
        </w:rPr>
        <w:t>s</w:t>
      </w:r>
    </w:p>
    <w:p w14:paraId="1A6840A8" w14:textId="77777777" w:rsidR="00E70AA9" w:rsidRPr="004E1AFA" w:rsidRDefault="00EE6389" w:rsidP="008E0E16">
      <w:pPr>
        <w:shd w:val="clear" w:color="auto" w:fill="FFFFFF"/>
        <w:bidi w:val="0"/>
        <w:jc w:val="both"/>
        <w:rPr>
          <w:rFonts w:asciiTheme="majorBidi" w:hAnsiTheme="majorBidi" w:cstheme="majorBidi"/>
        </w:rPr>
      </w:pPr>
      <w:r w:rsidRPr="004E1AFA">
        <w:rPr>
          <w:rFonts w:asciiTheme="majorBidi" w:hAnsiTheme="majorBidi" w:cstheme="majorBidi"/>
        </w:rPr>
        <w:t xml:space="preserve">2.c.10 Evaluate, diagnose and manage special cases as the </w:t>
      </w:r>
      <w:proofErr w:type="gramStart"/>
      <w:r w:rsidRPr="004E1AFA">
        <w:rPr>
          <w:rFonts w:asciiTheme="majorBidi" w:hAnsiTheme="majorBidi" w:cstheme="majorBidi"/>
        </w:rPr>
        <w:t>elderly ,women</w:t>
      </w:r>
      <w:proofErr w:type="gramEnd"/>
      <w:r w:rsidRPr="004E1AFA">
        <w:rPr>
          <w:rFonts w:asciiTheme="majorBidi" w:hAnsiTheme="majorBidi" w:cstheme="majorBidi"/>
        </w:rPr>
        <w:t xml:space="preserve"> and </w:t>
      </w:r>
    </w:p>
    <w:p w14:paraId="2C853FC1" w14:textId="77777777" w:rsidR="00EE6389" w:rsidRPr="004E1AFA" w:rsidRDefault="00E70AA9" w:rsidP="008E0E16">
      <w:pPr>
        <w:shd w:val="clear" w:color="auto" w:fill="FFFFFF"/>
        <w:bidi w:val="0"/>
        <w:jc w:val="both"/>
        <w:rPr>
          <w:rFonts w:asciiTheme="majorBidi" w:hAnsiTheme="majorBidi" w:cstheme="majorBidi"/>
          <w:rtl/>
          <w:lang w:bidi="ar-EG"/>
        </w:rPr>
      </w:pPr>
      <w:r w:rsidRPr="004E1AFA">
        <w:rPr>
          <w:rFonts w:asciiTheme="majorBidi" w:hAnsiTheme="majorBidi" w:cstheme="majorBidi"/>
        </w:rPr>
        <w:t xml:space="preserve">teenage </w:t>
      </w:r>
      <w:r w:rsidR="00EE6389" w:rsidRPr="004E1AFA">
        <w:rPr>
          <w:rFonts w:asciiTheme="majorBidi" w:hAnsiTheme="majorBidi" w:cstheme="majorBidi"/>
        </w:rPr>
        <w:t>with neurological diseas</w:t>
      </w:r>
      <w:r w:rsidR="006A3DA9" w:rsidRPr="004E1AFA">
        <w:rPr>
          <w:rFonts w:asciiTheme="majorBidi" w:hAnsiTheme="majorBidi" w:cstheme="majorBidi"/>
        </w:rPr>
        <w:t>es</w:t>
      </w:r>
    </w:p>
    <w:p w14:paraId="0EEB96F9" w14:textId="77777777" w:rsidR="00E70AA9" w:rsidRPr="004E1AFA" w:rsidRDefault="00E70AA9" w:rsidP="008E0E16">
      <w:pPr>
        <w:bidi w:val="0"/>
        <w:jc w:val="both"/>
        <w:rPr>
          <w:rFonts w:asciiTheme="majorBidi" w:hAnsiTheme="majorBidi" w:cstheme="majorBidi"/>
          <w:b/>
          <w:bCs/>
        </w:rPr>
      </w:pPr>
    </w:p>
    <w:p w14:paraId="7F0B8959" w14:textId="77777777" w:rsidR="00EE6389" w:rsidRPr="004E1AFA" w:rsidRDefault="00EE6389" w:rsidP="008E0E16">
      <w:pPr>
        <w:bidi w:val="0"/>
        <w:jc w:val="both"/>
        <w:rPr>
          <w:rFonts w:asciiTheme="majorBidi" w:hAnsiTheme="majorBidi" w:cstheme="majorBidi"/>
          <w:b/>
          <w:bCs/>
        </w:rPr>
      </w:pPr>
      <w:r w:rsidRPr="004E1AFA">
        <w:rPr>
          <w:rFonts w:asciiTheme="majorBidi" w:hAnsiTheme="majorBidi" w:cstheme="majorBidi"/>
          <w:b/>
          <w:bCs/>
        </w:rPr>
        <w:t>2.d.  General and transferable skills:</w:t>
      </w:r>
    </w:p>
    <w:p w14:paraId="78A112B1" w14:textId="77777777" w:rsidR="00EE6389" w:rsidRPr="004E1AFA" w:rsidRDefault="00EE6389" w:rsidP="008E0E16">
      <w:pPr>
        <w:autoSpaceDE w:val="0"/>
        <w:autoSpaceDN w:val="0"/>
        <w:bidi w:val="0"/>
        <w:adjustRightInd w:val="0"/>
        <w:ind w:right="-720" w:firstLine="682"/>
        <w:jc w:val="both"/>
        <w:rPr>
          <w:rFonts w:asciiTheme="majorBidi" w:hAnsiTheme="majorBidi" w:cstheme="majorBidi"/>
          <w:b/>
          <w:bCs/>
          <w:i/>
          <w:iCs/>
        </w:rPr>
      </w:pPr>
      <w:r w:rsidRPr="004E1AFA">
        <w:rPr>
          <w:rFonts w:asciiTheme="majorBidi" w:hAnsiTheme="majorBidi" w:cstheme="majorBidi"/>
          <w:b/>
          <w:bCs/>
          <w:i/>
          <w:iCs/>
        </w:rPr>
        <w:t>On successful completion of the program, the graduate will be able to:</w:t>
      </w:r>
    </w:p>
    <w:p w14:paraId="5656F7C7" w14:textId="77777777" w:rsidR="00EE6389" w:rsidRPr="004E1AFA" w:rsidRDefault="00EE6389" w:rsidP="008E0E16">
      <w:pPr>
        <w:pStyle w:val="Default"/>
        <w:spacing w:after="53"/>
        <w:jc w:val="both"/>
        <w:rPr>
          <w:rFonts w:asciiTheme="majorBidi" w:hAnsiTheme="majorBidi" w:cstheme="majorBidi"/>
        </w:rPr>
      </w:pPr>
      <w:r w:rsidRPr="004E1AFA">
        <w:rPr>
          <w:rFonts w:asciiTheme="majorBidi" w:hAnsiTheme="majorBidi" w:cstheme="majorBidi"/>
        </w:rPr>
        <w:t xml:space="preserve">2.d.1. Estimate and understand the differences in beliefs and backgrounds among patients. </w:t>
      </w:r>
    </w:p>
    <w:p w14:paraId="616C6149" w14:textId="77777777" w:rsidR="00EE6389" w:rsidRPr="004E1AFA" w:rsidRDefault="00EE6389" w:rsidP="008E0E16">
      <w:pPr>
        <w:pStyle w:val="Default"/>
        <w:spacing w:after="53"/>
        <w:jc w:val="both"/>
        <w:rPr>
          <w:rFonts w:asciiTheme="majorBidi" w:hAnsiTheme="majorBidi" w:cstheme="majorBidi"/>
        </w:rPr>
      </w:pPr>
      <w:r w:rsidRPr="004E1AFA">
        <w:rPr>
          <w:rFonts w:asciiTheme="majorBidi" w:hAnsiTheme="majorBidi" w:cstheme="majorBidi"/>
        </w:rPr>
        <w:lastRenderedPageBreak/>
        <w:t xml:space="preserve">2.d.2. Explain to patients and their families the clinical investigation's findings in relation to possible courses of therapy including indications, risks, benefits and alternatives as well as plans for follow up. </w:t>
      </w:r>
    </w:p>
    <w:p w14:paraId="15DD1F1D" w14:textId="77777777" w:rsidR="00EE6389" w:rsidRPr="004E1AFA" w:rsidRDefault="00EE6389" w:rsidP="008E0E16">
      <w:pPr>
        <w:pStyle w:val="Default"/>
        <w:spacing w:after="53"/>
        <w:jc w:val="both"/>
        <w:rPr>
          <w:rFonts w:asciiTheme="majorBidi" w:hAnsiTheme="majorBidi" w:cstheme="majorBidi"/>
        </w:rPr>
      </w:pPr>
      <w:r w:rsidRPr="004E1AFA">
        <w:rPr>
          <w:rFonts w:asciiTheme="majorBidi" w:hAnsiTheme="majorBidi" w:cstheme="majorBidi"/>
        </w:rPr>
        <w:t xml:space="preserve">2.d.3. Know when and how to ask for senior consultation. </w:t>
      </w:r>
    </w:p>
    <w:p w14:paraId="5EFF5D19" w14:textId="77777777" w:rsidR="00EE6389" w:rsidRPr="004E1AFA" w:rsidRDefault="00EE6389" w:rsidP="008E0E16">
      <w:pPr>
        <w:pStyle w:val="Default"/>
        <w:spacing w:after="53"/>
        <w:jc w:val="both"/>
        <w:rPr>
          <w:rFonts w:asciiTheme="majorBidi" w:hAnsiTheme="majorBidi" w:cstheme="majorBidi"/>
        </w:rPr>
      </w:pPr>
      <w:r w:rsidRPr="004E1AFA">
        <w:rPr>
          <w:rFonts w:asciiTheme="majorBidi" w:hAnsiTheme="majorBidi" w:cstheme="majorBidi"/>
        </w:rPr>
        <w:t>2.d.</w:t>
      </w:r>
      <w:proofErr w:type="gramStart"/>
      <w:r w:rsidRPr="004E1AFA">
        <w:rPr>
          <w:rFonts w:asciiTheme="majorBidi" w:hAnsiTheme="majorBidi" w:cstheme="majorBidi"/>
        </w:rPr>
        <w:t>4 .Give</w:t>
      </w:r>
      <w:proofErr w:type="gramEnd"/>
      <w:r w:rsidRPr="004E1AFA">
        <w:rPr>
          <w:rFonts w:asciiTheme="majorBidi" w:hAnsiTheme="majorBidi" w:cstheme="majorBidi"/>
        </w:rPr>
        <w:t xml:space="preserve"> accurate and clear oral summaries of the patient's illness. </w:t>
      </w:r>
    </w:p>
    <w:p w14:paraId="05A35F74" w14:textId="77777777" w:rsidR="00EE6389" w:rsidRPr="004E1AFA" w:rsidRDefault="00EE6389" w:rsidP="008E0E16">
      <w:pPr>
        <w:pStyle w:val="Default"/>
        <w:jc w:val="both"/>
        <w:rPr>
          <w:rFonts w:asciiTheme="majorBidi" w:hAnsiTheme="majorBidi" w:cstheme="majorBidi"/>
        </w:rPr>
      </w:pPr>
      <w:r w:rsidRPr="004E1AFA">
        <w:rPr>
          <w:rFonts w:asciiTheme="majorBidi" w:hAnsiTheme="majorBidi" w:cstheme="majorBidi"/>
        </w:rPr>
        <w:t xml:space="preserve">2.d.5. Work collaboratively with other health professionals in other disciplines to maximize patient benefits and minimize the risk of errors. </w:t>
      </w:r>
    </w:p>
    <w:p w14:paraId="679190AC" w14:textId="77777777" w:rsidR="00D03C25" w:rsidRPr="004E1AFA" w:rsidRDefault="00EE6389" w:rsidP="008E0E16">
      <w:pPr>
        <w:autoSpaceDE w:val="0"/>
        <w:autoSpaceDN w:val="0"/>
        <w:bidi w:val="0"/>
        <w:adjustRightInd w:val="0"/>
        <w:ind w:right="-720"/>
        <w:jc w:val="both"/>
        <w:rPr>
          <w:rFonts w:asciiTheme="majorBidi" w:hAnsiTheme="majorBidi" w:cstheme="majorBidi"/>
          <w:b/>
          <w:bCs/>
        </w:rPr>
      </w:pPr>
      <w:r w:rsidRPr="004E1AFA">
        <w:rPr>
          <w:rFonts w:asciiTheme="majorBidi" w:hAnsiTheme="majorBidi" w:cstheme="majorBidi"/>
        </w:rPr>
        <w:t>2.d.6. Adopt ethical behavior expected for doctors towards patients with recognition of patients’ rights, particularly with regard to confidentiality and informed consent</w:t>
      </w:r>
    </w:p>
    <w:p w14:paraId="566804C7" w14:textId="77777777" w:rsidR="00EE6389" w:rsidRPr="004E1AFA" w:rsidRDefault="00EE6389" w:rsidP="008E0E16">
      <w:pPr>
        <w:pBdr>
          <w:top w:val="single" w:sz="4" w:space="1" w:color="auto"/>
          <w:left w:val="single" w:sz="4" w:space="4" w:color="auto"/>
          <w:bottom w:val="single" w:sz="4" w:space="1" w:color="auto"/>
          <w:right w:val="single" w:sz="4" w:space="4" w:color="auto"/>
        </w:pBdr>
        <w:tabs>
          <w:tab w:val="left" w:pos="3291"/>
        </w:tabs>
        <w:spacing w:before="120" w:after="120"/>
        <w:jc w:val="right"/>
        <w:rPr>
          <w:rFonts w:asciiTheme="majorBidi" w:hAnsiTheme="majorBidi" w:cstheme="majorBidi"/>
          <w:b/>
          <w:bCs/>
          <w:rtl/>
          <w:lang w:bidi="ar-EG"/>
        </w:rPr>
      </w:pPr>
      <w:r w:rsidRPr="004E1AFA">
        <w:rPr>
          <w:rFonts w:asciiTheme="majorBidi" w:hAnsiTheme="majorBidi" w:cstheme="majorBidi"/>
          <w:b/>
          <w:bCs/>
        </w:rPr>
        <w:t xml:space="preserve">3- Academic Standards </w:t>
      </w:r>
    </w:p>
    <w:p w14:paraId="6F8C2E84" w14:textId="77777777" w:rsidR="008E0E16" w:rsidRPr="004E1AFA" w:rsidRDefault="00EE6389" w:rsidP="00563D67">
      <w:pPr>
        <w:pStyle w:val="ListParagraph"/>
        <w:numPr>
          <w:ilvl w:val="0"/>
          <w:numId w:val="44"/>
        </w:numPr>
        <w:tabs>
          <w:tab w:val="left" w:pos="911"/>
          <w:tab w:val="left" w:pos="3291"/>
        </w:tabs>
        <w:bidi w:val="0"/>
        <w:spacing w:before="120" w:after="120"/>
        <w:rPr>
          <w:rFonts w:asciiTheme="majorBidi" w:hAnsiTheme="majorBidi" w:cstheme="majorBidi"/>
          <w:b/>
          <w:bCs/>
          <w:rtl/>
          <w:lang w:bidi="ar-EG"/>
        </w:rPr>
      </w:pPr>
      <w:r w:rsidRPr="004E1AFA">
        <w:rPr>
          <w:rFonts w:asciiTheme="majorBidi" w:hAnsiTheme="majorBidi" w:cstheme="majorBidi"/>
          <w:lang w:bidi="ar-EG"/>
        </w:rPr>
        <w:t>Academic Standa</w:t>
      </w:r>
      <w:r w:rsidR="008E0E16" w:rsidRPr="004E1AFA">
        <w:rPr>
          <w:rFonts w:asciiTheme="majorBidi" w:hAnsiTheme="majorBidi" w:cstheme="majorBidi"/>
          <w:lang w:bidi="ar-EG"/>
        </w:rPr>
        <w:t>rds of MD Program of Neurology</w:t>
      </w:r>
      <w:r w:rsidRPr="004E1AFA">
        <w:rPr>
          <w:rFonts w:asciiTheme="majorBidi" w:hAnsiTheme="majorBidi" w:cstheme="majorBidi"/>
          <w:lang w:bidi="ar-EG"/>
        </w:rPr>
        <w:t xml:space="preserve">, approved in department council date  6 / 2013and in faculty council (354 ) date 9 /2019 </w:t>
      </w:r>
      <w:r w:rsidR="008E0E16" w:rsidRPr="004E1AFA">
        <w:rPr>
          <w:rFonts w:asciiTheme="majorBidi" w:hAnsiTheme="majorBidi" w:cstheme="majorBidi"/>
          <w:b/>
          <w:bCs/>
          <w:rtl/>
        </w:rPr>
        <w:t>(</w:t>
      </w:r>
      <w:r w:rsidR="008E0E16" w:rsidRPr="004E1AFA">
        <w:rPr>
          <w:rFonts w:asciiTheme="majorBidi" w:hAnsiTheme="majorBidi" w:cstheme="majorBidi"/>
          <w:b/>
          <w:bCs/>
          <w:rtl/>
          <w:lang w:bidi="ar-EG"/>
        </w:rPr>
        <w:t>ملحق 1)</w:t>
      </w:r>
      <w:r w:rsidR="008E0E16" w:rsidRPr="004E1AFA">
        <w:rPr>
          <w:rFonts w:asciiTheme="majorBidi" w:hAnsiTheme="majorBidi" w:cstheme="majorBidi"/>
          <w:b/>
          <w:bCs/>
          <w:rtl/>
          <w:lang w:bidi="ar-EG"/>
        </w:rPr>
        <w:tab/>
      </w:r>
    </w:p>
    <w:p w14:paraId="6FE17131" w14:textId="77777777" w:rsidR="00EE6389" w:rsidRPr="004E1AFA" w:rsidRDefault="00EE6389" w:rsidP="00D03C25">
      <w:pPr>
        <w:tabs>
          <w:tab w:val="left" w:pos="3291"/>
        </w:tabs>
        <w:bidi w:val="0"/>
        <w:spacing w:before="120" w:after="120"/>
        <w:rPr>
          <w:rFonts w:asciiTheme="majorBidi" w:hAnsiTheme="majorBidi" w:cstheme="majorBidi"/>
          <w:rtl/>
          <w:lang w:bidi="ar-EG"/>
        </w:rPr>
      </w:pPr>
    </w:p>
    <w:p w14:paraId="36C04CBA" w14:textId="77777777" w:rsidR="001B579B" w:rsidRPr="004E1AFA" w:rsidRDefault="001B579B" w:rsidP="008E0E16">
      <w:pPr>
        <w:autoSpaceDE w:val="0"/>
        <w:autoSpaceDN w:val="0"/>
        <w:adjustRightInd w:val="0"/>
        <w:jc w:val="right"/>
        <w:rPr>
          <w:rFonts w:asciiTheme="majorBidi" w:hAnsiTheme="majorBidi" w:cstheme="majorBidi"/>
          <w:b/>
          <w:bCs/>
          <w:i/>
          <w:iCs/>
          <w:rtl/>
          <w:lang w:bidi="ar-EG"/>
        </w:rPr>
      </w:pPr>
      <w:r w:rsidRPr="004E1AFA">
        <w:rPr>
          <w:rFonts w:asciiTheme="majorBidi" w:hAnsiTheme="majorBidi" w:cstheme="majorBidi"/>
          <w:b/>
          <w:bCs/>
          <w:i/>
          <w:iCs/>
          <w:lang w:val="de-DE" w:bidi="ar-EG"/>
        </w:rPr>
        <w:t>-</w:t>
      </w:r>
      <w:r w:rsidRPr="004E1AFA">
        <w:rPr>
          <w:rFonts w:asciiTheme="majorBidi" w:hAnsiTheme="majorBidi" w:cstheme="majorBidi"/>
          <w:b/>
          <w:bCs/>
          <w:i/>
          <w:iCs/>
          <w:bdr w:val="single" w:sz="4" w:space="0" w:color="auto"/>
          <w:lang w:val="de-DE" w:bidi="ar-EG"/>
        </w:rPr>
        <w:t xml:space="preserve"> Reference standards  </w:t>
      </w:r>
      <w:r w:rsidR="0065725A" w:rsidRPr="004E1AFA">
        <w:rPr>
          <w:rFonts w:asciiTheme="majorBidi" w:hAnsiTheme="majorBidi" w:cstheme="majorBidi"/>
          <w:b/>
          <w:bCs/>
          <w:i/>
          <w:iCs/>
          <w:bdr w:val="single" w:sz="4" w:space="0" w:color="auto"/>
          <w:rtl/>
          <w:lang w:val="de-DE" w:bidi="ar-EG"/>
        </w:rPr>
        <w:t>4</w:t>
      </w:r>
    </w:p>
    <w:p w14:paraId="0A4C5304" w14:textId="77777777" w:rsidR="001B579B" w:rsidRPr="004E1AFA" w:rsidRDefault="001B579B" w:rsidP="008E0E16">
      <w:pPr>
        <w:autoSpaceDE w:val="0"/>
        <w:autoSpaceDN w:val="0"/>
        <w:adjustRightInd w:val="0"/>
        <w:rPr>
          <w:rFonts w:asciiTheme="majorBidi" w:hAnsiTheme="majorBidi" w:cstheme="majorBidi"/>
          <w:rtl/>
          <w:lang w:bidi="ar-EG"/>
        </w:rPr>
      </w:pPr>
    </w:p>
    <w:p w14:paraId="2D1972F5" w14:textId="77777777" w:rsidR="0065725A" w:rsidRPr="004E1AFA" w:rsidRDefault="001B579B" w:rsidP="00563D67">
      <w:pPr>
        <w:pStyle w:val="ListParagraph"/>
        <w:numPr>
          <w:ilvl w:val="0"/>
          <w:numId w:val="43"/>
        </w:numPr>
        <w:autoSpaceDE w:val="0"/>
        <w:autoSpaceDN w:val="0"/>
        <w:adjustRightInd w:val="0"/>
        <w:jc w:val="both"/>
        <w:rPr>
          <w:rFonts w:asciiTheme="majorBidi" w:hAnsiTheme="majorBidi" w:cstheme="majorBidi"/>
          <w:b/>
          <w:bCs/>
          <w:lang w:bidi="ar-EG"/>
        </w:rPr>
      </w:pPr>
      <w:r w:rsidRPr="004E1AFA">
        <w:rPr>
          <w:rFonts w:asciiTheme="majorBidi" w:hAnsiTheme="majorBidi" w:cstheme="majorBidi"/>
          <w:b/>
          <w:bCs/>
          <w:rtl/>
        </w:rPr>
        <w:t xml:space="preserve">المعايير القياسية العامة لبرامج الدراسات العليا (درجة </w:t>
      </w:r>
      <w:r w:rsidRPr="004E1AFA">
        <w:rPr>
          <w:rFonts w:asciiTheme="majorBidi" w:hAnsiTheme="majorBidi" w:cstheme="majorBidi"/>
          <w:b/>
          <w:bCs/>
          <w:rtl/>
          <w:lang w:bidi="ar-EG"/>
        </w:rPr>
        <w:t>الدكتوراة</w:t>
      </w:r>
      <w:r w:rsidRPr="004E1AFA">
        <w:rPr>
          <w:rFonts w:asciiTheme="majorBidi" w:hAnsiTheme="majorBidi" w:cstheme="majorBidi"/>
          <w:b/>
          <w:bCs/>
          <w:rtl/>
        </w:rPr>
        <w:t>)</w:t>
      </w:r>
      <w:r w:rsidRPr="004E1AFA">
        <w:rPr>
          <w:rFonts w:asciiTheme="majorBidi" w:hAnsiTheme="majorBidi" w:cstheme="majorBidi"/>
          <w:b/>
          <w:bCs/>
          <w:rtl/>
          <w:lang w:bidi="ar-EG"/>
        </w:rPr>
        <w:t>الصادرة عن الهيئة القومية لجودة الإعتماد و التعليم (مارس 2009)</w:t>
      </w:r>
      <w:r w:rsidR="008E0E16" w:rsidRPr="004E1AFA">
        <w:rPr>
          <w:rFonts w:asciiTheme="majorBidi" w:hAnsiTheme="majorBidi" w:cstheme="majorBidi"/>
          <w:b/>
          <w:bCs/>
          <w:rtl/>
        </w:rPr>
        <w:t>(</w:t>
      </w:r>
      <w:r w:rsidR="008E0E16" w:rsidRPr="004E1AFA">
        <w:rPr>
          <w:rFonts w:asciiTheme="majorBidi" w:hAnsiTheme="majorBidi" w:cstheme="majorBidi"/>
          <w:b/>
          <w:bCs/>
          <w:rtl/>
          <w:lang w:bidi="ar-EG"/>
        </w:rPr>
        <w:t>ملحق2)</w:t>
      </w:r>
    </w:p>
    <w:p w14:paraId="445BE4D0" w14:textId="77777777" w:rsidR="005D4E35" w:rsidRPr="004E1AFA" w:rsidRDefault="005D4E35" w:rsidP="005D4E35">
      <w:pPr>
        <w:pStyle w:val="ListParagraph"/>
        <w:autoSpaceDE w:val="0"/>
        <w:autoSpaceDN w:val="0"/>
        <w:adjustRightInd w:val="0"/>
        <w:ind w:left="360"/>
        <w:jc w:val="both"/>
        <w:rPr>
          <w:rFonts w:asciiTheme="majorBidi" w:hAnsiTheme="majorBidi" w:cstheme="majorBidi"/>
          <w:b/>
          <w:bCs/>
          <w:rtl/>
          <w:lang w:bidi="ar-EG"/>
        </w:rPr>
      </w:pPr>
    </w:p>
    <w:p w14:paraId="1465E82A" w14:textId="77777777" w:rsidR="00D03C25" w:rsidRPr="004E1AFA" w:rsidRDefault="00D03C25" w:rsidP="00563D67">
      <w:pPr>
        <w:pStyle w:val="ListParagraph"/>
        <w:numPr>
          <w:ilvl w:val="0"/>
          <w:numId w:val="43"/>
        </w:numPr>
        <w:autoSpaceDE w:val="0"/>
        <w:autoSpaceDN w:val="0"/>
        <w:adjustRightInd w:val="0"/>
        <w:jc w:val="both"/>
        <w:rPr>
          <w:rFonts w:asciiTheme="majorBidi" w:hAnsiTheme="majorBidi" w:cstheme="majorBidi"/>
          <w:b/>
          <w:bCs/>
          <w:lang w:bidi="ar-EG"/>
        </w:rPr>
      </w:pPr>
      <w:r w:rsidRPr="004E1AFA">
        <w:rPr>
          <w:rFonts w:asciiTheme="majorBidi" w:hAnsiTheme="majorBidi" w:cstheme="majorBidi"/>
          <w:b/>
          <w:bCs/>
          <w:rtl/>
        </w:rPr>
        <w:t>مصفوفة مضاهاة</w:t>
      </w:r>
      <w:r w:rsidR="00BA4DF3" w:rsidRPr="004E1AFA">
        <w:rPr>
          <w:rFonts w:asciiTheme="majorBidi" w:hAnsiTheme="majorBidi" w:cstheme="majorBidi"/>
          <w:b/>
          <w:bCs/>
          <w:rtl/>
        </w:rPr>
        <w:t>المعاييرالاكاديمية</w:t>
      </w:r>
      <w:r w:rsidRPr="004E1AFA">
        <w:rPr>
          <w:rFonts w:asciiTheme="majorBidi" w:hAnsiTheme="majorBidi" w:cstheme="majorBidi"/>
          <w:b/>
          <w:bCs/>
          <w:rtl/>
        </w:rPr>
        <w:t xml:space="preserve"> للبرنامج </w:t>
      </w:r>
      <w:r w:rsidRPr="004E1AFA">
        <w:rPr>
          <w:rFonts w:asciiTheme="majorBidi" w:hAnsiTheme="majorBidi" w:cstheme="majorBidi"/>
          <w:b/>
          <w:bCs/>
          <w:rtl/>
          <w:lang w:bidi="ar-EG"/>
        </w:rPr>
        <w:t>الدكتوراةطب الامراض العصبية</w:t>
      </w:r>
      <w:r w:rsidR="00BA4DF3" w:rsidRPr="004E1AFA">
        <w:rPr>
          <w:rFonts w:asciiTheme="majorBidi" w:hAnsiTheme="majorBidi" w:cstheme="majorBidi"/>
          <w:b/>
          <w:bCs/>
          <w:lang w:bidi="ar-EG"/>
        </w:rPr>
        <w:t>(ARS)</w:t>
      </w:r>
      <w:r w:rsidRPr="004E1AFA">
        <w:rPr>
          <w:rFonts w:asciiTheme="majorBidi" w:hAnsiTheme="majorBidi" w:cstheme="majorBidi"/>
          <w:b/>
          <w:bCs/>
          <w:rtl/>
        </w:rPr>
        <w:t xml:space="preserve"> مع المعايير القياسية</w:t>
      </w:r>
      <w:r w:rsidRPr="004E1AFA">
        <w:rPr>
          <w:rFonts w:asciiTheme="majorBidi" w:hAnsiTheme="majorBidi" w:cstheme="majorBidi"/>
          <w:b/>
          <w:bCs/>
          <w:rtl/>
          <w:lang w:bidi="ar-EG"/>
        </w:rPr>
        <w:t xml:space="preserve">  العامةللدراسات العليا الصادرة عن الهيئة لضمان جودة التعليم و الاعتماد (برنامج الدكتوراة)</w:t>
      </w:r>
      <w:r w:rsidR="005D4E35" w:rsidRPr="004E1AFA">
        <w:rPr>
          <w:rFonts w:asciiTheme="majorBidi" w:hAnsiTheme="majorBidi" w:cstheme="majorBidi"/>
          <w:b/>
          <w:bCs/>
          <w:rtl/>
        </w:rPr>
        <w:t xml:space="preserve">(ملحق3 </w:t>
      </w:r>
      <w:r w:rsidR="005D4E35" w:rsidRPr="004E1AFA">
        <w:rPr>
          <w:rFonts w:asciiTheme="majorBidi" w:hAnsiTheme="majorBidi" w:cstheme="majorBidi"/>
          <w:b/>
          <w:bCs/>
        </w:rPr>
        <w:t>(</w:t>
      </w:r>
    </w:p>
    <w:p w14:paraId="24885C9D" w14:textId="77777777" w:rsidR="005D4E35" w:rsidRPr="004E1AFA" w:rsidRDefault="005D4E35" w:rsidP="005D4E35">
      <w:pPr>
        <w:pStyle w:val="ListParagraph"/>
        <w:rPr>
          <w:rFonts w:asciiTheme="majorBidi" w:hAnsiTheme="majorBidi" w:cstheme="majorBidi"/>
          <w:b/>
          <w:bCs/>
          <w:rtl/>
          <w:lang w:bidi="ar-EG"/>
        </w:rPr>
      </w:pPr>
    </w:p>
    <w:p w14:paraId="1E55C635" w14:textId="77777777" w:rsidR="005D4E35" w:rsidRPr="004E1AFA" w:rsidRDefault="005D4E35" w:rsidP="005D4E35">
      <w:pPr>
        <w:pStyle w:val="ListParagraph"/>
        <w:autoSpaceDE w:val="0"/>
        <w:autoSpaceDN w:val="0"/>
        <w:adjustRightInd w:val="0"/>
        <w:ind w:left="360"/>
        <w:jc w:val="both"/>
        <w:rPr>
          <w:rFonts w:asciiTheme="majorBidi" w:hAnsiTheme="majorBidi" w:cstheme="majorBidi"/>
          <w:b/>
          <w:bCs/>
          <w:lang w:bidi="ar-EG"/>
        </w:rPr>
      </w:pPr>
    </w:p>
    <w:p w14:paraId="5BA1AA8E" w14:textId="77777777" w:rsidR="00EE6389" w:rsidRPr="004E1AFA" w:rsidRDefault="00D03C25" w:rsidP="00563D67">
      <w:pPr>
        <w:pStyle w:val="ListParagraph"/>
        <w:numPr>
          <w:ilvl w:val="0"/>
          <w:numId w:val="43"/>
        </w:numPr>
        <w:spacing w:line="440" w:lineRule="exact"/>
        <w:jc w:val="both"/>
        <w:rPr>
          <w:rFonts w:asciiTheme="majorBidi" w:hAnsiTheme="majorBidi" w:cstheme="majorBidi"/>
          <w:b/>
          <w:bCs/>
          <w:lang w:bidi="ar-EG"/>
        </w:rPr>
      </w:pPr>
      <w:r w:rsidRPr="004E1AFA">
        <w:rPr>
          <w:rFonts w:asciiTheme="majorBidi" w:hAnsiTheme="majorBidi" w:cstheme="majorBidi"/>
          <w:b/>
          <w:bCs/>
          <w:rtl/>
        </w:rPr>
        <w:t xml:space="preserve">مصفوفة المضاهاة اللمعايير </w:t>
      </w:r>
      <w:r w:rsidRPr="004E1AFA">
        <w:rPr>
          <w:rFonts w:asciiTheme="majorBidi" w:hAnsiTheme="majorBidi" w:cstheme="majorBidi"/>
          <w:b/>
          <w:bCs/>
          <w:rtl/>
          <w:lang w:bidi="ar-EG"/>
        </w:rPr>
        <w:t>الأكاديمية المتبناة  لبرنامج الدكتوراةطب الامراض العصبية مع اهداف و  نواتج التعلم  البرنامج.</w:t>
      </w:r>
      <w:r w:rsidR="008E0E16" w:rsidRPr="004E1AFA">
        <w:rPr>
          <w:rFonts w:asciiTheme="majorBidi" w:hAnsiTheme="majorBidi" w:cstheme="majorBidi"/>
          <w:b/>
          <w:bCs/>
          <w:rtl/>
          <w:lang w:bidi="ar-EG"/>
        </w:rPr>
        <w:tab/>
        <w:t>(ملحق4)</w:t>
      </w:r>
    </w:p>
    <w:p w14:paraId="6418F87A" w14:textId="77777777" w:rsidR="005D4E35" w:rsidRPr="004E1AFA" w:rsidRDefault="005D4E35" w:rsidP="005D4E35">
      <w:pPr>
        <w:pStyle w:val="ListParagraph"/>
        <w:spacing w:line="440" w:lineRule="exact"/>
        <w:ind w:left="360"/>
        <w:jc w:val="both"/>
        <w:rPr>
          <w:rFonts w:asciiTheme="majorBidi" w:hAnsiTheme="majorBidi" w:cstheme="majorBidi"/>
          <w:b/>
          <w:bCs/>
        </w:rPr>
      </w:pPr>
    </w:p>
    <w:p w14:paraId="2D0159EE" w14:textId="77777777" w:rsidR="005D4E35" w:rsidRPr="004E1AFA" w:rsidRDefault="005D4E35" w:rsidP="005D4E35">
      <w:pPr>
        <w:pStyle w:val="ListParagraph"/>
        <w:spacing w:line="440" w:lineRule="exact"/>
        <w:ind w:left="360"/>
        <w:jc w:val="both"/>
        <w:rPr>
          <w:rFonts w:asciiTheme="majorBidi" w:hAnsiTheme="majorBidi" w:cstheme="majorBidi"/>
          <w:b/>
          <w:bCs/>
          <w:lang w:bidi="ar-EG"/>
        </w:rPr>
      </w:pPr>
    </w:p>
    <w:p w14:paraId="27E3D1BC" w14:textId="77777777" w:rsidR="00796D24" w:rsidRPr="004E1AFA" w:rsidRDefault="00F45C7D" w:rsidP="005D4E35">
      <w:pPr>
        <w:pBdr>
          <w:top w:val="single" w:sz="4" w:space="1" w:color="auto"/>
          <w:left w:val="single" w:sz="4" w:space="4" w:color="auto"/>
          <w:bottom w:val="single" w:sz="4" w:space="1" w:color="auto"/>
          <w:right w:val="single" w:sz="4" w:space="4" w:color="auto"/>
        </w:pBdr>
        <w:tabs>
          <w:tab w:val="left" w:pos="8546"/>
        </w:tabs>
        <w:spacing w:before="120" w:after="120" w:line="440" w:lineRule="exact"/>
        <w:jc w:val="right"/>
        <w:rPr>
          <w:rFonts w:asciiTheme="majorBidi" w:hAnsiTheme="majorBidi" w:cstheme="majorBidi"/>
          <w:b/>
          <w:bCs/>
          <w:rtl/>
          <w:lang w:bidi="ar-EG"/>
        </w:rPr>
      </w:pPr>
      <w:r w:rsidRPr="004E1AFA">
        <w:rPr>
          <w:rFonts w:asciiTheme="majorBidi" w:hAnsiTheme="majorBidi" w:cstheme="majorBidi"/>
          <w:b/>
          <w:bCs/>
        </w:rPr>
        <w:t xml:space="preserve">5- </w:t>
      </w:r>
      <w:r w:rsidR="006A3DA9" w:rsidRPr="004E1AFA">
        <w:rPr>
          <w:rFonts w:asciiTheme="majorBidi" w:hAnsiTheme="majorBidi" w:cstheme="majorBidi"/>
          <w:b/>
          <w:bCs/>
        </w:rPr>
        <w:t>Program</w:t>
      </w:r>
      <w:r w:rsidRPr="004E1AFA">
        <w:rPr>
          <w:rFonts w:asciiTheme="majorBidi" w:hAnsiTheme="majorBidi" w:cstheme="majorBidi"/>
          <w:b/>
          <w:bCs/>
        </w:rPr>
        <w:t xml:space="preserve"> structure and content</w:t>
      </w:r>
      <w:r w:rsidR="00796D24" w:rsidRPr="004E1AFA">
        <w:rPr>
          <w:rFonts w:asciiTheme="majorBidi" w:hAnsiTheme="majorBidi" w:cstheme="majorBidi"/>
          <w:b/>
          <w:bCs/>
          <w:lang w:val="de-DE"/>
        </w:rPr>
        <w:t>s</w:t>
      </w:r>
    </w:p>
    <w:p w14:paraId="69F1DDB4" w14:textId="77777777" w:rsidR="00EE6389" w:rsidRPr="004E1AFA" w:rsidRDefault="00796D24" w:rsidP="00796D24">
      <w:pPr>
        <w:tabs>
          <w:tab w:val="left" w:pos="8546"/>
        </w:tabs>
        <w:spacing w:before="120" w:after="120" w:line="440" w:lineRule="exact"/>
        <w:jc w:val="right"/>
        <w:rPr>
          <w:rFonts w:asciiTheme="majorBidi" w:hAnsiTheme="majorBidi" w:cstheme="majorBidi"/>
          <w:b/>
          <w:bCs/>
          <w:u w:val="single"/>
          <w:rtl/>
          <w:lang w:bidi="ar-EG"/>
        </w:rPr>
      </w:pPr>
      <w:r w:rsidRPr="004E1AFA">
        <w:rPr>
          <w:rFonts w:asciiTheme="majorBidi" w:hAnsiTheme="majorBidi" w:cstheme="majorBidi"/>
          <w:b/>
          <w:bCs/>
          <w:u w:val="single"/>
          <w:lang w:bidi="ar-EG"/>
        </w:rPr>
        <w:t>Program duration</w:t>
      </w:r>
    </w:p>
    <w:p w14:paraId="7ED33C5F" w14:textId="77777777" w:rsidR="00796D24" w:rsidRPr="004E1AFA" w:rsidRDefault="00796D24" w:rsidP="00796D24">
      <w:pPr>
        <w:widowControl w:val="0"/>
        <w:bidi w:val="0"/>
        <w:jc w:val="lowKashida"/>
        <w:rPr>
          <w:rFonts w:asciiTheme="majorBidi" w:hAnsiTheme="majorBidi" w:cstheme="majorBidi"/>
        </w:rPr>
      </w:pPr>
      <w:r w:rsidRPr="004E1AFA">
        <w:rPr>
          <w:rFonts w:asciiTheme="majorBidi" w:hAnsiTheme="majorBidi" w:cstheme="majorBidi"/>
        </w:rPr>
        <w:t>Three years to pass M.D degree</w:t>
      </w:r>
    </w:p>
    <w:p w14:paraId="08BFFDA1" w14:textId="77777777" w:rsidR="00796D24" w:rsidRPr="004E1AFA" w:rsidRDefault="00796D24" w:rsidP="00796D24">
      <w:pPr>
        <w:widowControl w:val="0"/>
        <w:bidi w:val="0"/>
        <w:jc w:val="lowKashida"/>
        <w:rPr>
          <w:rFonts w:asciiTheme="majorBidi" w:hAnsiTheme="majorBidi" w:cstheme="majorBidi"/>
        </w:rPr>
      </w:pPr>
      <w:r w:rsidRPr="004E1AFA">
        <w:rPr>
          <w:rFonts w:asciiTheme="majorBidi" w:hAnsiTheme="majorBidi" w:cstheme="majorBidi"/>
          <w:b/>
          <w:bCs/>
        </w:rPr>
        <w:t>1</w:t>
      </w:r>
      <w:r w:rsidRPr="004E1AFA">
        <w:rPr>
          <w:rFonts w:asciiTheme="majorBidi" w:hAnsiTheme="majorBidi" w:cstheme="majorBidi"/>
          <w:b/>
          <w:bCs/>
          <w:vertAlign w:val="superscript"/>
        </w:rPr>
        <w:t>st</w:t>
      </w:r>
      <w:r w:rsidRPr="004E1AFA">
        <w:rPr>
          <w:rFonts w:asciiTheme="majorBidi" w:hAnsiTheme="majorBidi" w:cstheme="majorBidi"/>
          <w:b/>
          <w:bCs/>
        </w:rPr>
        <w:t xml:space="preserve"> part:</w:t>
      </w:r>
      <w:r w:rsidRPr="004E1AFA">
        <w:rPr>
          <w:rFonts w:asciiTheme="majorBidi" w:hAnsiTheme="majorBidi" w:cstheme="majorBidi"/>
        </w:rPr>
        <w:t xml:space="preserve"> </w:t>
      </w:r>
      <w:proofErr w:type="gramStart"/>
      <w:r w:rsidRPr="004E1AFA">
        <w:rPr>
          <w:rFonts w:asciiTheme="majorBidi" w:hAnsiTheme="majorBidi" w:cstheme="majorBidi"/>
        </w:rPr>
        <w:t>-  One</w:t>
      </w:r>
      <w:proofErr w:type="gramEnd"/>
      <w:r w:rsidRPr="004E1AFA">
        <w:rPr>
          <w:rFonts w:asciiTheme="majorBidi" w:hAnsiTheme="majorBidi" w:cstheme="majorBidi"/>
        </w:rPr>
        <w:t xml:space="preserve"> Semester   </w:t>
      </w:r>
      <w:proofErr w:type="gramStart"/>
      <w:r w:rsidRPr="004E1AFA">
        <w:rPr>
          <w:rFonts w:asciiTheme="majorBidi" w:hAnsiTheme="majorBidi" w:cstheme="majorBidi"/>
        </w:rPr>
        <w:t xml:space="preserve">   (</w:t>
      </w:r>
      <w:proofErr w:type="gramEnd"/>
      <w:r w:rsidRPr="004E1AFA">
        <w:rPr>
          <w:rFonts w:asciiTheme="majorBidi" w:hAnsiTheme="majorBidi" w:cstheme="majorBidi"/>
        </w:rPr>
        <w:t xml:space="preserve">6 months)    </w:t>
      </w:r>
    </w:p>
    <w:p w14:paraId="4871B95E" w14:textId="77777777" w:rsidR="00796D24" w:rsidRPr="004E1AFA" w:rsidRDefault="00796D24" w:rsidP="00796D24">
      <w:pPr>
        <w:widowControl w:val="0"/>
        <w:bidi w:val="0"/>
        <w:jc w:val="lowKashida"/>
        <w:rPr>
          <w:rFonts w:asciiTheme="majorBidi" w:hAnsiTheme="majorBidi" w:cstheme="majorBidi"/>
        </w:rPr>
      </w:pPr>
      <w:r w:rsidRPr="004E1AFA">
        <w:rPr>
          <w:rFonts w:asciiTheme="majorBidi" w:hAnsiTheme="majorBidi" w:cstheme="majorBidi"/>
          <w:b/>
          <w:bCs/>
        </w:rPr>
        <w:t>2</w:t>
      </w:r>
      <w:r w:rsidRPr="004E1AFA">
        <w:rPr>
          <w:rFonts w:asciiTheme="majorBidi" w:hAnsiTheme="majorBidi" w:cstheme="majorBidi"/>
          <w:b/>
          <w:bCs/>
          <w:vertAlign w:val="superscript"/>
        </w:rPr>
        <w:t>nd</w:t>
      </w:r>
      <w:r w:rsidRPr="004E1AFA">
        <w:rPr>
          <w:rFonts w:asciiTheme="majorBidi" w:hAnsiTheme="majorBidi" w:cstheme="majorBidi"/>
          <w:b/>
          <w:bCs/>
        </w:rPr>
        <w:t xml:space="preserve"> part:</w:t>
      </w:r>
      <w:r w:rsidRPr="004E1AFA">
        <w:rPr>
          <w:rFonts w:asciiTheme="majorBidi" w:hAnsiTheme="majorBidi" w:cstheme="majorBidi"/>
        </w:rPr>
        <w:t xml:space="preserve"> - Four Semesters   (two years)</w:t>
      </w:r>
    </w:p>
    <w:p w14:paraId="4DE1279C" w14:textId="77777777" w:rsidR="00997D52" w:rsidRDefault="00796D24" w:rsidP="0066328E">
      <w:pPr>
        <w:widowControl w:val="0"/>
        <w:bidi w:val="0"/>
        <w:jc w:val="lowKashida"/>
        <w:rPr>
          <w:rFonts w:asciiTheme="majorBidi" w:hAnsiTheme="majorBidi" w:cstheme="majorBidi"/>
          <w:rtl/>
          <w:lang w:bidi="ar-EG"/>
        </w:rPr>
      </w:pPr>
      <w:r w:rsidRPr="004E1AFA">
        <w:rPr>
          <w:rFonts w:asciiTheme="majorBidi" w:hAnsiTheme="majorBidi" w:cstheme="majorBidi"/>
          <w:b/>
          <w:bCs/>
        </w:rPr>
        <w:t>Thesis: -</w:t>
      </w:r>
      <w:r w:rsidRPr="004E1AFA">
        <w:rPr>
          <w:rFonts w:asciiTheme="majorBidi" w:hAnsiTheme="majorBidi" w:cstheme="majorBidi"/>
        </w:rPr>
        <w:t xml:space="preserve">    Four </w:t>
      </w:r>
      <w:proofErr w:type="gramStart"/>
      <w:r w:rsidRPr="004E1AFA">
        <w:rPr>
          <w:rFonts w:asciiTheme="majorBidi" w:hAnsiTheme="majorBidi" w:cstheme="majorBidi"/>
        </w:rPr>
        <w:t xml:space="preserve">Semesters  </w:t>
      </w:r>
      <w:r w:rsidR="003F1E5C" w:rsidRPr="004E1AFA">
        <w:rPr>
          <w:rFonts w:asciiTheme="majorBidi" w:hAnsiTheme="majorBidi" w:cstheme="majorBidi"/>
          <w:rtl/>
          <w:lang w:bidi="ar-EG"/>
        </w:rPr>
        <w:t>تسجل</w:t>
      </w:r>
      <w:proofErr w:type="gramEnd"/>
      <w:r w:rsidR="003F1E5C" w:rsidRPr="004E1AFA">
        <w:rPr>
          <w:rFonts w:asciiTheme="majorBidi" w:hAnsiTheme="majorBidi" w:cstheme="majorBidi"/>
          <w:rtl/>
          <w:lang w:bidi="ar-EG"/>
        </w:rPr>
        <w:t xml:space="preserve"> بعد اجتياز الجزء الأول ابتداء من الفصل الدراسى الثانى ولمدة لا تقل عن عامين (أربع فصول دراسية) وتتم مناقشة الرسالة بعد ستة اشهر من تاريخ دور امتحان الجزء الثانى الذى اجتازه الطالب بنجاح</w:t>
      </w:r>
    </w:p>
    <w:p w14:paraId="51B96B0E" w14:textId="77777777" w:rsidR="00796D24" w:rsidRPr="004E1AFA" w:rsidRDefault="003F1E5C" w:rsidP="00997D52">
      <w:pPr>
        <w:widowControl w:val="0"/>
        <w:bidi w:val="0"/>
        <w:jc w:val="lowKashida"/>
        <w:rPr>
          <w:rFonts w:asciiTheme="majorBidi" w:hAnsiTheme="majorBidi" w:cstheme="majorBidi"/>
        </w:rPr>
      </w:pPr>
      <w:r w:rsidRPr="004E1AFA">
        <w:rPr>
          <w:rFonts w:asciiTheme="majorBidi" w:hAnsiTheme="majorBidi" w:cstheme="majorBidi"/>
          <w:rtl/>
          <w:lang w:bidi="ar-EG"/>
        </w:rPr>
        <w:t>.</w:t>
      </w:r>
    </w:p>
    <w:p w14:paraId="514CDAB1" w14:textId="77777777" w:rsidR="00796D24" w:rsidRPr="004E1AFA" w:rsidRDefault="00796D24" w:rsidP="00796D24">
      <w:pPr>
        <w:tabs>
          <w:tab w:val="right" w:pos="9518"/>
        </w:tabs>
        <w:spacing w:before="120" w:after="120" w:line="440" w:lineRule="exact"/>
        <w:jc w:val="right"/>
        <w:rPr>
          <w:rFonts w:asciiTheme="majorBidi" w:hAnsiTheme="majorBidi" w:cstheme="majorBidi"/>
          <w:b/>
          <w:bCs/>
          <w:rtl/>
          <w:lang w:val="de-DE"/>
        </w:rPr>
      </w:pPr>
      <w:r w:rsidRPr="004E1AFA">
        <w:rPr>
          <w:rFonts w:asciiTheme="majorBidi" w:hAnsiTheme="majorBidi" w:cstheme="majorBidi"/>
          <w:b/>
          <w:bCs/>
          <w:u w:val="single"/>
          <w:lang w:bidi="ar-EG"/>
        </w:rPr>
        <w:lastRenderedPageBreak/>
        <w:t>Program structure</w:t>
      </w:r>
    </w:p>
    <w:p w14:paraId="0C6E93A4" w14:textId="77777777" w:rsidR="00796D24" w:rsidRPr="004E1AFA" w:rsidRDefault="00796D24" w:rsidP="00796D24">
      <w:pPr>
        <w:numPr>
          <w:ilvl w:val="0"/>
          <w:numId w:val="3"/>
        </w:numPr>
        <w:bidi w:val="0"/>
        <w:rPr>
          <w:rFonts w:asciiTheme="majorBidi" w:hAnsiTheme="majorBidi" w:cstheme="majorBidi"/>
          <w:b/>
          <w:bCs/>
          <w:lang w:bidi="ar-EG"/>
        </w:rPr>
      </w:pPr>
      <w:r w:rsidRPr="004E1AFA">
        <w:rPr>
          <w:rFonts w:asciiTheme="majorBidi" w:hAnsiTheme="majorBidi" w:cstheme="majorBidi"/>
          <w:b/>
          <w:bCs/>
          <w:lang w:val="de-DE"/>
        </w:rPr>
        <w:t>Total hours of program          65credit hours</w:t>
      </w:r>
    </w:p>
    <w:p w14:paraId="0922BE2B" w14:textId="77777777" w:rsidR="00796D24" w:rsidRPr="004E1AFA" w:rsidRDefault="00796D24" w:rsidP="008D30B0">
      <w:pPr>
        <w:numPr>
          <w:ilvl w:val="0"/>
          <w:numId w:val="3"/>
        </w:numPr>
        <w:bidi w:val="0"/>
        <w:rPr>
          <w:rFonts w:asciiTheme="majorBidi" w:hAnsiTheme="majorBidi" w:cstheme="majorBidi"/>
          <w:b/>
          <w:bCs/>
          <w:lang w:bidi="ar-EG"/>
        </w:rPr>
      </w:pPr>
      <w:r w:rsidRPr="004E1AFA">
        <w:rPr>
          <w:rFonts w:asciiTheme="majorBidi" w:hAnsiTheme="majorBidi" w:cstheme="majorBidi"/>
          <w:b/>
          <w:bCs/>
          <w:lang w:bidi="ar-EG"/>
        </w:rPr>
        <w:t>Theoretical                       40credit hours</w:t>
      </w:r>
    </w:p>
    <w:p w14:paraId="14E624F5" w14:textId="77777777" w:rsidR="00796D24" w:rsidRPr="004E1AFA" w:rsidRDefault="00796D24" w:rsidP="00796D24">
      <w:pPr>
        <w:numPr>
          <w:ilvl w:val="0"/>
          <w:numId w:val="3"/>
        </w:numPr>
        <w:bidi w:val="0"/>
        <w:rPr>
          <w:rFonts w:asciiTheme="majorBidi" w:hAnsiTheme="majorBidi" w:cstheme="majorBidi"/>
          <w:b/>
          <w:bCs/>
          <w:lang w:bidi="ar-EG"/>
        </w:rPr>
      </w:pPr>
      <w:r w:rsidRPr="004E1AFA">
        <w:rPr>
          <w:rFonts w:asciiTheme="majorBidi" w:hAnsiTheme="majorBidi" w:cstheme="majorBidi"/>
          <w:b/>
          <w:bCs/>
          <w:lang w:bidi="ar-EG"/>
        </w:rPr>
        <w:t>Practical                                   10 credit hours</w:t>
      </w:r>
    </w:p>
    <w:p w14:paraId="5C247A5B" w14:textId="77777777" w:rsidR="00FB003C" w:rsidRPr="004E1AFA" w:rsidRDefault="00796D24" w:rsidP="0066328E">
      <w:pPr>
        <w:numPr>
          <w:ilvl w:val="0"/>
          <w:numId w:val="3"/>
        </w:numPr>
        <w:bidi w:val="0"/>
        <w:rPr>
          <w:rFonts w:asciiTheme="majorBidi" w:hAnsiTheme="majorBidi" w:cstheme="majorBidi"/>
          <w:b/>
          <w:bCs/>
          <w:lang w:bidi="ar-EG"/>
        </w:rPr>
      </w:pPr>
      <w:r w:rsidRPr="004E1AFA">
        <w:rPr>
          <w:rFonts w:asciiTheme="majorBidi" w:hAnsiTheme="majorBidi" w:cstheme="majorBidi"/>
          <w:b/>
          <w:bCs/>
          <w:lang w:bidi="ar-EG"/>
        </w:rPr>
        <w:t>Thesis                                       15</w:t>
      </w:r>
    </w:p>
    <w:p w14:paraId="7E76ED77" w14:textId="77777777" w:rsidR="00796D24" w:rsidRPr="004E1AFA" w:rsidRDefault="00796D24" w:rsidP="00B94C4C">
      <w:pPr>
        <w:bidi w:val="0"/>
        <w:rPr>
          <w:rFonts w:asciiTheme="majorBidi" w:hAnsiTheme="majorBidi" w:cstheme="majorBidi"/>
          <w:b/>
          <w:bCs/>
          <w:lang w:bidi="ar-EG"/>
        </w:rPr>
      </w:pPr>
    </w:p>
    <w:tbl>
      <w:tblPr>
        <w:bidiVisual/>
        <w:tblW w:w="10105"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422"/>
        <w:gridCol w:w="5422"/>
        <w:gridCol w:w="1701"/>
        <w:gridCol w:w="1560"/>
      </w:tblGrid>
      <w:tr w:rsidR="00796D24" w:rsidRPr="004E1AFA" w14:paraId="213769E9" w14:textId="77777777" w:rsidTr="00997D52">
        <w:trPr>
          <w:trHeight w:val="581"/>
          <w:jc w:val="center"/>
        </w:trPr>
        <w:tc>
          <w:tcPr>
            <w:tcW w:w="1422" w:type="dxa"/>
          </w:tcPr>
          <w:p w14:paraId="3380EA76" w14:textId="77777777" w:rsidR="00796D24" w:rsidRPr="004E1AFA" w:rsidRDefault="00796D24" w:rsidP="002D67B3">
            <w:pPr>
              <w:spacing w:before="120" w:after="120" w:line="440" w:lineRule="exact"/>
              <w:rPr>
                <w:rFonts w:asciiTheme="majorBidi" w:hAnsiTheme="majorBidi" w:cstheme="majorBidi"/>
                <w:b/>
                <w:bCs/>
                <w:rtl/>
                <w:lang w:val="de-DE"/>
              </w:rPr>
            </w:pPr>
            <w:r w:rsidRPr="004E1AFA">
              <w:rPr>
                <w:rFonts w:asciiTheme="majorBidi" w:hAnsiTheme="majorBidi" w:cstheme="majorBidi"/>
                <w:b/>
                <w:bCs/>
                <w:rtl/>
                <w:lang w:val="de-DE"/>
              </w:rPr>
              <w:t>البند</w:t>
            </w:r>
          </w:p>
        </w:tc>
        <w:tc>
          <w:tcPr>
            <w:tcW w:w="5422" w:type="dxa"/>
          </w:tcPr>
          <w:p w14:paraId="73AF90FF" w14:textId="77777777" w:rsidR="00796D24" w:rsidRPr="004E1AFA" w:rsidRDefault="00796D24" w:rsidP="002D67B3">
            <w:pPr>
              <w:spacing w:before="120" w:after="120" w:line="440" w:lineRule="exact"/>
              <w:jc w:val="center"/>
              <w:rPr>
                <w:rFonts w:asciiTheme="majorBidi" w:hAnsiTheme="majorBidi" w:cstheme="majorBidi"/>
                <w:b/>
                <w:bCs/>
                <w:rtl/>
                <w:lang w:val="de-DE" w:bidi="ar-EG"/>
              </w:rPr>
            </w:pPr>
            <w:r w:rsidRPr="004E1AFA">
              <w:rPr>
                <w:rFonts w:asciiTheme="majorBidi" w:hAnsiTheme="majorBidi" w:cstheme="majorBidi"/>
                <w:b/>
                <w:bCs/>
                <w:rtl/>
                <w:lang w:val="de-DE"/>
              </w:rPr>
              <w:t>المقرارات</w:t>
            </w:r>
          </w:p>
        </w:tc>
        <w:tc>
          <w:tcPr>
            <w:tcW w:w="1701" w:type="dxa"/>
          </w:tcPr>
          <w:p w14:paraId="315A8890" w14:textId="77777777" w:rsidR="00796D24" w:rsidRPr="004E1AFA" w:rsidRDefault="00796D24" w:rsidP="002D67B3">
            <w:pPr>
              <w:spacing w:before="120" w:after="120" w:line="440" w:lineRule="exact"/>
              <w:jc w:val="center"/>
              <w:rPr>
                <w:rFonts w:asciiTheme="majorBidi" w:hAnsiTheme="majorBidi" w:cstheme="majorBidi"/>
                <w:b/>
                <w:bCs/>
                <w:rtl/>
                <w:lang w:val="de-DE" w:bidi="ar-EG"/>
              </w:rPr>
            </w:pPr>
            <w:r w:rsidRPr="004E1AFA">
              <w:rPr>
                <w:rFonts w:asciiTheme="majorBidi" w:hAnsiTheme="majorBidi" w:cstheme="majorBidi"/>
                <w:b/>
                <w:bCs/>
                <w:rtl/>
                <w:lang w:val="de-DE"/>
              </w:rPr>
              <w:t>الكود</w:t>
            </w:r>
          </w:p>
        </w:tc>
        <w:tc>
          <w:tcPr>
            <w:tcW w:w="1560" w:type="dxa"/>
          </w:tcPr>
          <w:p w14:paraId="7935D4F3" w14:textId="77777777" w:rsidR="00796D24" w:rsidRPr="004E1AFA" w:rsidRDefault="00796D24" w:rsidP="002D67B3">
            <w:pPr>
              <w:spacing w:before="120" w:after="120" w:line="440" w:lineRule="exact"/>
              <w:jc w:val="center"/>
              <w:rPr>
                <w:rFonts w:asciiTheme="majorBidi" w:hAnsiTheme="majorBidi" w:cstheme="majorBidi"/>
                <w:b/>
                <w:bCs/>
                <w:rtl/>
                <w:lang w:val="de-DE"/>
              </w:rPr>
            </w:pPr>
            <w:r w:rsidRPr="004E1AFA">
              <w:rPr>
                <w:rFonts w:asciiTheme="majorBidi" w:hAnsiTheme="majorBidi" w:cstheme="majorBidi"/>
                <w:b/>
                <w:bCs/>
                <w:rtl/>
                <w:lang w:val="de-DE"/>
              </w:rPr>
              <w:t>الساعات المعتمدة</w:t>
            </w:r>
          </w:p>
        </w:tc>
      </w:tr>
      <w:tr w:rsidR="00796D24" w:rsidRPr="004E1AFA" w14:paraId="6E69DA4A" w14:textId="77777777" w:rsidTr="00997D52">
        <w:trPr>
          <w:trHeight w:val="438"/>
          <w:jc w:val="center"/>
        </w:trPr>
        <w:tc>
          <w:tcPr>
            <w:tcW w:w="1422" w:type="dxa"/>
          </w:tcPr>
          <w:p w14:paraId="65E6DE64" w14:textId="77777777" w:rsidR="00796D24" w:rsidRPr="004E1AFA" w:rsidRDefault="00796D24" w:rsidP="002D67B3">
            <w:pPr>
              <w:spacing w:before="120" w:after="120" w:line="440" w:lineRule="exact"/>
              <w:rPr>
                <w:rFonts w:asciiTheme="majorBidi" w:hAnsiTheme="majorBidi" w:cstheme="majorBidi"/>
                <w:rtl/>
                <w:lang w:val="de-DE"/>
              </w:rPr>
            </w:pPr>
            <w:r w:rsidRPr="004E1AFA">
              <w:rPr>
                <w:rFonts w:asciiTheme="majorBidi" w:hAnsiTheme="majorBidi" w:cstheme="majorBidi"/>
                <w:rtl/>
                <w:lang w:val="de-DE"/>
              </w:rPr>
              <w:t>الجزء الأول</w:t>
            </w:r>
          </w:p>
        </w:tc>
        <w:tc>
          <w:tcPr>
            <w:tcW w:w="5422" w:type="dxa"/>
          </w:tcPr>
          <w:p w14:paraId="64EE9EDB" w14:textId="77777777" w:rsidR="00DA1A06" w:rsidRPr="004E1AFA" w:rsidRDefault="00DA1A06" w:rsidP="00563D67">
            <w:pPr>
              <w:pStyle w:val="ListParagraph"/>
              <w:widowControl w:val="0"/>
              <w:numPr>
                <w:ilvl w:val="0"/>
                <w:numId w:val="45"/>
              </w:numPr>
              <w:rPr>
                <w:rFonts w:asciiTheme="majorBidi" w:hAnsiTheme="majorBidi" w:cstheme="majorBidi"/>
                <w:rtl/>
              </w:rPr>
            </w:pPr>
            <w:r w:rsidRPr="004E1AFA">
              <w:rPr>
                <w:rFonts w:asciiTheme="majorBidi" w:hAnsiTheme="majorBidi" w:cstheme="majorBidi"/>
                <w:rtl/>
              </w:rPr>
              <w:t>فسیولوجیا تطبیقیة للجھاز العصبي</w:t>
            </w:r>
          </w:p>
          <w:p w14:paraId="3151336B" w14:textId="77777777" w:rsidR="00DA1A06" w:rsidRPr="004E1AFA" w:rsidRDefault="00DA1A06" w:rsidP="005D4E35">
            <w:pPr>
              <w:widowControl w:val="0"/>
              <w:rPr>
                <w:rFonts w:asciiTheme="majorBidi" w:hAnsiTheme="majorBidi" w:cstheme="majorBidi"/>
                <w:rtl/>
                <w:lang w:bidi="ar-EG"/>
              </w:rPr>
            </w:pPr>
          </w:p>
          <w:p w14:paraId="132E4D04" w14:textId="77777777" w:rsidR="00CA57F6" w:rsidRPr="004E1AFA" w:rsidRDefault="00CA57F6" w:rsidP="005D4E35">
            <w:pPr>
              <w:widowControl w:val="0"/>
              <w:rPr>
                <w:rFonts w:asciiTheme="majorBidi" w:hAnsiTheme="majorBidi" w:cstheme="majorBidi"/>
                <w:rtl/>
              </w:rPr>
            </w:pPr>
          </w:p>
          <w:p w14:paraId="724D4E51" w14:textId="77777777" w:rsidR="00BA16F8" w:rsidRPr="004E1AFA" w:rsidRDefault="005D4E35" w:rsidP="00563D67">
            <w:pPr>
              <w:pStyle w:val="ListParagraph"/>
              <w:widowControl w:val="0"/>
              <w:numPr>
                <w:ilvl w:val="0"/>
                <w:numId w:val="45"/>
              </w:numPr>
              <w:rPr>
                <w:rFonts w:asciiTheme="majorBidi" w:hAnsiTheme="majorBidi" w:cstheme="majorBidi"/>
                <w:rtl/>
                <w:lang w:bidi="ar-EG"/>
              </w:rPr>
            </w:pPr>
            <w:r w:rsidRPr="004E1AFA">
              <w:rPr>
                <w:rFonts w:asciiTheme="majorBidi" w:hAnsiTheme="majorBidi" w:cstheme="majorBidi"/>
                <w:rtl/>
                <w:lang w:bidi="ar-EG"/>
              </w:rPr>
              <w:t>ال</w:t>
            </w:r>
            <w:r w:rsidR="00CA57F6" w:rsidRPr="004E1AFA">
              <w:rPr>
                <w:rFonts w:asciiTheme="majorBidi" w:hAnsiTheme="majorBidi" w:cstheme="majorBidi"/>
                <w:rtl/>
              </w:rPr>
              <w:t>باثولو</w:t>
            </w:r>
            <w:r w:rsidR="00BA16F8" w:rsidRPr="004E1AFA">
              <w:rPr>
                <w:rFonts w:asciiTheme="majorBidi" w:hAnsiTheme="majorBidi" w:cstheme="majorBidi"/>
                <w:rtl/>
              </w:rPr>
              <w:t>جيا</w:t>
            </w:r>
            <w:r w:rsidRPr="004E1AFA">
              <w:rPr>
                <w:rFonts w:asciiTheme="majorBidi" w:hAnsiTheme="majorBidi" w:cstheme="majorBidi"/>
                <w:rtl/>
              </w:rPr>
              <w:t>ال</w:t>
            </w:r>
            <w:r w:rsidR="00BA16F8" w:rsidRPr="004E1AFA">
              <w:rPr>
                <w:rFonts w:asciiTheme="majorBidi" w:hAnsiTheme="majorBidi" w:cstheme="majorBidi"/>
                <w:rtl/>
              </w:rPr>
              <w:t>تطبيقية للجهاز</w:t>
            </w:r>
            <w:r w:rsidR="00DA1A06" w:rsidRPr="004E1AFA">
              <w:rPr>
                <w:rFonts w:asciiTheme="majorBidi" w:hAnsiTheme="majorBidi" w:cstheme="majorBidi"/>
                <w:rtl/>
              </w:rPr>
              <w:t xml:space="preserve"> العصبي</w:t>
            </w:r>
          </w:p>
          <w:p w14:paraId="1AC27EA7" w14:textId="77777777" w:rsidR="00BA16F8" w:rsidRPr="004E1AFA" w:rsidRDefault="00BA16F8" w:rsidP="005D4E35">
            <w:pPr>
              <w:widowControl w:val="0"/>
              <w:rPr>
                <w:rFonts w:asciiTheme="majorBidi" w:hAnsiTheme="majorBidi" w:cstheme="majorBidi"/>
                <w:rtl/>
              </w:rPr>
            </w:pPr>
          </w:p>
          <w:p w14:paraId="32817EA5" w14:textId="77777777" w:rsidR="00DA1A06" w:rsidRPr="004E1AFA" w:rsidRDefault="00BA16F8" w:rsidP="00563D67">
            <w:pPr>
              <w:pStyle w:val="ListParagraph"/>
              <w:widowControl w:val="0"/>
              <w:numPr>
                <w:ilvl w:val="0"/>
                <w:numId w:val="45"/>
              </w:numPr>
              <w:rPr>
                <w:rFonts w:asciiTheme="majorBidi" w:hAnsiTheme="majorBidi" w:cstheme="majorBidi"/>
                <w:rtl/>
              </w:rPr>
            </w:pPr>
            <w:r w:rsidRPr="004E1AFA">
              <w:rPr>
                <w:rFonts w:asciiTheme="majorBidi" w:hAnsiTheme="majorBidi" w:cstheme="majorBidi"/>
                <w:rtl/>
              </w:rPr>
              <w:t>الوسائل التشخيصية في الامراض العصبية</w:t>
            </w:r>
          </w:p>
          <w:p w14:paraId="2CE45FB4" w14:textId="77777777" w:rsidR="00DA1A06" w:rsidRPr="004E1AFA" w:rsidRDefault="00DA1A06" w:rsidP="005D4E35">
            <w:pPr>
              <w:widowControl w:val="0"/>
              <w:rPr>
                <w:rFonts w:asciiTheme="majorBidi" w:eastAsia="Arial Unicode MS" w:hAnsiTheme="majorBidi" w:cstheme="majorBidi"/>
                <w:lang w:bidi="ar-EG"/>
              </w:rPr>
            </w:pPr>
          </w:p>
          <w:p w14:paraId="5038351C" w14:textId="77777777" w:rsidR="00796D24" w:rsidRPr="004E1AFA" w:rsidRDefault="00796D24" w:rsidP="0066328E">
            <w:pPr>
              <w:bidi w:val="0"/>
              <w:rPr>
                <w:rFonts w:asciiTheme="majorBidi" w:eastAsia="Arial Unicode MS" w:hAnsiTheme="majorBidi" w:cstheme="majorBidi"/>
                <w:lang w:bidi="ar-EG"/>
              </w:rPr>
            </w:pPr>
          </w:p>
        </w:tc>
        <w:tc>
          <w:tcPr>
            <w:tcW w:w="1701" w:type="dxa"/>
          </w:tcPr>
          <w:p w14:paraId="175A6045" w14:textId="77777777" w:rsidR="00DA1A06" w:rsidRPr="004E1AFA" w:rsidRDefault="00DA1A06" w:rsidP="002D67B3">
            <w:pPr>
              <w:widowControl w:val="0"/>
              <w:bidi w:val="0"/>
              <w:jc w:val="lowKashida"/>
              <w:rPr>
                <w:rFonts w:asciiTheme="majorBidi" w:eastAsia="Arial Unicode MS" w:hAnsiTheme="majorBidi" w:cstheme="majorBidi"/>
                <w:rtl/>
              </w:rPr>
            </w:pPr>
          </w:p>
          <w:p w14:paraId="012BFC87" w14:textId="77777777" w:rsidR="00796D24" w:rsidRPr="004E1AFA" w:rsidRDefault="00796D24" w:rsidP="00DA1A06">
            <w:pPr>
              <w:widowControl w:val="0"/>
              <w:bidi w:val="0"/>
              <w:jc w:val="lowKashida"/>
              <w:rPr>
                <w:rFonts w:asciiTheme="majorBidi" w:eastAsia="Arial Unicode MS" w:hAnsiTheme="majorBidi" w:cstheme="majorBidi"/>
              </w:rPr>
            </w:pPr>
            <w:r w:rsidRPr="004E1AFA">
              <w:rPr>
                <w:rFonts w:asciiTheme="majorBidi" w:eastAsia="Arial Unicode MS" w:hAnsiTheme="majorBidi" w:cstheme="majorBidi"/>
              </w:rPr>
              <w:t>NEUR 701</w:t>
            </w:r>
          </w:p>
          <w:p w14:paraId="0F838922" w14:textId="77777777" w:rsidR="00796D24" w:rsidRPr="004E1AFA" w:rsidRDefault="00796D24" w:rsidP="002D67B3">
            <w:pPr>
              <w:widowControl w:val="0"/>
              <w:bidi w:val="0"/>
              <w:jc w:val="lowKashida"/>
              <w:rPr>
                <w:rFonts w:asciiTheme="majorBidi" w:eastAsia="Arial Unicode MS" w:hAnsiTheme="majorBidi" w:cstheme="majorBidi"/>
              </w:rPr>
            </w:pPr>
          </w:p>
          <w:p w14:paraId="443098C5" w14:textId="77777777" w:rsidR="00DA1A06" w:rsidRPr="004E1AFA" w:rsidRDefault="00DA1A06" w:rsidP="002D67B3">
            <w:pPr>
              <w:bidi w:val="0"/>
              <w:rPr>
                <w:rFonts w:asciiTheme="majorBidi" w:eastAsia="Arial Unicode MS" w:hAnsiTheme="majorBidi" w:cstheme="majorBidi"/>
                <w:rtl/>
              </w:rPr>
            </w:pPr>
          </w:p>
          <w:p w14:paraId="1761A47C" w14:textId="77777777" w:rsidR="00796D24" w:rsidRPr="004E1AFA" w:rsidRDefault="00796D24" w:rsidP="00DA1A06">
            <w:pPr>
              <w:bidi w:val="0"/>
              <w:rPr>
                <w:rFonts w:asciiTheme="majorBidi" w:eastAsia="Arial Unicode MS" w:hAnsiTheme="majorBidi" w:cstheme="majorBidi"/>
              </w:rPr>
            </w:pPr>
            <w:r w:rsidRPr="004E1AFA">
              <w:rPr>
                <w:rFonts w:asciiTheme="majorBidi" w:eastAsia="Arial Unicode MS" w:hAnsiTheme="majorBidi" w:cstheme="majorBidi"/>
              </w:rPr>
              <w:t>NEUR702</w:t>
            </w:r>
          </w:p>
          <w:p w14:paraId="17EFDBDA" w14:textId="77777777" w:rsidR="00796D24" w:rsidRPr="004E1AFA" w:rsidRDefault="00796D24" w:rsidP="002D67B3">
            <w:pPr>
              <w:bidi w:val="0"/>
              <w:rPr>
                <w:rFonts w:asciiTheme="majorBidi" w:eastAsia="Arial Unicode MS" w:hAnsiTheme="majorBidi" w:cstheme="majorBidi"/>
              </w:rPr>
            </w:pPr>
          </w:p>
          <w:p w14:paraId="67D1F383" w14:textId="77777777" w:rsidR="00DA1A06" w:rsidRPr="004E1AFA" w:rsidRDefault="00DA1A06" w:rsidP="002D67B3">
            <w:pPr>
              <w:bidi w:val="0"/>
              <w:rPr>
                <w:rFonts w:asciiTheme="majorBidi" w:eastAsia="Arial Unicode MS" w:hAnsiTheme="majorBidi" w:cstheme="majorBidi"/>
                <w:rtl/>
              </w:rPr>
            </w:pPr>
          </w:p>
          <w:p w14:paraId="7C77E711" w14:textId="77777777" w:rsidR="00796D24" w:rsidRPr="004E1AFA" w:rsidRDefault="00796D24" w:rsidP="00DA1A06">
            <w:pPr>
              <w:bidi w:val="0"/>
              <w:rPr>
                <w:rFonts w:asciiTheme="majorBidi" w:eastAsia="Arial Unicode MS" w:hAnsiTheme="majorBidi" w:cstheme="majorBidi"/>
              </w:rPr>
            </w:pPr>
            <w:r w:rsidRPr="004E1AFA">
              <w:rPr>
                <w:rFonts w:asciiTheme="majorBidi" w:eastAsia="Arial Unicode MS" w:hAnsiTheme="majorBidi" w:cstheme="majorBidi"/>
              </w:rPr>
              <w:t>NEUR703</w:t>
            </w:r>
          </w:p>
        </w:tc>
        <w:tc>
          <w:tcPr>
            <w:tcW w:w="1560" w:type="dxa"/>
          </w:tcPr>
          <w:p w14:paraId="1EE86865" w14:textId="77777777" w:rsidR="00796D24" w:rsidRPr="004E1AFA" w:rsidRDefault="00DA1A06" w:rsidP="005D4E35">
            <w:pPr>
              <w:spacing w:before="120" w:after="120" w:line="440" w:lineRule="exact"/>
              <w:jc w:val="center"/>
              <w:rPr>
                <w:rFonts w:asciiTheme="majorBidi" w:hAnsiTheme="majorBidi" w:cstheme="majorBidi"/>
                <w:rtl/>
                <w:lang w:bidi="ar-EG"/>
              </w:rPr>
            </w:pPr>
            <w:r w:rsidRPr="004E1AFA">
              <w:rPr>
                <w:rFonts w:asciiTheme="majorBidi" w:hAnsiTheme="majorBidi" w:cstheme="majorBidi"/>
                <w:lang w:bidi="ar-EG"/>
              </w:rPr>
              <w:t>Hours</w:t>
            </w:r>
            <w:r w:rsidRPr="004E1AFA">
              <w:rPr>
                <w:rFonts w:asciiTheme="majorBidi" w:hAnsiTheme="majorBidi" w:cstheme="majorBidi"/>
                <w:rtl/>
                <w:lang w:bidi="ar-EG"/>
              </w:rPr>
              <w:t xml:space="preserve"> 3</w:t>
            </w:r>
          </w:p>
          <w:p w14:paraId="54F9AFD9" w14:textId="77777777" w:rsidR="005D4E35" w:rsidRPr="004E1AFA" w:rsidRDefault="00DA1A06" w:rsidP="005D4E35">
            <w:pPr>
              <w:spacing w:before="120" w:after="120" w:line="440" w:lineRule="exact"/>
              <w:jc w:val="center"/>
              <w:rPr>
                <w:rFonts w:asciiTheme="majorBidi" w:hAnsiTheme="majorBidi" w:cstheme="majorBidi"/>
                <w:lang w:bidi="ar-EG"/>
              </w:rPr>
            </w:pPr>
            <w:r w:rsidRPr="004E1AFA">
              <w:rPr>
                <w:rFonts w:asciiTheme="majorBidi" w:hAnsiTheme="majorBidi" w:cstheme="majorBidi"/>
                <w:lang w:bidi="ar-EG"/>
              </w:rPr>
              <w:t>Hours</w:t>
            </w:r>
            <w:r w:rsidRPr="004E1AFA">
              <w:rPr>
                <w:rFonts w:asciiTheme="majorBidi" w:hAnsiTheme="majorBidi" w:cstheme="majorBidi"/>
                <w:rtl/>
                <w:lang w:bidi="ar-EG"/>
              </w:rPr>
              <w:t xml:space="preserve"> 3</w:t>
            </w:r>
          </w:p>
          <w:p w14:paraId="09DC0AC7" w14:textId="77777777" w:rsidR="00DA1A06" w:rsidRPr="004E1AFA" w:rsidRDefault="00DA1A06" w:rsidP="00DA1A06">
            <w:pPr>
              <w:spacing w:before="120" w:after="120" w:line="440" w:lineRule="exact"/>
              <w:jc w:val="center"/>
              <w:rPr>
                <w:rFonts w:asciiTheme="majorBidi" w:hAnsiTheme="majorBidi" w:cstheme="majorBidi"/>
                <w:rtl/>
                <w:lang w:bidi="ar-EG"/>
              </w:rPr>
            </w:pPr>
          </w:p>
          <w:p w14:paraId="599619D5" w14:textId="77777777" w:rsidR="00796D24" w:rsidRPr="004E1AFA" w:rsidRDefault="00DA1A06" w:rsidP="00160FEB">
            <w:pPr>
              <w:bidi w:val="0"/>
              <w:spacing w:before="120" w:after="120" w:line="440" w:lineRule="exact"/>
              <w:jc w:val="center"/>
              <w:rPr>
                <w:rFonts w:asciiTheme="majorBidi" w:hAnsiTheme="majorBidi" w:cstheme="majorBidi"/>
                <w:rtl/>
                <w:lang w:bidi="ar-EG"/>
              </w:rPr>
            </w:pPr>
            <w:r w:rsidRPr="004E1AFA">
              <w:rPr>
                <w:rFonts w:asciiTheme="majorBidi" w:hAnsiTheme="majorBidi" w:cstheme="majorBidi"/>
                <w:rtl/>
                <w:lang w:bidi="ar-EG"/>
              </w:rPr>
              <w:t>4</w:t>
            </w:r>
            <w:r w:rsidRPr="004E1AFA">
              <w:rPr>
                <w:rFonts w:asciiTheme="majorBidi" w:hAnsiTheme="majorBidi" w:cstheme="majorBidi"/>
                <w:lang w:bidi="ar-EG"/>
              </w:rPr>
              <w:t>H</w:t>
            </w:r>
            <w:r w:rsidR="00DF6E3C" w:rsidRPr="004E1AFA">
              <w:rPr>
                <w:rFonts w:asciiTheme="majorBidi" w:hAnsiTheme="majorBidi" w:cstheme="majorBidi"/>
                <w:lang w:bidi="ar-EG"/>
              </w:rPr>
              <w:t>our</w:t>
            </w:r>
            <w:r w:rsidR="005D4E35" w:rsidRPr="004E1AFA">
              <w:rPr>
                <w:rFonts w:asciiTheme="majorBidi" w:hAnsiTheme="majorBidi" w:cstheme="majorBidi"/>
                <w:lang w:bidi="ar-EG"/>
              </w:rPr>
              <w:t>s</w:t>
            </w:r>
          </w:p>
        </w:tc>
      </w:tr>
      <w:tr w:rsidR="00796D24" w:rsidRPr="004E1AFA" w14:paraId="50AF61AB" w14:textId="77777777" w:rsidTr="00997D52">
        <w:trPr>
          <w:trHeight w:val="501"/>
          <w:jc w:val="center"/>
        </w:trPr>
        <w:tc>
          <w:tcPr>
            <w:tcW w:w="1422" w:type="dxa"/>
          </w:tcPr>
          <w:p w14:paraId="6DE847E2" w14:textId="77777777" w:rsidR="00796D24" w:rsidRPr="004E1AFA" w:rsidRDefault="00796D24" w:rsidP="002D67B3">
            <w:pPr>
              <w:spacing w:before="120" w:after="120" w:line="440" w:lineRule="exact"/>
              <w:rPr>
                <w:rFonts w:asciiTheme="majorBidi" w:hAnsiTheme="majorBidi" w:cstheme="majorBidi"/>
                <w:rtl/>
                <w:lang w:val="de-DE"/>
              </w:rPr>
            </w:pPr>
            <w:r w:rsidRPr="004E1AFA">
              <w:rPr>
                <w:rFonts w:asciiTheme="majorBidi" w:hAnsiTheme="majorBidi" w:cstheme="majorBidi"/>
                <w:rtl/>
                <w:lang w:val="de-DE"/>
              </w:rPr>
              <w:t>الجزء الثانى</w:t>
            </w:r>
          </w:p>
        </w:tc>
        <w:tc>
          <w:tcPr>
            <w:tcW w:w="5422" w:type="dxa"/>
          </w:tcPr>
          <w:p w14:paraId="031AA4D0" w14:textId="77777777" w:rsidR="00D109CA" w:rsidRPr="004E1AFA" w:rsidRDefault="00D109CA" w:rsidP="00DF6E3C">
            <w:pPr>
              <w:widowControl w:val="0"/>
              <w:bidi w:val="0"/>
              <w:rPr>
                <w:rFonts w:asciiTheme="majorBidi" w:hAnsiTheme="majorBidi" w:cstheme="majorBidi"/>
                <w:rtl/>
              </w:rPr>
            </w:pPr>
          </w:p>
          <w:p w14:paraId="30316ED8" w14:textId="77777777" w:rsidR="00796D24" w:rsidRPr="004E1AFA" w:rsidRDefault="00D109CA" w:rsidP="00D109CA">
            <w:pPr>
              <w:widowControl w:val="0"/>
              <w:bidi w:val="0"/>
              <w:jc w:val="right"/>
              <w:rPr>
                <w:rFonts w:asciiTheme="majorBidi" w:eastAsia="Arial Unicode MS" w:hAnsiTheme="majorBidi" w:cstheme="majorBidi"/>
                <w:lang w:bidi="ar-EG"/>
              </w:rPr>
            </w:pPr>
            <w:r w:rsidRPr="004E1AFA">
              <w:rPr>
                <w:rFonts w:asciiTheme="majorBidi" w:hAnsiTheme="majorBidi" w:cstheme="majorBidi"/>
                <w:rtl/>
              </w:rPr>
              <w:t>مقرر علمى و إكلینیكي في الأمراض العصبية</w:t>
            </w:r>
          </w:p>
        </w:tc>
        <w:tc>
          <w:tcPr>
            <w:tcW w:w="1701" w:type="dxa"/>
          </w:tcPr>
          <w:p w14:paraId="73761F8C" w14:textId="77777777" w:rsidR="00796D24" w:rsidRPr="004E1AFA" w:rsidRDefault="00796D24" w:rsidP="002D67B3">
            <w:pPr>
              <w:widowControl w:val="0"/>
              <w:bidi w:val="0"/>
              <w:jc w:val="lowKashida"/>
              <w:rPr>
                <w:rFonts w:asciiTheme="majorBidi" w:eastAsia="Arial Unicode MS" w:hAnsiTheme="majorBidi" w:cstheme="majorBidi"/>
              </w:rPr>
            </w:pPr>
          </w:p>
          <w:p w14:paraId="15A52EDB" w14:textId="77777777" w:rsidR="00796D24" w:rsidRPr="004E1AFA" w:rsidRDefault="00796D24" w:rsidP="002D67B3">
            <w:pPr>
              <w:widowControl w:val="0"/>
              <w:bidi w:val="0"/>
              <w:jc w:val="lowKashida"/>
              <w:rPr>
                <w:rFonts w:asciiTheme="majorBidi" w:eastAsia="Arial Unicode MS" w:hAnsiTheme="majorBidi" w:cstheme="majorBidi"/>
              </w:rPr>
            </w:pPr>
            <w:r w:rsidRPr="004E1AFA">
              <w:rPr>
                <w:rFonts w:asciiTheme="majorBidi" w:eastAsia="Arial Unicode MS" w:hAnsiTheme="majorBidi" w:cstheme="majorBidi"/>
              </w:rPr>
              <w:t>NEUR 704</w:t>
            </w:r>
          </w:p>
          <w:p w14:paraId="7D0337BC" w14:textId="77777777" w:rsidR="00796D24" w:rsidRPr="004E1AFA" w:rsidRDefault="00796D24" w:rsidP="002D67B3">
            <w:pPr>
              <w:bidi w:val="0"/>
              <w:rPr>
                <w:rFonts w:asciiTheme="majorBidi" w:eastAsia="Arial Unicode MS" w:hAnsiTheme="majorBidi" w:cstheme="majorBidi"/>
              </w:rPr>
            </w:pPr>
          </w:p>
        </w:tc>
        <w:tc>
          <w:tcPr>
            <w:tcW w:w="1560" w:type="dxa"/>
          </w:tcPr>
          <w:p w14:paraId="7F7E1FA1" w14:textId="77777777" w:rsidR="00796D24" w:rsidRPr="004E1AFA" w:rsidRDefault="00796D24" w:rsidP="002D67B3">
            <w:pPr>
              <w:widowControl w:val="0"/>
              <w:bidi w:val="0"/>
              <w:rPr>
                <w:rFonts w:asciiTheme="majorBidi" w:eastAsia="Arial Unicode MS" w:hAnsiTheme="majorBidi" w:cstheme="majorBidi"/>
              </w:rPr>
            </w:pPr>
          </w:p>
          <w:p w14:paraId="249058E7" w14:textId="77777777" w:rsidR="00796D24" w:rsidRPr="004E1AFA" w:rsidRDefault="00796D24" w:rsidP="00BA16F8">
            <w:pPr>
              <w:widowControl w:val="0"/>
              <w:bidi w:val="0"/>
              <w:jc w:val="center"/>
              <w:rPr>
                <w:rFonts w:asciiTheme="majorBidi" w:eastAsia="Arial Unicode MS" w:hAnsiTheme="majorBidi" w:cstheme="majorBidi"/>
              </w:rPr>
            </w:pPr>
            <w:r w:rsidRPr="004E1AFA">
              <w:rPr>
                <w:rFonts w:asciiTheme="majorBidi" w:eastAsia="Arial Unicode MS" w:hAnsiTheme="majorBidi" w:cstheme="majorBidi"/>
              </w:rPr>
              <w:t>40 hours</w:t>
            </w:r>
          </w:p>
        </w:tc>
      </w:tr>
      <w:tr w:rsidR="00796D24" w:rsidRPr="004E1AFA" w14:paraId="75EF1024" w14:textId="77777777" w:rsidTr="00997D52">
        <w:trPr>
          <w:trHeight w:val="583"/>
          <w:jc w:val="center"/>
        </w:trPr>
        <w:tc>
          <w:tcPr>
            <w:tcW w:w="1422" w:type="dxa"/>
          </w:tcPr>
          <w:p w14:paraId="7342CF75" w14:textId="77777777" w:rsidR="00796D24" w:rsidRPr="004E1AFA" w:rsidRDefault="00796D24" w:rsidP="002D67B3">
            <w:pPr>
              <w:spacing w:before="120" w:after="120" w:line="440" w:lineRule="exact"/>
              <w:rPr>
                <w:rFonts w:asciiTheme="majorBidi" w:hAnsiTheme="majorBidi" w:cstheme="majorBidi"/>
                <w:rtl/>
                <w:lang w:val="de-DE" w:bidi="ar-EG"/>
              </w:rPr>
            </w:pPr>
            <w:r w:rsidRPr="004E1AFA">
              <w:rPr>
                <w:rFonts w:asciiTheme="majorBidi" w:hAnsiTheme="majorBidi" w:cstheme="majorBidi"/>
                <w:rtl/>
                <w:lang w:val="de-DE"/>
              </w:rPr>
              <w:t xml:space="preserve">رسالة </w:t>
            </w:r>
            <w:r w:rsidRPr="004E1AFA">
              <w:rPr>
                <w:rFonts w:asciiTheme="majorBidi" w:hAnsiTheme="majorBidi" w:cstheme="majorBidi"/>
                <w:rtl/>
                <w:lang w:val="de-DE" w:bidi="ar-EG"/>
              </w:rPr>
              <w:t>الدكتوراة</w:t>
            </w:r>
          </w:p>
        </w:tc>
        <w:tc>
          <w:tcPr>
            <w:tcW w:w="5422" w:type="dxa"/>
          </w:tcPr>
          <w:p w14:paraId="651DC2BF" w14:textId="77777777" w:rsidR="00796D24" w:rsidRPr="004E1AFA" w:rsidRDefault="00796D24" w:rsidP="002D67B3">
            <w:pPr>
              <w:widowControl w:val="0"/>
              <w:bidi w:val="0"/>
              <w:jc w:val="lowKashida"/>
              <w:rPr>
                <w:rFonts w:asciiTheme="majorBidi" w:eastAsia="Arial Unicode MS" w:hAnsiTheme="majorBidi" w:cstheme="majorBidi"/>
              </w:rPr>
            </w:pPr>
          </w:p>
          <w:p w14:paraId="41C51458" w14:textId="77777777" w:rsidR="00796D24" w:rsidRPr="004E1AFA" w:rsidRDefault="00796D24" w:rsidP="002D67B3">
            <w:pPr>
              <w:widowControl w:val="0"/>
              <w:bidi w:val="0"/>
              <w:jc w:val="lowKashida"/>
              <w:rPr>
                <w:rFonts w:asciiTheme="majorBidi" w:eastAsia="Arial Unicode MS" w:hAnsiTheme="majorBidi" w:cstheme="majorBidi"/>
              </w:rPr>
            </w:pPr>
            <w:r w:rsidRPr="004E1AFA">
              <w:rPr>
                <w:rFonts w:asciiTheme="majorBidi" w:eastAsia="Arial Unicode MS" w:hAnsiTheme="majorBidi" w:cstheme="majorBidi"/>
              </w:rPr>
              <w:t xml:space="preserve">Thesis   </w:t>
            </w:r>
          </w:p>
        </w:tc>
        <w:tc>
          <w:tcPr>
            <w:tcW w:w="1701" w:type="dxa"/>
          </w:tcPr>
          <w:p w14:paraId="40AA5095" w14:textId="77777777" w:rsidR="00796D24" w:rsidRPr="004E1AFA" w:rsidRDefault="00796D24" w:rsidP="002D67B3">
            <w:pPr>
              <w:spacing w:before="120" w:after="120" w:line="440" w:lineRule="exact"/>
              <w:rPr>
                <w:rFonts w:asciiTheme="majorBidi" w:hAnsiTheme="majorBidi" w:cstheme="majorBidi"/>
                <w:lang w:bidi="ar-EG"/>
              </w:rPr>
            </w:pPr>
          </w:p>
        </w:tc>
        <w:tc>
          <w:tcPr>
            <w:tcW w:w="1560" w:type="dxa"/>
          </w:tcPr>
          <w:p w14:paraId="60E22B16" w14:textId="77777777" w:rsidR="00796D24" w:rsidRPr="004E1AFA" w:rsidRDefault="00796D24" w:rsidP="002D67B3">
            <w:pPr>
              <w:widowControl w:val="0"/>
              <w:bidi w:val="0"/>
              <w:jc w:val="center"/>
              <w:rPr>
                <w:rFonts w:asciiTheme="majorBidi" w:eastAsia="Arial Unicode MS" w:hAnsiTheme="majorBidi" w:cstheme="majorBidi"/>
              </w:rPr>
            </w:pPr>
          </w:p>
          <w:p w14:paraId="5F9BC55B" w14:textId="77777777" w:rsidR="00796D24" w:rsidRPr="004E1AFA" w:rsidRDefault="00796D24" w:rsidP="002D67B3">
            <w:pPr>
              <w:widowControl w:val="0"/>
              <w:bidi w:val="0"/>
              <w:jc w:val="center"/>
              <w:rPr>
                <w:rFonts w:asciiTheme="majorBidi" w:eastAsia="Arial Unicode MS" w:hAnsiTheme="majorBidi" w:cstheme="majorBidi"/>
              </w:rPr>
            </w:pPr>
            <w:r w:rsidRPr="004E1AFA">
              <w:rPr>
                <w:rFonts w:asciiTheme="majorBidi" w:eastAsia="Arial Unicode MS" w:hAnsiTheme="majorBidi" w:cstheme="majorBidi"/>
              </w:rPr>
              <w:t>15hours</w:t>
            </w:r>
          </w:p>
        </w:tc>
      </w:tr>
      <w:tr w:rsidR="00796D24" w:rsidRPr="004E1AFA" w14:paraId="5BAF188B" w14:textId="77777777" w:rsidTr="00997D52">
        <w:trPr>
          <w:trHeight w:val="593"/>
          <w:jc w:val="center"/>
        </w:trPr>
        <w:tc>
          <w:tcPr>
            <w:tcW w:w="1422" w:type="dxa"/>
          </w:tcPr>
          <w:p w14:paraId="6F4B3E58" w14:textId="77777777" w:rsidR="00796D24" w:rsidRPr="004E1AFA" w:rsidRDefault="00796D24" w:rsidP="002D67B3">
            <w:pPr>
              <w:spacing w:before="120" w:after="120" w:line="440" w:lineRule="exact"/>
              <w:rPr>
                <w:rFonts w:asciiTheme="majorBidi" w:hAnsiTheme="majorBidi" w:cstheme="majorBidi"/>
                <w:rtl/>
                <w:lang w:val="de-DE"/>
              </w:rPr>
            </w:pPr>
            <w:r w:rsidRPr="004E1AFA">
              <w:rPr>
                <w:rFonts w:asciiTheme="majorBidi" w:hAnsiTheme="majorBidi" w:cstheme="majorBidi"/>
                <w:rtl/>
                <w:lang w:val="de-DE"/>
              </w:rPr>
              <w:t>الاجمالي</w:t>
            </w:r>
          </w:p>
        </w:tc>
        <w:tc>
          <w:tcPr>
            <w:tcW w:w="5422" w:type="dxa"/>
          </w:tcPr>
          <w:p w14:paraId="34A3AD2E" w14:textId="77777777" w:rsidR="00796D24" w:rsidRPr="004E1AFA" w:rsidRDefault="00796D24" w:rsidP="002D67B3">
            <w:pPr>
              <w:spacing w:before="120" w:after="120" w:line="440" w:lineRule="exact"/>
              <w:rPr>
                <w:rFonts w:asciiTheme="majorBidi" w:hAnsiTheme="majorBidi" w:cstheme="majorBidi"/>
                <w:rtl/>
                <w:lang w:val="de-DE" w:bidi="ar-EG"/>
              </w:rPr>
            </w:pPr>
          </w:p>
        </w:tc>
        <w:tc>
          <w:tcPr>
            <w:tcW w:w="1701" w:type="dxa"/>
          </w:tcPr>
          <w:p w14:paraId="06379741" w14:textId="77777777" w:rsidR="00796D24" w:rsidRPr="004E1AFA" w:rsidRDefault="00796D24" w:rsidP="002D67B3">
            <w:pPr>
              <w:spacing w:before="120" w:after="120" w:line="440" w:lineRule="exact"/>
              <w:rPr>
                <w:rFonts w:asciiTheme="majorBidi" w:hAnsiTheme="majorBidi" w:cstheme="majorBidi"/>
                <w:lang w:bidi="ar-EG"/>
              </w:rPr>
            </w:pPr>
          </w:p>
        </w:tc>
        <w:tc>
          <w:tcPr>
            <w:tcW w:w="1560" w:type="dxa"/>
          </w:tcPr>
          <w:p w14:paraId="1DB24E6A" w14:textId="77777777" w:rsidR="00796D24" w:rsidRPr="004E1AFA" w:rsidRDefault="00796D24" w:rsidP="002D67B3">
            <w:pPr>
              <w:widowControl w:val="0"/>
              <w:bidi w:val="0"/>
              <w:jc w:val="center"/>
              <w:rPr>
                <w:rFonts w:asciiTheme="majorBidi" w:eastAsia="Arial Unicode MS" w:hAnsiTheme="majorBidi" w:cstheme="majorBidi"/>
              </w:rPr>
            </w:pPr>
          </w:p>
          <w:p w14:paraId="5C76FC04" w14:textId="77777777" w:rsidR="00796D24" w:rsidRPr="004E1AFA" w:rsidRDefault="00796D24" w:rsidP="002D67B3">
            <w:pPr>
              <w:widowControl w:val="0"/>
              <w:bidi w:val="0"/>
              <w:jc w:val="center"/>
              <w:rPr>
                <w:rFonts w:asciiTheme="majorBidi" w:eastAsia="Arial Unicode MS" w:hAnsiTheme="majorBidi" w:cstheme="majorBidi"/>
              </w:rPr>
            </w:pPr>
            <w:r w:rsidRPr="004E1AFA">
              <w:rPr>
                <w:rFonts w:asciiTheme="majorBidi" w:eastAsia="Arial Unicode MS" w:hAnsiTheme="majorBidi" w:cstheme="majorBidi"/>
              </w:rPr>
              <w:t>65hours</w:t>
            </w:r>
          </w:p>
        </w:tc>
      </w:tr>
    </w:tbl>
    <w:p w14:paraId="674D6655" w14:textId="77777777" w:rsidR="005D4E35" w:rsidRPr="004E1AFA" w:rsidRDefault="005D4E35" w:rsidP="006A3DA9">
      <w:pPr>
        <w:widowControl w:val="0"/>
        <w:bidi w:val="0"/>
        <w:jc w:val="lowKashida"/>
        <w:rPr>
          <w:rFonts w:asciiTheme="majorBidi" w:hAnsiTheme="majorBidi" w:cstheme="majorBidi"/>
          <w:b/>
          <w:bCs/>
          <w:lang w:bidi="ar-EG"/>
        </w:rPr>
      </w:pPr>
    </w:p>
    <w:p w14:paraId="1F5BC2EB" w14:textId="77777777" w:rsidR="005D4E35" w:rsidRPr="004E1AFA" w:rsidRDefault="005D4E35" w:rsidP="005D4E35">
      <w:pPr>
        <w:widowControl w:val="0"/>
        <w:bidi w:val="0"/>
        <w:jc w:val="lowKashida"/>
        <w:rPr>
          <w:rFonts w:asciiTheme="majorBidi" w:hAnsiTheme="majorBidi" w:cstheme="majorBidi"/>
          <w:b/>
          <w:bCs/>
          <w:lang w:bidi="ar-EG"/>
        </w:rPr>
      </w:pPr>
    </w:p>
    <w:p w14:paraId="1E516466" w14:textId="77777777" w:rsidR="00997D52" w:rsidRDefault="00997D52" w:rsidP="005D4E35">
      <w:pPr>
        <w:widowControl w:val="0"/>
        <w:bidi w:val="0"/>
        <w:jc w:val="lowKashida"/>
        <w:rPr>
          <w:rFonts w:asciiTheme="majorBidi" w:hAnsiTheme="majorBidi" w:cstheme="majorBidi"/>
          <w:b/>
          <w:bCs/>
          <w:rtl/>
          <w:lang w:bidi="ar-EG"/>
        </w:rPr>
      </w:pPr>
    </w:p>
    <w:p w14:paraId="33856B48" w14:textId="77777777" w:rsidR="00997D52" w:rsidRDefault="00997D52" w:rsidP="00997D52">
      <w:pPr>
        <w:widowControl w:val="0"/>
        <w:bidi w:val="0"/>
        <w:jc w:val="lowKashida"/>
        <w:rPr>
          <w:rFonts w:asciiTheme="majorBidi" w:hAnsiTheme="majorBidi" w:cstheme="majorBidi"/>
          <w:b/>
          <w:bCs/>
          <w:rtl/>
          <w:lang w:bidi="ar-EG"/>
        </w:rPr>
      </w:pPr>
    </w:p>
    <w:p w14:paraId="207174E9" w14:textId="77777777" w:rsidR="00997D52" w:rsidRDefault="00997D52" w:rsidP="00997D52">
      <w:pPr>
        <w:widowControl w:val="0"/>
        <w:bidi w:val="0"/>
        <w:jc w:val="lowKashida"/>
        <w:rPr>
          <w:rFonts w:asciiTheme="majorBidi" w:hAnsiTheme="majorBidi" w:cstheme="majorBidi"/>
          <w:b/>
          <w:bCs/>
          <w:rtl/>
          <w:lang w:bidi="ar-EG"/>
        </w:rPr>
      </w:pPr>
    </w:p>
    <w:p w14:paraId="3B9EDA9F" w14:textId="77777777" w:rsidR="00997D52" w:rsidRDefault="00997D52" w:rsidP="00997D52">
      <w:pPr>
        <w:widowControl w:val="0"/>
        <w:bidi w:val="0"/>
        <w:jc w:val="lowKashida"/>
        <w:rPr>
          <w:rFonts w:asciiTheme="majorBidi" w:hAnsiTheme="majorBidi" w:cstheme="majorBidi"/>
          <w:b/>
          <w:bCs/>
          <w:rtl/>
          <w:lang w:bidi="ar-EG"/>
        </w:rPr>
      </w:pPr>
    </w:p>
    <w:p w14:paraId="5835E6A5" w14:textId="77777777" w:rsidR="00997D52" w:rsidRDefault="00997D52" w:rsidP="00997D52">
      <w:pPr>
        <w:widowControl w:val="0"/>
        <w:bidi w:val="0"/>
        <w:jc w:val="lowKashida"/>
        <w:rPr>
          <w:rFonts w:asciiTheme="majorBidi" w:hAnsiTheme="majorBidi" w:cstheme="majorBidi"/>
          <w:b/>
          <w:bCs/>
          <w:rtl/>
          <w:lang w:bidi="ar-EG"/>
        </w:rPr>
      </w:pPr>
    </w:p>
    <w:p w14:paraId="26DE1C76" w14:textId="77777777" w:rsidR="00997D52" w:rsidRDefault="00997D52" w:rsidP="00997D52">
      <w:pPr>
        <w:widowControl w:val="0"/>
        <w:bidi w:val="0"/>
        <w:jc w:val="lowKashida"/>
        <w:rPr>
          <w:rFonts w:asciiTheme="majorBidi" w:hAnsiTheme="majorBidi" w:cstheme="majorBidi"/>
          <w:b/>
          <w:bCs/>
          <w:rtl/>
          <w:lang w:bidi="ar-EG"/>
        </w:rPr>
      </w:pPr>
    </w:p>
    <w:p w14:paraId="31F6B083" w14:textId="77777777" w:rsidR="00997D52" w:rsidRDefault="00997D52" w:rsidP="00997D52">
      <w:pPr>
        <w:widowControl w:val="0"/>
        <w:bidi w:val="0"/>
        <w:jc w:val="lowKashida"/>
        <w:rPr>
          <w:rFonts w:asciiTheme="majorBidi" w:hAnsiTheme="majorBidi" w:cstheme="majorBidi"/>
          <w:b/>
          <w:bCs/>
          <w:rtl/>
          <w:lang w:bidi="ar-EG"/>
        </w:rPr>
      </w:pPr>
    </w:p>
    <w:p w14:paraId="5FDE5CAB" w14:textId="77777777" w:rsidR="00997D52" w:rsidRDefault="00997D52" w:rsidP="00997D52">
      <w:pPr>
        <w:widowControl w:val="0"/>
        <w:bidi w:val="0"/>
        <w:jc w:val="lowKashida"/>
        <w:rPr>
          <w:rFonts w:asciiTheme="majorBidi" w:hAnsiTheme="majorBidi" w:cstheme="majorBidi"/>
          <w:b/>
          <w:bCs/>
          <w:rtl/>
          <w:lang w:bidi="ar-EG"/>
        </w:rPr>
      </w:pPr>
    </w:p>
    <w:p w14:paraId="7095E61B" w14:textId="77777777" w:rsidR="00997D52" w:rsidRDefault="00997D52" w:rsidP="00997D52">
      <w:pPr>
        <w:widowControl w:val="0"/>
        <w:bidi w:val="0"/>
        <w:jc w:val="lowKashida"/>
        <w:rPr>
          <w:rFonts w:asciiTheme="majorBidi" w:hAnsiTheme="majorBidi" w:cstheme="majorBidi"/>
          <w:b/>
          <w:bCs/>
          <w:rtl/>
          <w:lang w:bidi="ar-EG"/>
        </w:rPr>
      </w:pPr>
    </w:p>
    <w:p w14:paraId="41A99FC8" w14:textId="77777777" w:rsidR="00997D52" w:rsidRDefault="00997D52" w:rsidP="00997D52">
      <w:pPr>
        <w:widowControl w:val="0"/>
        <w:bidi w:val="0"/>
        <w:jc w:val="lowKashida"/>
        <w:rPr>
          <w:rFonts w:asciiTheme="majorBidi" w:hAnsiTheme="majorBidi" w:cstheme="majorBidi"/>
          <w:b/>
          <w:bCs/>
          <w:rtl/>
          <w:lang w:bidi="ar-EG"/>
        </w:rPr>
      </w:pPr>
    </w:p>
    <w:p w14:paraId="23638CCE" w14:textId="77777777" w:rsidR="00997D52" w:rsidRDefault="00997D52" w:rsidP="00997D52">
      <w:pPr>
        <w:widowControl w:val="0"/>
        <w:bidi w:val="0"/>
        <w:jc w:val="lowKashida"/>
        <w:rPr>
          <w:rFonts w:asciiTheme="majorBidi" w:hAnsiTheme="majorBidi" w:cstheme="majorBidi"/>
          <w:b/>
          <w:bCs/>
          <w:rtl/>
          <w:lang w:bidi="ar-EG"/>
        </w:rPr>
      </w:pPr>
    </w:p>
    <w:p w14:paraId="3D1D89D0" w14:textId="77777777" w:rsidR="00997D52" w:rsidRDefault="00997D52" w:rsidP="00997D52">
      <w:pPr>
        <w:widowControl w:val="0"/>
        <w:bidi w:val="0"/>
        <w:jc w:val="lowKashida"/>
        <w:rPr>
          <w:rFonts w:asciiTheme="majorBidi" w:hAnsiTheme="majorBidi" w:cstheme="majorBidi"/>
          <w:b/>
          <w:bCs/>
          <w:rtl/>
          <w:lang w:bidi="ar-EG"/>
        </w:rPr>
      </w:pPr>
    </w:p>
    <w:p w14:paraId="313CB546" w14:textId="77777777" w:rsidR="00997D52" w:rsidRDefault="00997D52" w:rsidP="00997D52">
      <w:pPr>
        <w:widowControl w:val="0"/>
        <w:bidi w:val="0"/>
        <w:jc w:val="lowKashida"/>
        <w:rPr>
          <w:rFonts w:asciiTheme="majorBidi" w:hAnsiTheme="majorBidi" w:cstheme="majorBidi"/>
          <w:b/>
          <w:bCs/>
          <w:rtl/>
          <w:lang w:bidi="ar-EG"/>
        </w:rPr>
      </w:pPr>
    </w:p>
    <w:p w14:paraId="01030790" w14:textId="77777777" w:rsidR="00997D52" w:rsidRDefault="00997D52" w:rsidP="00997D52">
      <w:pPr>
        <w:widowControl w:val="0"/>
        <w:bidi w:val="0"/>
        <w:jc w:val="lowKashida"/>
        <w:rPr>
          <w:rFonts w:asciiTheme="majorBidi" w:hAnsiTheme="majorBidi" w:cstheme="majorBidi"/>
          <w:b/>
          <w:bCs/>
          <w:rtl/>
          <w:lang w:bidi="ar-EG"/>
        </w:rPr>
      </w:pPr>
    </w:p>
    <w:p w14:paraId="6C45DD93" w14:textId="77777777" w:rsidR="00997D52" w:rsidRDefault="00997D52" w:rsidP="00997D52">
      <w:pPr>
        <w:widowControl w:val="0"/>
        <w:bidi w:val="0"/>
        <w:jc w:val="lowKashida"/>
        <w:rPr>
          <w:rFonts w:asciiTheme="majorBidi" w:hAnsiTheme="majorBidi" w:cstheme="majorBidi"/>
          <w:b/>
          <w:bCs/>
          <w:rtl/>
          <w:lang w:bidi="ar-EG"/>
        </w:rPr>
      </w:pPr>
    </w:p>
    <w:p w14:paraId="4F524E6F" w14:textId="77777777" w:rsidR="00BA16F8" w:rsidRPr="004E1AFA" w:rsidRDefault="00CA57F6" w:rsidP="00997D52">
      <w:pPr>
        <w:widowControl w:val="0"/>
        <w:bidi w:val="0"/>
        <w:jc w:val="lowKashida"/>
        <w:rPr>
          <w:rFonts w:asciiTheme="majorBidi" w:hAnsiTheme="majorBidi" w:cstheme="majorBidi"/>
          <w:u w:val="single"/>
          <w:lang w:bidi="ar-EG"/>
        </w:rPr>
      </w:pPr>
      <w:r w:rsidRPr="004E1AFA">
        <w:rPr>
          <w:rFonts w:asciiTheme="majorBidi" w:hAnsiTheme="majorBidi" w:cstheme="majorBidi"/>
          <w:b/>
          <w:bCs/>
          <w:u w:val="single"/>
          <w:lang w:bidi="ar-EG"/>
        </w:rPr>
        <w:lastRenderedPageBreak/>
        <w:t xml:space="preserve">Teaching plan                                                                           </w:t>
      </w:r>
    </w:p>
    <w:p w14:paraId="2397CB46" w14:textId="77777777" w:rsidR="00CA57F6" w:rsidRPr="004E1AFA" w:rsidRDefault="00CA57F6" w:rsidP="00BA16F8">
      <w:pPr>
        <w:spacing w:before="120" w:after="120" w:line="440" w:lineRule="exact"/>
        <w:jc w:val="right"/>
        <w:rPr>
          <w:rFonts w:asciiTheme="majorBidi" w:hAnsiTheme="majorBidi" w:cstheme="majorBidi"/>
          <w:b/>
          <w:bCs/>
          <w:rtl/>
          <w:lang w:bidi="ar-EG"/>
        </w:rPr>
      </w:pPr>
      <w:r w:rsidRPr="004E1AFA">
        <w:rPr>
          <w:rFonts w:asciiTheme="majorBidi" w:hAnsiTheme="majorBidi" w:cstheme="majorBidi"/>
          <w:b/>
          <w:bCs/>
        </w:rPr>
        <w:t xml:space="preserve">First </w:t>
      </w:r>
      <w:proofErr w:type="gramStart"/>
      <w:r w:rsidRPr="004E1AFA">
        <w:rPr>
          <w:rFonts w:asciiTheme="majorBidi" w:hAnsiTheme="majorBidi" w:cstheme="majorBidi"/>
          <w:b/>
          <w:bCs/>
        </w:rPr>
        <w:t>part :</w:t>
      </w:r>
      <w:proofErr w:type="gramEnd"/>
      <w:r w:rsidRPr="004E1AFA">
        <w:rPr>
          <w:rFonts w:asciiTheme="majorBidi" w:hAnsiTheme="majorBidi" w:cstheme="majorBidi"/>
          <w:b/>
          <w:bCs/>
        </w:rPr>
        <w:t xml:space="preserve">     a-</w:t>
      </w:r>
      <w:r w:rsidRPr="004E1AFA">
        <w:rPr>
          <w:rFonts w:asciiTheme="majorBidi" w:hAnsiTheme="majorBidi" w:cstheme="majorBidi"/>
          <w:b/>
          <w:bCs/>
          <w:noProof/>
        </w:rPr>
        <w:t>Compulsory courses:</w:t>
      </w:r>
    </w:p>
    <w:tbl>
      <w:tblPr>
        <w:tblW w:w="10679"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1E0" w:firstRow="1" w:lastRow="1" w:firstColumn="1" w:lastColumn="1" w:noHBand="0" w:noVBand="0"/>
      </w:tblPr>
      <w:tblGrid>
        <w:gridCol w:w="2576"/>
        <w:gridCol w:w="1437"/>
        <w:gridCol w:w="851"/>
        <w:gridCol w:w="142"/>
        <w:gridCol w:w="1134"/>
        <w:gridCol w:w="1416"/>
        <w:gridCol w:w="710"/>
        <w:gridCol w:w="547"/>
        <w:gridCol w:w="1866"/>
      </w:tblGrid>
      <w:tr w:rsidR="00CA57F6" w:rsidRPr="004E1AFA" w14:paraId="749D3BEC" w14:textId="77777777" w:rsidTr="002D67B3">
        <w:trPr>
          <w:trHeight w:val="533"/>
          <w:jc w:val="center"/>
        </w:trPr>
        <w:tc>
          <w:tcPr>
            <w:tcW w:w="2576" w:type="dxa"/>
            <w:vMerge w:val="restart"/>
            <w:tcBorders>
              <w:right w:val="thinThickSmallGap" w:sz="24" w:space="0" w:color="auto"/>
            </w:tcBorders>
          </w:tcPr>
          <w:p w14:paraId="115DF2D5" w14:textId="77777777" w:rsidR="00CA57F6" w:rsidRPr="004E1AFA" w:rsidRDefault="00CA57F6" w:rsidP="002D67B3">
            <w:pPr>
              <w:autoSpaceDE w:val="0"/>
              <w:autoSpaceDN w:val="0"/>
              <w:bidi w:val="0"/>
              <w:adjustRightInd w:val="0"/>
              <w:ind w:right="-63"/>
              <w:rPr>
                <w:rFonts w:asciiTheme="majorBidi" w:hAnsiTheme="majorBidi" w:cstheme="majorBidi"/>
                <w:b/>
                <w:bCs/>
              </w:rPr>
            </w:pPr>
            <w:r w:rsidRPr="004E1AFA">
              <w:rPr>
                <w:rFonts w:asciiTheme="majorBidi" w:hAnsiTheme="majorBidi" w:cstheme="majorBidi"/>
                <w:b/>
                <w:bCs/>
              </w:rPr>
              <w:t>Course Title</w:t>
            </w:r>
          </w:p>
        </w:tc>
        <w:tc>
          <w:tcPr>
            <w:tcW w:w="1437" w:type="dxa"/>
            <w:vMerge w:val="restart"/>
            <w:tcBorders>
              <w:left w:val="thinThickSmallGap" w:sz="24" w:space="0" w:color="auto"/>
              <w:right w:val="thinThickSmallGap" w:sz="24" w:space="0" w:color="auto"/>
            </w:tcBorders>
          </w:tcPr>
          <w:p w14:paraId="5C3983E8" w14:textId="77777777" w:rsidR="00CA57F6" w:rsidRPr="004E1AFA" w:rsidRDefault="00CA57F6" w:rsidP="002D67B3">
            <w:pPr>
              <w:autoSpaceDE w:val="0"/>
              <w:autoSpaceDN w:val="0"/>
              <w:bidi w:val="0"/>
              <w:adjustRightInd w:val="0"/>
              <w:rPr>
                <w:rFonts w:asciiTheme="majorBidi" w:hAnsiTheme="majorBidi" w:cstheme="majorBidi"/>
                <w:b/>
                <w:bCs/>
              </w:rPr>
            </w:pPr>
            <w:r w:rsidRPr="004E1AFA">
              <w:rPr>
                <w:rFonts w:asciiTheme="majorBidi" w:hAnsiTheme="majorBidi" w:cstheme="majorBidi"/>
                <w:b/>
                <w:bCs/>
              </w:rPr>
              <w:t>Course Code</w:t>
            </w:r>
          </w:p>
          <w:p w14:paraId="258653C5" w14:textId="77777777" w:rsidR="00CA57F6" w:rsidRPr="004E1AFA" w:rsidRDefault="00CA57F6" w:rsidP="002D67B3">
            <w:pPr>
              <w:bidi w:val="0"/>
              <w:jc w:val="center"/>
              <w:rPr>
                <w:rFonts w:asciiTheme="majorBidi" w:hAnsiTheme="majorBidi" w:cstheme="majorBidi"/>
              </w:rPr>
            </w:pPr>
          </w:p>
        </w:tc>
        <w:tc>
          <w:tcPr>
            <w:tcW w:w="4800" w:type="dxa"/>
            <w:gridSpan w:val="6"/>
            <w:tcBorders>
              <w:left w:val="thinThickSmallGap" w:sz="24" w:space="0" w:color="auto"/>
              <w:right w:val="thinThickSmallGap" w:sz="24" w:space="0" w:color="auto"/>
            </w:tcBorders>
          </w:tcPr>
          <w:p w14:paraId="2D48630A" w14:textId="77777777" w:rsidR="00CA57F6" w:rsidRPr="004E1AFA" w:rsidRDefault="00CA57F6" w:rsidP="002D67B3">
            <w:pPr>
              <w:autoSpaceDE w:val="0"/>
              <w:autoSpaceDN w:val="0"/>
              <w:bidi w:val="0"/>
              <w:adjustRightInd w:val="0"/>
              <w:ind w:right="-180"/>
              <w:jc w:val="center"/>
              <w:rPr>
                <w:rFonts w:asciiTheme="majorBidi" w:hAnsiTheme="majorBidi" w:cstheme="majorBidi"/>
                <w:b/>
                <w:bCs/>
              </w:rPr>
            </w:pPr>
            <w:r w:rsidRPr="004E1AFA">
              <w:rPr>
                <w:rFonts w:asciiTheme="majorBidi" w:hAnsiTheme="majorBidi" w:cstheme="majorBidi"/>
                <w:b/>
                <w:bCs/>
              </w:rPr>
              <w:t>NO</w:t>
            </w:r>
            <w:r w:rsidR="00997D52">
              <w:rPr>
                <w:rFonts w:asciiTheme="majorBidi" w:hAnsiTheme="majorBidi" w:cstheme="majorBidi"/>
                <w:b/>
                <w:bCs/>
              </w:rPr>
              <w:t xml:space="preserve"> </w:t>
            </w:r>
            <w:r w:rsidRPr="004E1AFA">
              <w:rPr>
                <w:rFonts w:asciiTheme="majorBidi" w:hAnsiTheme="majorBidi" w:cstheme="majorBidi"/>
                <w:b/>
                <w:bCs/>
              </w:rPr>
              <w:t>of hours per week</w:t>
            </w:r>
          </w:p>
        </w:tc>
        <w:tc>
          <w:tcPr>
            <w:tcW w:w="1866" w:type="dxa"/>
            <w:tcBorders>
              <w:left w:val="thinThickSmallGap" w:sz="24" w:space="0" w:color="auto"/>
              <w:right w:val="thinThickSmallGap" w:sz="24" w:space="0" w:color="auto"/>
            </w:tcBorders>
          </w:tcPr>
          <w:p w14:paraId="4D0C527F" w14:textId="77777777" w:rsidR="00CA57F6" w:rsidRPr="004E1AFA" w:rsidRDefault="00CA57F6" w:rsidP="002D67B3">
            <w:pPr>
              <w:autoSpaceDE w:val="0"/>
              <w:autoSpaceDN w:val="0"/>
              <w:bidi w:val="0"/>
              <w:adjustRightInd w:val="0"/>
              <w:ind w:right="-180"/>
              <w:rPr>
                <w:rFonts w:asciiTheme="majorBidi" w:hAnsiTheme="majorBidi" w:cstheme="majorBidi"/>
                <w:b/>
                <w:bCs/>
              </w:rPr>
            </w:pPr>
            <w:r w:rsidRPr="004E1AFA">
              <w:rPr>
                <w:rFonts w:asciiTheme="majorBidi" w:hAnsiTheme="majorBidi" w:cstheme="majorBidi"/>
                <w:b/>
                <w:bCs/>
              </w:rPr>
              <w:t xml:space="preserve"> Total Teaching</w:t>
            </w:r>
          </w:p>
          <w:p w14:paraId="6CC5A022" w14:textId="77777777" w:rsidR="00CA57F6" w:rsidRPr="004E1AFA" w:rsidRDefault="00CA57F6" w:rsidP="002D67B3">
            <w:pPr>
              <w:autoSpaceDE w:val="0"/>
              <w:autoSpaceDN w:val="0"/>
              <w:bidi w:val="0"/>
              <w:adjustRightInd w:val="0"/>
              <w:ind w:right="-180"/>
              <w:jc w:val="center"/>
              <w:rPr>
                <w:rFonts w:asciiTheme="majorBidi" w:hAnsiTheme="majorBidi" w:cstheme="majorBidi"/>
                <w:b/>
                <w:bCs/>
              </w:rPr>
            </w:pPr>
            <w:r w:rsidRPr="004E1AFA">
              <w:rPr>
                <w:rFonts w:asciiTheme="majorBidi" w:hAnsiTheme="majorBidi" w:cstheme="majorBidi"/>
                <w:b/>
                <w:bCs/>
              </w:rPr>
              <w:t>Hours</w:t>
            </w:r>
          </w:p>
        </w:tc>
      </w:tr>
      <w:tr w:rsidR="00CA57F6" w:rsidRPr="004E1AFA" w14:paraId="02AC9932" w14:textId="77777777" w:rsidTr="002D67B3">
        <w:trPr>
          <w:trHeight w:val="354"/>
          <w:jc w:val="center"/>
        </w:trPr>
        <w:tc>
          <w:tcPr>
            <w:tcW w:w="2576" w:type="dxa"/>
            <w:vMerge/>
            <w:tcBorders>
              <w:right w:val="thinThickSmallGap" w:sz="24" w:space="0" w:color="auto"/>
            </w:tcBorders>
          </w:tcPr>
          <w:p w14:paraId="4F10CB70" w14:textId="77777777" w:rsidR="00CA57F6" w:rsidRPr="004E1AFA" w:rsidRDefault="00CA57F6" w:rsidP="002D67B3">
            <w:pPr>
              <w:autoSpaceDE w:val="0"/>
              <w:autoSpaceDN w:val="0"/>
              <w:bidi w:val="0"/>
              <w:adjustRightInd w:val="0"/>
              <w:ind w:right="-180"/>
              <w:jc w:val="center"/>
              <w:rPr>
                <w:rFonts w:asciiTheme="majorBidi" w:hAnsiTheme="majorBidi" w:cstheme="majorBidi"/>
                <w:b/>
                <w:bCs/>
              </w:rPr>
            </w:pPr>
          </w:p>
        </w:tc>
        <w:tc>
          <w:tcPr>
            <w:tcW w:w="1437" w:type="dxa"/>
            <w:vMerge/>
            <w:tcBorders>
              <w:left w:val="thinThickSmallGap" w:sz="24" w:space="0" w:color="auto"/>
              <w:right w:val="thinThickSmallGap" w:sz="24" w:space="0" w:color="auto"/>
            </w:tcBorders>
          </w:tcPr>
          <w:p w14:paraId="52596785"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2127" w:type="dxa"/>
            <w:gridSpan w:val="3"/>
            <w:tcBorders>
              <w:left w:val="thinThickSmallGap" w:sz="24" w:space="0" w:color="auto"/>
            </w:tcBorders>
          </w:tcPr>
          <w:p w14:paraId="4AE53F5E"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r w:rsidRPr="004E1AFA">
              <w:rPr>
                <w:rFonts w:asciiTheme="majorBidi" w:hAnsiTheme="majorBidi" w:cstheme="majorBidi"/>
                <w:b/>
                <w:bCs/>
              </w:rPr>
              <w:t>Theoretical</w:t>
            </w:r>
          </w:p>
          <w:p w14:paraId="57BCE21F"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1416" w:type="dxa"/>
            <w:vMerge w:val="restart"/>
          </w:tcPr>
          <w:p w14:paraId="043BAB76" w14:textId="77777777" w:rsidR="00CA57F6" w:rsidRPr="004E1AFA" w:rsidRDefault="00CA57F6" w:rsidP="002D67B3">
            <w:pPr>
              <w:autoSpaceDE w:val="0"/>
              <w:autoSpaceDN w:val="0"/>
              <w:bidi w:val="0"/>
              <w:adjustRightInd w:val="0"/>
              <w:ind w:left="7" w:right="-180"/>
              <w:rPr>
                <w:rFonts w:asciiTheme="majorBidi" w:hAnsiTheme="majorBidi" w:cstheme="majorBidi"/>
                <w:b/>
                <w:bCs/>
              </w:rPr>
            </w:pPr>
            <w:r w:rsidRPr="004E1AFA">
              <w:rPr>
                <w:rFonts w:asciiTheme="majorBidi" w:hAnsiTheme="majorBidi" w:cstheme="majorBidi"/>
                <w:b/>
                <w:bCs/>
              </w:rPr>
              <w:t xml:space="preserve">     Laboratory</w:t>
            </w:r>
          </w:p>
          <w:p w14:paraId="002D8C70" w14:textId="77777777" w:rsidR="00CA57F6" w:rsidRPr="004E1AFA" w:rsidRDefault="00CA57F6" w:rsidP="002D67B3">
            <w:pPr>
              <w:autoSpaceDE w:val="0"/>
              <w:autoSpaceDN w:val="0"/>
              <w:bidi w:val="0"/>
              <w:adjustRightInd w:val="0"/>
              <w:ind w:left="7" w:right="-180"/>
              <w:jc w:val="center"/>
              <w:rPr>
                <w:rFonts w:asciiTheme="majorBidi" w:hAnsiTheme="majorBidi" w:cstheme="majorBidi"/>
                <w:b/>
                <w:bCs/>
              </w:rPr>
            </w:pPr>
            <w:r w:rsidRPr="004E1AFA">
              <w:rPr>
                <w:rFonts w:asciiTheme="majorBidi" w:hAnsiTheme="majorBidi" w:cstheme="majorBidi"/>
                <w:b/>
                <w:bCs/>
              </w:rPr>
              <w:t>/practical</w:t>
            </w:r>
          </w:p>
        </w:tc>
        <w:tc>
          <w:tcPr>
            <w:tcW w:w="710" w:type="dxa"/>
            <w:vMerge w:val="restart"/>
          </w:tcPr>
          <w:p w14:paraId="6E714B7F"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547" w:type="dxa"/>
            <w:vMerge w:val="restart"/>
            <w:tcBorders>
              <w:right w:val="thinThickSmallGap" w:sz="24" w:space="0" w:color="auto"/>
            </w:tcBorders>
          </w:tcPr>
          <w:p w14:paraId="0B6A4ACA"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r w:rsidRPr="004E1AFA">
              <w:rPr>
                <w:rFonts w:asciiTheme="majorBidi" w:hAnsiTheme="majorBidi" w:cstheme="majorBidi"/>
                <w:b/>
                <w:bCs/>
              </w:rPr>
              <w:t>Total</w:t>
            </w:r>
          </w:p>
        </w:tc>
        <w:tc>
          <w:tcPr>
            <w:tcW w:w="1866" w:type="dxa"/>
            <w:tcBorders>
              <w:right w:val="thinThickSmallGap" w:sz="24" w:space="0" w:color="auto"/>
            </w:tcBorders>
          </w:tcPr>
          <w:p w14:paraId="07C3EECB" w14:textId="77777777" w:rsidR="00CA57F6" w:rsidRPr="004E1AFA" w:rsidRDefault="00CA57F6" w:rsidP="002D67B3">
            <w:pPr>
              <w:autoSpaceDE w:val="0"/>
              <w:autoSpaceDN w:val="0"/>
              <w:bidi w:val="0"/>
              <w:adjustRightInd w:val="0"/>
              <w:ind w:right="-180"/>
              <w:rPr>
                <w:rFonts w:asciiTheme="majorBidi" w:hAnsiTheme="majorBidi" w:cstheme="majorBidi"/>
                <w:b/>
                <w:bCs/>
              </w:rPr>
            </w:pPr>
          </w:p>
        </w:tc>
      </w:tr>
      <w:tr w:rsidR="00CA57F6" w:rsidRPr="004E1AFA" w14:paraId="0093CE21" w14:textId="77777777" w:rsidTr="002D67B3">
        <w:trPr>
          <w:trHeight w:val="260"/>
          <w:jc w:val="center"/>
        </w:trPr>
        <w:tc>
          <w:tcPr>
            <w:tcW w:w="2576" w:type="dxa"/>
            <w:vMerge/>
            <w:tcBorders>
              <w:bottom w:val="thinThickSmallGap" w:sz="24" w:space="0" w:color="auto"/>
              <w:right w:val="thinThickSmallGap" w:sz="24" w:space="0" w:color="auto"/>
            </w:tcBorders>
          </w:tcPr>
          <w:p w14:paraId="327DD687" w14:textId="77777777" w:rsidR="00CA57F6" w:rsidRPr="004E1AFA" w:rsidRDefault="00CA57F6" w:rsidP="002D67B3">
            <w:pPr>
              <w:autoSpaceDE w:val="0"/>
              <w:autoSpaceDN w:val="0"/>
              <w:bidi w:val="0"/>
              <w:adjustRightInd w:val="0"/>
              <w:ind w:right="-180"/>
              <w:jc w:val="center"/>
              <w:rPr>
                <w:rFonts w:asciiTheme="majorBidi" w:hAnsiTheme="majorBidi" w:cstheme="majorBidi"/>
                <w:b/>
                <w:bCs/>
              </w:rPr>
            </w:pPr>
          </w:p>
        </w:tc>
        <w:tc>
          <w:tcPr>
            <w:tcW w:w="1437" w:type="dxa"/>
            <w:vMerge/>
            <w:tcBorders>
              <w:left w:val="thinThickSmallGap" w:sz="24" w:space="0" w:color="auto"/>
              <w:bottom w:val="thinThickSmallGap" w:sz="24" w:space="0" w:color="auto"/>
              <w:right w:val="thinThickSmallGap" w:sz="24" w:space="0" w:color="auto"/>
            </w:tcBorders>
          </w:tcPr>
          <w:p w14:paraId="209BB7D6"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993" w:type="dxa"/>
            <w:gridSpan w:val="2"/>
            <w:tcBorders>
              <w:left w:val="thinThickSmallGap" w:sz="24" w:space="0" w:color="auto"/>
              <w:bottom w:val="thinThickSmallGap" w:sz="24" w:space="0" w:color="auto"/>
            </w:tcBorders>
          </w:tcPr>
          <w:p w14:paraId="10E85F77" w14:textId="77777777" w:rsidR="00CA57F6" w:rsidRPr="004E1AFA" w:rsidRDefault="00CA57F6" w:rsidP="002D67B3">
            <w:pPr>
              <w:autoSpaceDE w:val="0"/>
              <w:autoSpaceDN w:val="0"/>
              <w:bidi w:val="0"/>
              <w:adjustRightInd w:val="0"/>
              <w:ind w:left="-6" w:right="-180"/>
              <w:rPr>
                <w:rFonts w:asciiTheme="majorBidi" w:hAnsiTheme="majorBidi" w:cstheme="majorBidi"/>
                <w:b/>
                <w:bCs/>
              </w:rPr>
            </w:pPr>
            <w:r w:rsidRPr="004E1AFA">
              <w:rPr>
                <w:rFonts w:asciiTheme="majorBidi" w:hAnsiTheme="majorBidi" w:cstheme="majorBidi"/>
                <w:b/>
                <w:bCs/>
              </w:rPr>
              <w:t>Lectures</w:t>
            </w:r>
          </w:p>
        </w:tc>
        <w:tc>
          <w:tcPr>
            <w:tcW w:w="1134" w:type="dxa"/>
            <w:tcBorders>
              <w:bottom w:val="thinThickSmallGap" w:sz="24" w:space="0" w:color="auto"/>
            </w:tcBorders>
          </w:tcPr>
          <w:p w14:paraId="3DA32016" w14:textId="77777777" w:rsidR="00CA57F6" w:rsidRPr="004E1AFA" w:rsidRDefault="00CA57F6" w:rsidP="002D67B3">
            <w:pPr>
              <w:tabs>
                <w:tab w:val="right" w:pos="33"/>
                <w:tab w:val="right" w:pos="175"/>
              </w:tabs>
              <w:autoSpaceDE w:val="0"/>
              <w:autoSpaceDN w:val="0"/>
              <w:bidi w:val="0"/>
              <w:adjustRightInd w:val="0"/>
              <w:ind w:left="33" w:right="79"/>
              <w:rPr>
                <w:rFonts w:asciiTheme="majorBidi" w:hAnsiTheme="majorBidi" w:cstheme="majorBidi"/>
                <w:b/>
                <w:bCs/>
                <w:lang w:bidi="ar-EG"/>
              </w:rPr>
            </w:pPr>
            <w:r w:rsidRPr="004E1AFA">
              <w:rPr>
                <w:rFonts w:asciiTheme="majorBidi" w:hAnsiTheme="majorBidi" w:cstheme="majorBidi"/>
                <w:b/>
                <w:bCs/>
              </w:rPr>
              <w:t>Seminars</w:t>
            </w:r>
          </w:p>
        </w:tc>
        <w:tc>
          <w:tcPr>
            <w:tcW w:w="1416" w:type="dxa"/>
            <w:vMerge/>
            <w:tcBorders>
              <w:bottom w:val="thinThickSmallGap" w:sz="24" w:space="0" w:color="auto"/>
            </w:tcBorders>
          </w:tcPr>
          <w:p w14:paraId="3612CD40"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710" w:type="dxa"/>
            <w:vMerge/>
            <w:tcBorders>
              <w:bottom w:val="thinThickSmallGap" w:sz="24" w:space="0" w:color="auto"/>
            </w:tcBorders>
          </w:tcPr>
          <w:p w14:paraId="0A58E140"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547" w:type="dxa"/>
            <w:vMerge/>
            <w:tcBorders>
              <w:bottom w:val="thinThickSmallGap" w:sz="24" w:space="0" w:color="auto"/>
              <w:right w:val="thinThickSmallGap" w:sz="24" w:space="0" w:color="auto"/>
            </w:tcBorders>
          </w:tcPr>
          <w:p w14:paraId="0EC6154B"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1866" w:type="dxa"/>
            <w:tcBorders>
              <w:bottom w:val="thinThickSmallGap" w:sz="24" w:space="0" w:color="auto"/>
              <w:right w:val="thinThickSmallGap" w:sz="24" w:space="0" w:color="auto"/>
            </w:tcBorders>
          </w:tcPr>
          <w:p w14:paraId="602B84D5" w14:textId="77777777" w:rsidR="00CA57F6" w:rsidRPr="004E1AFA" w:rsidRDefault="00CA57F6" w:rsidP="002D67B3">
            <w:pPr>
              <w:autoSpaceDE w:val="0"/>
              <w:autoSpaceDN w:val="0"/>
              <w:bidi w:val="0"/>
              <w:adjustRightInd w:val="0"/>
              <w:ind w:right="-180"/>
              <w:rPr>
                <w:rFonts w:asciiTheme="majorBidi" w:hAnsiTheme="majorBidi" w:cstheme="majorBidi"/>
                <w:b/>
                <w:bCs/>
              </w:rPr>
            </w:pPr>
          </w:p>
        </w:tc>
      </w:tr>
      <w:tr w:rsidR="00CA57F6" w:rsidRPr="004E1AFA" w14:paraId="2793B54B" w14:textId="77777777" w:rsidTr="002D67B3">
        <w:trPr>
          <w:trHeight w:val="283"/>
          <w:jc w:val="center"/>
        </w:trPr>
        <w:tc>
          <w:tcPr>
            <w:tcW w:w="2576" w:type="dxa"/>
            <w:tcBorders>
              <w:top w:val="thinThickSmallGap" w:sz="24" w:space="0" w:color="auto"/>
              <w:right w:val="thinThickSmallGap" w:sz="24" w:space="0" w:color="auto"/>
            </w:tcBorders>
          </w:tcPr>
          <w:p w14:paraId="415766EF" w14:textId="77777777" w:rsidR="00CA57F6" w:rsidRPr="004E1AFA" w:rsidRDefault="00CA57F6" w:rsidP="002D67B3">
            <w:pPr>
              <w:widowControl w:val="0"/>
              <w:bidi w:val="0"/>
              <w:jc w:val="lowKashida"/>
              <w:rPr>
                <w:rFonts w:asciiTheme="majorBidi" w:hAnsiTheme="majorBidi" w:cstheme="majorBidi"/>
              </w:rPr>
            </w:pPr>
          </w:p>
        </w:tc>
        <w:tc>
          <w:tcPr>
            <w:tcW w:w="1437" w:type="dxa"/>
            <w:tcBorders>
              <w:top w:val="thinThickSmallGap" w:sz="24" w:space="0" w:color="auto"/>
              <w:left w:val="thinThickSmallGap" w:sz="24" w:space="0" w:color="auto"/>
              <w:right w:val="thinThickSmallGap" w:sz="24" w:space="0" w:color="auto"/>
            </w:tcBorders>
          </w:tcPr>
          <w:p w14:paraId="5114B957" w14:textId="77777777" w:rsidR="00CA57F6" w:rsidRPr="004E1AFA" w:rsidRDefault="00CA57F6" w:rsidP="002D67B3">
            <w:pPr>
              <w:widowControl w:val="0"/>
              <w:bidi w:val="0"/>
              <w:jc w:val="lowKashida"/>
              <w:rPr>
                <w:rFonts w:asciiTheme="majorBidi" w:hAnsiTheme="majorBidi" w:cstheme="majorBidi"/>
              </w:rPr>
            </w:pPr>
          </w:p>
        </w:tc>
        <w:tc>
          <w:tcPr>
            <w:tcW w:w="851" w:type="dxa"/>
            <w:tcBorders>
              <w:top w:val="thinThickSmallGap" w:sz="24" w:space="0" w:color="auto"/>
              <w:left w:val="thinThickSmallGap" w:sz="24" w:space="0" w:color="auto"/>
            </w:tcBorders>
          </w:tcPr>
          <w:p w14:paraId="23170DBB" w14:textId="77777777" w:rsidR="00CA57F6" w:rsidRPr="004E1AFA" w:rsidRDefault="00CA57F6" w:rsidP="002D67B3">
            <w:pPr>
              <w:autoSpaceDE w:val="0"/>
              <w:autoSpaceDN w:val="0"/>
              <w:bidi w:val="0"/>
              <w:adjustRightInd w:val="0"/>
              <w:ind w:right="-180"/>
              <w:rPr>
                <w:rFonts w:asciiTheme="majorBidi" w:hAnsiTheme="majorBidi" w:cstheme="majorBidi"/>
                <w:b/>
                <w:bCs/>
              </w:rPr>
            </w:pPr>
          </w:p>
        </w:tc>
        <w:tc>
          <w:tcPr>
            <w:tcW w:w="1276" w:type="dxa"/>
            <w:gridSpan w:val="2"/>
            <w:tcBorders>
              <w:top w:val="thinThickSmallGap" w:sz="24" w:space="0" w:color="auto"/>
            </w:tcBorders>
          </w:tcPr>
          <w:p w14:paraId="46769194" w14:textId="77777777" w:rsidR="00CA57F6" w:rsidRPr="004E1AFA" w:rsidRDefault="00CA57F6" w:rsidP="002D67B3">
            <w:pPr>
              <w:autoSpaceDE w:val="0"/>
              <w:autoSpaceDN w:val="0"/>
              <w:bidi w:val="0"/>
              <w:adjustRightInd w:val="0"/>
              <w:ind w:left="-6" w:right="-101"/>
              <w:rPr>
                <w:rFonts w:asciiTheme="majorBidi" w:hAnsiTheme="majorBidi" w:cstheme="majorBidi"/>
                <w:b/>
                <w:bCs/>
              </w:rPr>
            </w:pPr>
          </w:p>
        </w:tc>
        <w:tc>
          <w:tcPr>
            <w:tcW w:w="1416" w:type="dxa"/>
            <w:tcBorders>
              <w:top w:val="thinThickSmallGap" w:sz="24" w:space="0" w:color="auto"/>
            </w:tcBorders>
          </w:tcPr>
          <w:p w14:paraId="4DBBC204" w14:textId="77777777" w:rsidR="00CA57F6" w:rsidRPr="004E1AFA" w:rsidRDefault="00CA57F6" w:rsidP="002D67B3">
            <w:pPr>
              <w:autoSpaceDE w:val="0"/>
              <w:autoSpaceDN w:val="0"/>
              <w:bidi w:val="0"/>
              <w:adjustRightInd w:val="0"/>
              <w:ind w:left="-6" w:right="-101"/>
              <w:rPr>
                <w:rFonts w:asciiTheme="majorBidi" w:hAnsiTheme="majorBidi" w:cstheme="majorBidi"/>
                <w:b/>
                <w:bCs/>
              </w:rPr>
            </w:pPr>
            <w:r w:rsidRPr="004E1AFA">
              <w:rPr>
                <w:rFonts w:asciiTheme="majorBidi" w:hAnsiTheme="majorBidi" w:cstheme="majorBidi"/>
                <w:b/>
                <w:bCs/>
              </w:rPr>
              <w:t xml:space="preserve">.         </w:t>
            </w:r>
          </w:p>
        </w:tc>
        <w:tc>
          <w:tcPr>
            <w:tcW w:w="710" w:type="dxa"/>
            <w:tcBorders>
              <w:top w:val="thinThickSmallGap" w:sz="24" w:space="0" w:color="auto"/>
            </w:tcBorders>
          </w:tcPr>
          <w:p w14:paraId="370EF8D5" w14:textId="77777777" w:rsidR="00CA57F6" w:rsidRPr="004E1AFA" w:rsidRDefault="00CA57F6" w:rsidP="002D67B3">
            <w:pPr>
              <w:autoSpaceDE w:val="0"/>
              <w:autoSpaceDN w:val="0"/>
              <w:bidi w:val="0"/>
              <w:adjustRightInd w:val="0"/>
              <w:ind w:left="-6" w:right="-180"/>
              <w:rPr>
                <w:rFonts w:asciiTheme="majorBidi" w:hAnsiTheme="majorBidi" w:cstheme="majorBidi"/>
                <w:b/>
                <w:bCs/>
              </w:rPr>
            </w:pPr>
          </w:p>
        </w:tc>
        <w:tc>
          <w:tcPr>
            <w:tcW w:w="547" w:type="dxa"/>
            <w:tcBorders>
              <w:top w:val="thinThickSmallGap" w:sz="24" w:space="0" w:color="auto"/>
              <w:right w:val="thinThickSmallGap" w:sz="24" w:space="0" w:color="auto"/>
            </w:tcBorders>
          </w:tcPr>
          <w:p w14:paraId="546CD400" w14:textId="77777777" w:rsidR="00CA57F6" w:rsidRPr="004E1AFA" w:rsidRDefault="00CA57F6" w:rsidP="002D67B3">
            <w:pPr>
              <w:autoSpaceDE w:val="0"/>
              <w:autoSpaceDN w:val="0"/>
              <w:bidi w:val="0"/>
              <w:adjustRightInd w:val="0"/>
              <w:ind w:right="-180"/>
              <w:rPr>
                <w:rFonts w:asciiTheme="majorBidi" w:hAnsiTheme="majorBidi" w:cstheme="majorBidi"/>
                <w:b/>
                <w:bCs/>
              </w:rPr>
            </w:pPr>
          </w:p>
        </w:tc>
        <w:tc>
          <w:tcPr>
            <w:tcW w:w="1866" w:type="dxa"/>
            <w:tcBorders>
              <w:top w:val="thinThickSmallGap" w:sz="24" w:space="0" w:color="auto"/>
              <w:right w:val="thinThickSmallGap" w:sz="24" w:space="0" w:color="auto"/>
            </w:tcBorders>
          </w:tcPr>
          <w:p w14:paraId="6E0DEEEC" w14:textId="77777777" w:rsidR="00CA57F6" w:rsidRPr="004E1AFA" w:rsidRDefault="00CA57F6" w:rsidP="002D67B3">
            <w:pPr>
              <w:autoSpaceDE w:val="0"/>
              <w:autoSpaceDN w:val="0"/>
              <w:bidi w:val="0"/>
              <w:adjustRightInd w:val="0"/>
              <w:ind w:right="-180"/>
              <w:rPr>
                <w:rFonts w:asciiTheme="majorBidi" w:hAnsiTheme="majorBidi" w:cstheme="majorBidi"/>
                <w:b/>
                <w:bCs/>
              </w:rPr>
            </w:pPr>
          </w:p>
        </w:tc>
      </w:tr>
      <w:tr w:rsidR="00CA57F6" w:rsidRPr="004E1AFA" w14:paraId="56E63039" w14:textId="77777777" w:rsidTr="002D67B3">
        <w:trPr>
          <w:trHeight w:val="1205"/>
          <w:jc w:val="center"/>
        </w:trPr>
        <w:tc>
          <w:tcPr>
            <w:tcW w:w="2576" w:type="dxa"/>
            <w:tcBorders>
              <w:right w:val="thinThickSmallGap" w:sz="24" w:space="0" w:color="auto"/>
            </w:tcBorders>
          </w:tcPr>
          <w:p w14:paraId="689EC4E7" w14:textId="77777777" w:rsidR="00BA16F8" w:rsidRPr="004E1AFA" w:rsidRDefault="00BA16F8" w:rsidP="00BA16F8">
            <w:pPr>
              <w:autoSpaceDE w:val="0"/>
              <w:autoSpaceDN w:val="0"/>
              <w:bidi w:val="0"/>
              <w:adjustRightInd w:val="0"/>
              <w:jc w:val="right"/>
              <w:rPr>
                <w:rFonts w:asciiTheme="majorBidi" w:hAnsiTheme="majorBidi" w:cstheme="majorBidi"/>
              </w:rPr>
            </w:pPr>
            <w:r w:rsidRPr="004E1AFA">
              <w:rPr>
                <w:rFonts w:asciiTheme="majorBidi" w:hAnsiTheme="majorBidi" w:cstheme="majorBidi"/>
                <w:rtl/>
              </w:rPr>
              <w:t>فسیولوجیا تطبیقیة للجھاز</w:t>
            </w:r>
          </w:p>
          <w:p w14:paraId="2DF4B6C6" w14:textId="77777777" w:rsidR="00CA57F6" w:rsidRPr="004E1AFA" w:rsidRDefault="00BA16F8" w:rsidP="00BA16F8">
            <w:pPr>
              <w:autoSpaceDE w:val="0"/>
              <w:autoSpaceDN w:val="0"/>
              <w:bidi w:val="0"/>
              <w:adjustRightInd w:val="0"/>
              <w:jc w:val="right"/>
              <w:rPr>
                <w:rFonts w:asciiTheme="majorBidi" w:hAnsiTheme="majorBidi" w:cstheme="majorBidi"/>
                <w:b/>
                <w:bCs/>
                <w:lang w:bidi="ar-EG"/>
              </w:rPr>
            </w:pPr>
            <w:r w:rsidRPr="004E1AFA">
              <w:rPr>
                <w:rFonts w:asciiTheme="majorBidi" w:hAnsiTheme="majorBidi" w:cstheme="majorBidi"/>
                <w:rtl/>
              </w:rPr>
              <w:t>العصبي</w:t>
            </w:r>
          </w:p>
          <w:p w14:paraId="20149024" w14:textId="77777777" w:rsidR="00CA57F6" w:rsidRPr="004E1AFA" w:rsidRDefault="00BA16F8" w:rsidP="00BA16F8">
            <w:pPr>
              <w:widowControl w:val="0"/>
              <w:bidi w:val="0"/>
              <w:jc w:val="right"/>
              <w:rPr>
                <w:rFonts w:asciiTheme="majorBidi" w:hAnsiTheme="majorBidi" w:cstheme="majorBidi"/>
                <w:lang w:bidi="ar-EG"/>
              </w:rPr>
            </w:pPr>
            <w:r w:rsidRPr="004E1AFA">
              <w:rPr>
                <w:rFonts w:asciiTheme="majorBidi" w:hAnsiTheme="majorBidi" w:cstheme="majorBidi"/>
                <w:rtl/>
              </w:rPr>
              <w:t>باثولوجيا تطبيقية للجهاز العصبي</w:t>
            </w:r>
          </w:p>
        </w:tc>
        <w:tc>
          <w:tcPr>
            <w:tcW w:w="1437" w:type="dxa"/>
            <w:tcBorders>
              <w:left w:val="thinThickSmallGap" w:sz="24" w:space="0" w:color="auto"/>
              <w:right w:val="thinThickSmallGap" w:sz="24" w:space="0" w:color="auto"/>
            </w:tcBorders>
          </w:tcPr>
          <w:p w14:paraId="4FEA701F" w14:textId="77777777" w:rsidR="00CA57F6" w:rsidRPr="004E1AFA" w:rsidRDefault="00CA57F6" w:rsidP="002D67B3">
            <w:pPr>
              <w:autoSpaceDE w:val="0"/>
              <w:autoSpaceDN w:val="0"/>
              <w:bidi w:val="0"/>
              <w:adjustRightInd w:val="0"/>
              <w:rPr>
                <w:rFonts w:asciiTheme="majorBidi" w:hAnsiTheme="majorBidi" w:cstheme="majorBidi"/>
                <w:b/>
                <w:bCs/>
              </w:rPr>
            </w:pPr>
            <w:r w:rsidRPr="004E1AFA">
              <w:rPr>
                <w:rFonts w:asciiTheme="majorBidi" w:hAnsiTheme="majorBidi" w:cstheme="majorBidi"/>
                <w:b/>
                <w:bCs/>
              </w:rPr>
              <w:t>NEUR701</w:t>
            </w:r>
          </w:p>
          <w:p w14:paraId="6FDC3431" w14:textId="77777777" w:rsidR="00CA57F6" w:rsidRPr="004E1AFA" w:rsidRDefault="00CA57F6" w:rsidP="002D67B3">
            <w:pPr>
              <w:autoSpaceDE w:val="0"/>
              <w:autoSpaceDN w:val="0"/>
              <w:bidi w:val="0"/>
              <w:adjustRightInd w:val="0"/>
              <w:rPr>
                <w:rFonts w:asciiTheme="majorBidi" w:hAnsiTheme="majorBidi" w:cstheme="majorBidi"/>
                <w:b/>
                <w:bCs/>
              </w:rPr>
            </w:pPr>
          </w:p>
          <w:p w14:paraId="6DCB4152" w14:textId="77777777" w:rsidR="00CA57F6" w:rsidRPr="004E1AFA" w:rsidRDefault="00CA57F6" w:rsidP="00BA16F8">
            <w:pPr>
              <w:autoSpaceDE w:val="0"/>
              <w:autoSpaceDN w:val="0"/>
              <w:bidi w:val="0"/>
              <w:adjustRightInd w:val="0"/>
              <w:rPr>
                <w:rFonts w:asciiTheme="majorBidi" w:hAnsiTheme="majorBidi" w:cstheme="majorBidi"/>
                <w:b/>
                <w:bCs/>
              </w:rPr>
            </w:pPr>
            <w:r w:rsidRPr="004E1AFA">
              <w:rPr>
                <w:rFonts w:asciiTheme="majorBidi" w:hAnsiTheme="majorBidi" w:cstheme="majorBidi"/>
                <w:b/>
                <w:bCs/>
              </w:rPr>
              <w:t>NEUR702</w:t>
            </w:r>
          </w:p>
        </w:tc>
        <w:tc>
          <w:tcPr>
            <w:tcW w:w="851" w:type="dxa"/>
            <w:tcBorders>
              <w:left w:val="thinThickSmallGap" w:sz="24" w:space="0" w:color="auto"/>
            </w:tcBorders>
          </w:tcPr>
          <w:p w14:paraId="2995DB01" w14:textId="77777777" w:rsidR="00CA57F6" w:rsidRPr="004E1AFA" w:rsidRDefault="00CA57F6" w:rsidP="002D67B3">
            <w:pPr>
              <w:autoSpaceDE w:val="0"/>
              <w:autoSpaceDN w:val="0"/>
              <w:bidi w:val="0"/>
              <w:adjustRightInd w:val="0"/>
              <w:ind w:left="-6" w:right="-180"/>
              <w:jc w:val="center"/>
              <w:rPr>
                <w:rFonts w:asciiTheme="majorBidi" w:hAnsiTheme="majorBidi" w:cstheme="majorBidi"/>
                <w:b/>
                <w:bCs/>
              </w:rPr>
            </w:pPr>
            <w:r w:rsidRPr="004E1AFA">
              <w:rPr>
                <w:rFonts w:asciiTheme="majorBidi" w:hAnsiTheme="majorBidi" w:cstheme="majorBidi"/>
                <w:b/>
                <w:bCs/>
              </w:rPr>
              <w:t>1.5</w:t>
            </w:r>
          </w:p>
          <w:p w14:paraId="74FF84B6" w14:textId="77777777" w:rsidR="00CA57F6" w:rsidRPr="004E1AFA" w:rsidRDefault="00CA57F6" w:rsidP="002D67B3">
            <w:pPr>
              <w:autoSpaceDE w:val="0"/>
              <w:autoSpaceDN w:val="0"/>
              <w:bidi w:val="0"/>
              <w:adjustRightInd w:val="0"/>
              <w:ind w:left="-6" w:right="-180"/>
              <w:rPr>
                <w:rFonts w:asciiTheme="majorBidi" w:hAnsiTheme="majorBidi" w:cstheme="majorBidi"/>
                <w:b/>
                <w:bCs/>
              </w:rPr>
            </w:pPr>
          </w:p>
          <w:p w14:paraId="099321AC" w14:textId="77777777" w:rsidR="00CA57F6" w:rsidRPr="004E1AFA" w:rsidRDefault="00CA57F6" w:rsidP="00BA16F8">
            <w:pPr>
              <w:autoSpaceDE w:val="0"/>
              <w:autoSpaceDN w:val="0"/>
              <w:bidi w:val="0"/>
              <w:adjustRightInd w:val="0"/>
              <w:ind w:right="-180"/>
              <w:jc w:val="center"/>
              <w:rPr>
                <w:rFonts w:asciiTheme="majorBidi" w:hAnsiTheme="majorBidi" w:cstheme="majorBidi"/>
                <w:b/>
                <w:bCs/>
              </w:rPr>
            </w:pPr>
            <w:r w:rsidRPr="004E1AFA">
              <w:rPr>
                <w:rFonts w:asciiTheme="majorBidi" w:hAnsiTheme="majorBidi" w:cstheme="majorBidi"/>
                <w:b/>
                <w:bCs/>
              </w:rPr>
              <w:t>1.5</w:t>
            </w:r>
          </w:p>
        </w:tc>
        <w:tc>
          <w:tcPr>
            <w:tcW w:w="1276" w:type="dxa"/>
            <w:gridSpan w:val="2"/>
          </w:tcPr>
          <w:p w14:paraId="6C7F7828" w14:textId="77777777" w:rsidR="00CA57F6" w:rsidRPr="004E1AFA" w:rsidRDefault="00CA57F6" w:rsidP="002D67B3">
            <w:pPr>
              <w:autoSpaceDE w:val="0"/>
              <w:autoSpaceDN w:val="0"/>
              <w:bidi w:val="0"/>
              <w:adjustRightInd w:val="0"/>
              <w:ind w:left="-6" w:right="-180"/>
              <w:jc w:val="center"/>
              <w:rPr>
                <w:rFonts w:asciiTheme="majorBidi" w:hAnsiTheme="majorBidi" w:cstheme="majorBidi"/>
                <w:b/>
                <w:bCs/>
              </w:rPr>
            </w:pPr>
            <w:r w:rsidRPr="004E1AFA">
              <w:rPr>
                <w:rFonts w:asciiTheme="majorBidi" w:hAnsiTheme="majorBidi" w:cstheme="majorBidi"/>
                <w:b/>
                <w:bCs/>
              </w:rPr>
              <w:t>1.5</w:t>
            </w:r>
          </w:p>
          <w:p w14:paraId="71318AF8" w14:textId="77777777" w:rsidR="00CA57F6" w:rsidRPr="004E1AFA" w:rsidRDefault="00CA57F6" w:rsidP="002D67B3">
            <w:pPr>
              <w:autoSpaceDE w:val="0"/>
              <w:autoSpaceDN w:val="0"/>
              <w:bidi w:val="0"/>
              <w:adjustRightInd w:val="0"/>
              <w:ind w:right="-180"/>
              <w:rPr>
                <w:rFonts w:asciiTheme="majorBidi" w:hAnsiTheme="majorBidi" w:cstheme="majorBidi"/>
                <w:b/>
                <w:bCs/>
              </w:rPr>
            </w:pPr>
          </w:p>
          <w:p w14:paraId="14AD306D" w14:textId="77777777" w:rsidR="00CA57F6" w:rsidRPr="004E1AFA" w:rsidRDefault="00CA57F6" w:rsidP="002D67B3">
            <w:pPr>
              <w:autoSpaceDE w:val="0"/>
              <w:autoSpaceDN w:val="0"/>
              <w:bidi w:val="0"/>
              <w:adjustRightInd w:val="0"/>
              <w:ind w:left="-6" w:right="-180"/>
              <w:jc w:val="center"/>
              <w:rPr>
                <w:rFonts w:asciiTheme="majorBidi" w:hAnsiTheme="majorBidi" w:cstheme="majorBidi"/>
                <w:b/>
                <w:bCs/>
              </w:rPr>
            </w:pPr>
            <w:r w:rsidRPr="004E1AFA">
              <w:rPr>
                <w:rFonts w:asciiTheme="majorBidi" w:hAnsiTheme="majorBidi" w:cstheme="majorBidi"/>
                <w:b/>
                <w:bCs/>
              </w:rPr>
              <w:t>1.5</w:t>
            </w:r>
          </w:p>
        </w:tc>
        <w:tc>
          <w:tcPr>
            <w:tcW w:w="1416" w:type="dxa"/>
          </w:tcPr>
          <w:p w14:paraId="53278177" w14:textId="77777777" w:rsidR="00CA57F6" w:rsidRPr="004E1AFA" w:rsidRDefault="00CA57F6" w:rsidP="002D67B3">
            <w:pPr>
              <w:autoSpaceDE w:val="0"/>
              <w:autoSpaceDN w:val="0"/>
              <w:bidi w:val="0"/>
              <w:adjustRightInd w:val="0"/>
              <w:ind w:left="-6" w:right="-180"/>
              <w:rPr>
                <w:rFonts w:asciiTheme="majorBidi" w:hAnsiTheme="majorBidi" w:cstheme="majorBidi"/>
                <w:b/>
                <w:bCs/>
              </w:rPr>
            </w:pPr>
            <w:r w:rsidRPr="004E1AFA">
              <w:rPr>
                <w:rFonts w:asciiTheme="majorBidi" w:hAnsiTheme="majorBidi" w:cstheme="majorBidi"/>
                <w:b/>
                <w:bCs/>
              </w:rPr>
              <w:t xml:space="preserve">         -</w:t>
            </w:r>
          </w:p>
          <w:p w14:paraId="2D9E9117" w14:textId="77777777" w:rsidR="00CA57F6" w:rsidRPr="004E1AFA" w:rsidRDefault="00CA57F6" w:rsidP="002D67B3">
            <w:pPr>
              <w:bidi w:val="0"/>
              <w:rPr>
                <w:rFonts w:asciiTheme="majorBidi" w:hAnsiTheme="majorBidi" w:cstheme="majorBidi"/>
              </w:rPr>
            </w:pPr>
          </w:p>
          <w:p w14:paraId="3730F78C" w14:textId="77777777" w:rsidR="00CA57F6" w:rsidRPr="004E1AFA" w:rsidRDefault="00CA57F6" w:rsidP="002D67B3">
            <w:pPr>
              <w:bidi w:val="0"/>
              <w:jc w:val="center"/>
              <w:rPr>
                <w:rFonts w:asciiTheme="majorBidi" w:hAnsiTheme="majorBidi" w:cstheme="majorBidi"/>
              </w:rPr>
            </w:pPr>
            <w:r w:rsidRPr="004E1AFA">
              <w:rPr>
                <w:rFonts w:asciiTheme="majorBidi" w:hAnsiTheme="majorBidi" w:cstheme="majorBidi"/>
              </w:rPr>
              <w:t>-</w:t>
            </w:r>
          </w:p>
        </w:tc>
        <w:tc>
          <w:tcPr>
            <w:tcW w:w="710" w:type="dxa"/>
          </w:tcPr>
          <w:p w14:paraId="6C9587AE" w14:textId="77777777" w:rsidR="00CA57F6" w:rsidRPr="004E1AFA" w:rsidRDefault="00CA57F6" w:rsidP="002D67B3">
            <w:pPr>
              <w:autoSpaceDE w:val="0"/>
              <w:autoSpaceDN w:val="0"/>
              <w:bidi w:val="0"/>
              <w:adjustRightInd w:val="0"/>
              <w:ind w:left="-6" w:right="-180"/>
              <w:rPr>
                <w:rFonts w:asciiTheme="majorBidi" w:hAnsiTheme="majorBidi" w:cstheme="majorBidi"/>
                <w:b/>
                <w:bCs/>
              </w:rPr>
            </w:pPr>
          </w:p>
        </w:tc>
        <w:tc>
          <w:tcPr>
            <w:tcW w:w="547" w:type="dxa"/>
            <w:tcBorders>
              <w:right w:val="thinThickSmallGap" w:sz="24" w:space="0" w:color="auto"/>
            </w:tcBorders>
          </w:tcPr>
          <w:p w14:paraId="3F83058A" w14:textId="77777777" w:rsidR="00CA57F6" w:rsidRPr="004E1AFA" w:rsidRDefault="00CA57F6" w:rsidP="002D67B3">
            <w:pPr>
              <w:autoSpaceDE w:val="0"/>
              <w:autoSpaceDN w:val="0"/>
              <w:bidi w:val="0"/>
              <w:adjustRightInd w:val="0"/>
              <w:ind w:left="-6" w:right="-180"/>
              <w:rPr>
                <w:rFonts w:asciiTheme="majorBidi" w:hAnsiTheme="majorBidi" w:cstheme="majorBidi"/>
              </w:rPr>
            </w:pPr>
            <w:r w:rsidRPr="004E1AFA">
              <w:rPr>
                <w:rFonts w:asciiTheme="majorBidi" w:hAnsiTheme="majorBidi" w:cstheme="majorBidi"/>
              </w:rPr>
              <w:t>3</w:t>
            </w:r>
          </w:p>
          <w:p w14:paraId="20784531" w14:textId="77777777" w:rsidR="00CA57F6" w:rsidRPr="004E1AFA" w:rsidRDefault="00CA57F6" w:rsidP="002D67B3">
            <w:pPr>
              <w:autoSpaceDE w:val="0"/>
              <w:autoSpaceDN w:val="0"/>
              <w:bidi w:val="0"/>
              <w:adjustRightInd w:val="0"/>
              <w:ind w:right="-180"/>
              <w:rPr>
                <w:rFonts w:asciiTheme="majorBidi" w:hAnsiTheme="majorBidi" w:cstheme="majorBidi"/>
              </w:rPr>
            </w:pPr>
          </w:p>
          <w:p w14:paraId="41033C45" w14:textId="77777777" w:rsidR="00CA57F6" w:rsidRPr="004E1AFA" w:rsidRDefault="00CA57F6" w:rsidP="002D67B3">
            <w:pPr>
              <w:autoSpaceDE w:val="0"/>
              <w:autoSpaceDN w:val="0"/>
              <w:bidi w:val="0"/>
              <w:adjustRightInd w:val="0"/>
              <w:ind w:left="-6" w:right="-180"/>
              <w:rPr>
                <w:rFonts w:asciiTheme="majorBidi" w:hAnsiTheme="majorBidi" w:cstheme="majorBidi"/>
              </w:rPr>
            </w:pPr>
            <w:r w:rsidRPr="004E1AFA">
              <w:rPr>
                <w:rFonts w:asciiTheme="majorBidi" w:hAnsiTheme="majorBidi" w:cstheme="majorBidi"/>
              </w:rPr>
              <w:t>3</w:t>
            </w:r>
          </w:p>
        </w:tc>
        <w:tc>
          <w:tcPr>
            <w:tcW w:w="1866" w:type="dxa"/>
            <w:tcBorders>
              <w:right w:val="thinThickSmallGap" w:sz="24" w:space="0" w:color="auto"/>
            </w:tcBorders>
          </w:tcPr>
          <w:p w14:paraId="342C0A3E" w14:textId="77777777" w:rsidR="00CA57F6" w:rsidRPr="004E1AFA" w:rsidRDefault="00CA57F6" w:rsidP="00BA16F8">
            <w:pPr>
              <w:autoSpaceDE w:val="0"/>
              <w:autoSpaceDN w:val="0"/>
              <w:bidi w:val="0"/>
              <w:adjustRightInd w:val="0"/>
              <w:ind w:left="-6" w:right="-180"/>
              <w:jc w:val="center"/>
              <w:rPr>
                <w:rFonts w:asciiTheme="majorBidi" w:hAnsiTheme="majorBidi" w:cstheme="majorBidi"/>
                <w:b/>
                <w:bCs/>
              </w:rPr>
            </w:pPr>
            <w:r w:rsidRPr="004E1AFA">
              <w:rPr>
                <w:rFonts w:asciiTheme="majorBidi" w:hAnsiTheme="majorBidi" w:cstheme="majorBidi"/>
                <w:b/>
                <w:bCs/>
              </w:rPr>
              <w:t>45</w:t>
            </w:r>
          </w:p>
          <w:p w14:paraId="1891CAF0" w14:textId="77777777" w:rsidR="00CA57F6" w:rsidRPr="004E1AFA" w:rsidRDefault="00CA57F6" w:rsidP="002D67B3">
            <w:pPr>
              <w:bidi w:val="0"/>
              <w:rPr>
                <w:rFonts w:asciiTheme="majorBidi" w:hAnsiTheme="majorBidi" w:cstheme="majorBidi"/>
              </w:rPr>
            </w:pPr>
          </w:p>
          <w:p w14:paraId="2C230792" w14:textId="77777777" w:rsidR="00CA57F6" w:rsidRPr="004E1AFA" w:rsidRDefault="00CA57F6" w:rsidP="002D67B3">
            <w:pPr>
              <w:bidi w:val="0"/>
              <w:jc w:val="center"/>
              <w:rPr>
                <w:rFonts w:asciiTheme="majorBidi" w:hAnsiTheme="majorBidi" w:cstheme="majorBidi"/>
              </w:rPr>
            </w:pPr>
            <w:r w:rsidRPr="004E1AFA">
              <w:rPr>
                <w:rFonts w:asciiTheme="majorBidi" w:hAnsiTheme="majorBidi" w:cstheme="majorBidi"/>
              </w:rPr>
              <w:t>45</w:t>
            </w:r>
          </w:p>
        </w:tc>
      </w:tr>
      <w:tr w:rsidR="00CA57F6" w:rsidRPr="004E1AFA" w14:paraId="21A6FB86" w14:textId="77777777" w:rsidTr="00BA16F8">
        <w:trPr>
          <w:trHeight w:val="520"/>
          <w:jc w:val="center"/>
        </w:trPr>
        <w:tc>
          <w:tcPr>
            <w:tcW w:w="2576" w:type="dxa"/>
            <w:tcBorders>
              <w:right w:val="thinThickSmallGap" w:sz="24" w:space="0" w:color="auto"/>
            </w:tcBorders>
          </w:tcPr>
          <w:p w14:paraId="57D4DFC9" w14:textId="77777777" w:rsidR="00CA57F6" w:rsidRPr="004E1AFA" w:rsidRDefault="00BA16F8" w:rsidP="00BA16F8">
            <w:pPr>
              <w:widowControl w:val="0"/>
              <w:bidi w:val="0"/>
              <w:jc w:val="right"/>
              <w:rPr>
                <w:rFonts w:asciiTheme="majorBidi" w:hAnsiTheme="majorBidi" w:cstheme="majorBidi"/>
                <w:b/>
                <w:bCs/>
              </w:rPr>
            </w:pPr>
            <w:r w:rsidRPr="004E1AFA">
              <w:rPr>
                <w:rFonts w:asciiTheme="majorBidi" w:hAnsiTheme="majorBidi" w:cstheme="majorBidi"/>
                <w:rtl/>
              </w:rPr>
              <w:t>الوسائل التشخيصية في الامراض العصبية</w:t>
            </w:r>
          </w:p>
          <w:p w14:paraId="1C99FD23" w14:textId="77777777" w:rsidR="00CA57F6" w:rsidRPr="004E1AFA" w:rsidRDefault="00CA57F6" w:rsidP="002D67B3">
            <w:pPr>
              <w:autoSpaceDE w:val="0"/>
              <w:autoSpaceDN w:val="0"/>
              <w:bidi w:val="0"/>
              <w:adjustRightInd w:val="0"/>
              <w:rPr>
                <w:rFonts w:asciiTheme="majorBidi" w:hAnsiTheme="majorBidi" w:cstheme="majorBidi"/>
                <w:b/>
                <w:bCs/>
              </w:rPr>
            </w:pPr>
          </w:p>
        </w:tc>
        <w:tc>
          <w:tcPr>
            <w:tcW w:w="1437" w:type="dxa"/>
            <w:tcBorders>
              <w:left w:val="thinThickSmallGap" w:sz="24" w:space="0" w:color="auto"/>
              <w:right w:val="thinThickSmallGap" w:sz="24" w:space="0" w:color="auto"/>
            </w:tcBorders>
          </w:tcPr>
          <w:p w14:paraId="5A90D665" w14:textId="77777777" w:rsidR="00CA57F6" w:rsidRPr="004E1AFA" w:rsidRDefault="00CA57F6" w:rsidP="002D67B3">
            <w:pPr>
              <w:widowControl w:val="0"/>
              <w:bidi w:val="0"/>
              <w:jc w:val="lowKashida"/>
              <w:rPr>
                <w:rFonts w:asciiTheme="majorBidi" w:hAnsiTheme="majorBidi" w:cstheme="majorBidi"/>
              </w:rPr>
            </w:pPr>
            <w:r w:rsidRPr="004E1AFA">
              <w:rPr>
                <w:rFonts w:asciiTheme="majorBidi" w:eastAsia="Arial Unicode MS" w:hAnsiTheme="majorBidi" w:cstheme="majorBidi"/>
              </w:rPr>
              <w:t>NEUR 703</w:t>
            </w:r>
          </w:p>
        </w:tc>
        <w:tc>
          <w:tcPr>
            <w:tcW w:w="851" w:type="dxa"/>
            <w:tcBorders>
              <w:left w:val="thinThickSmallGap" w:sz="24" w:space="0" w:color="auto"/>
            </w:tcBorders>
          </w:tcPr>
          <w:p w14:paraId="017DC0C1" w14:textId="77777777" w:rsidR="00CA57F6" w:rsidRPr="004E1AFA" w:rsidRDefault="00CA57F6" w:rsidP="002D67B3">
            <w:pPr>
              <w:autoSpaceDE w:val="0"/>
              <w:autoSpaceDN w:val="0"/>
              <w:bidi w:val="0"/>
              <w:adjustRightInd w:val="0"/>
              <w:ind w:left="-6" w:right="-180"/>
              <w:jc w:val="center"/>
              <w:rPr>
                <w:rFonts w:asciiTheme="majorBidi" w:hAnsiTheme="majorBidi" w:cstheme="majorBidi"/>
                <w:b/>
                <w:bCs/>
                <w:rtl/>
              </w:rPr>
            </w:pPr>
            <w:r w:rsidRPr="004E1AFA">
              <w:rPr>
                <w:rFonts w:asciiTheme="majorBidi" w:hAnsiTheme="majorBidi" w:cstheme="majorBidi"/>
                <w:b/>
                <w:bCs/>
              </w:rPr>
              <w:t>2</w:t>
            </w:r>
          </w:p>
        </w:tc>
        <w:tc>
          <w:tcPr>
            <w:tcW w:w="1276" w:type="dxa"/>
            <w:gridSpan w:val="2"/>
          </w:tcPr>
          <w:p w14:paraId="50585A58" w14:textId="77777777" w:rsidR="00CA57F6" w:rsidRPr="004E1AFA" w:rsidRDefault="00CA57F6" w:rsidP="002D67B3">
            <w:pPr>
              <w:autoSpaceDE w:val="0"/>
              <w:autoSpaceDN w:val="0"/>
              <w:bidi w:val="0"/>
              <w:adjustRightInd w:val="0"/>
              <w:ind w:left="-6" w:right="-180"/>
              <w:jc w:val="center"/>
              <w:rPr>
                <w:rFonts w:asciiTheme="majorBidi" w:hAnsiTheme="majorBidi" w:cstheme="majorBidi"/>
                <w:b/>
                <w:bCs/>
              </w:rPr>
            </w:pPr>
            <w:r w:rsidRPr="004E1AFA">
              <w:rPr>
                <w:rFonts w:asciiTheme="majorBidi" w:hAnsiTheme="majorBidi" w:cstheme="majorBidi"/>
                <w:b/>
                <w:bCs/>
              </w:rPr>
              <w:t>2</w:t>
            </w:r>
          </w:p>
        </w:tc>
        <w:tc>
          <w:tcPr>
            <w:tcW w:w="1416" w:type="dxa"/>
          </w:tcPr>
          <w:p w14:paraId="688EBE94" w14:textId="77777777" w:rsidR="00CA57F6" w:rsidRPr="004E1AFA" w:rsidRDefault="00CA57F6" w:rsidP="002D67B3">
            <w:pPr>
              <w:tabs>
                <w:tab w:val="left" w:pos="795"/>
              </w:tabs>
              <w:autoSpaceDE w:val="0"/>
              <w:autoSpaceDN w:val="0"/>
              <w:bidi w:val="0"/>
              <w:adjustRightInd w:val="0"/>
              <w:ind w:left="-6" w:right="-180"/>
              <w:rPr>
                <w:rFonts w:asciiTheme="majorBidi" w:hAnsiTheme="majorBidi" w:cstheme="majorBidi"/>
                <w:b/>
                <w:bCs/>
              </w:rPr>
            </w:pPr>
            <w:r w:rsidRPr="004E1AFA">
              <w:rPr>
                <w:rFonts w:asciiTheme="majorBidi" w:hAnsiTheme="majorBidi" w:cstheme="majorBidi"/>
                <w:b/>
                <w:bCs/>
              </w:rPr>
              <w:t xml:space="preserve">        -</w:t>
            </w:r>
          </w:p>
        </w:tc>
        <w:tc>
          <w:tcPr>
            <w:tcW w:w="710" w:type="dxa"/>
          </w:tcPr>
          <w:p w14:paraId="47322C8D" w14:textId="77777777" w:rsidR="00CA57F6" w:rsidRPr="004E1AFA" w:rsidRDefault="00CA57F6" w:rsidP="002D67B3">
            <w:pPr>
              <w:autoSpaceDE w:val="0"/>
              <w:autoSpaceDN w:val="0"/>
              <w:bidi w:val="0"/>
              <w:adjustRightInd w:val="0"/>
              <w:ind w:left="-6" w:right="-180"/>
              <w:rPr>
                <w:rFonts w:asciiTheme="majorBidi" w:hAnsiTheme="majorBidi" w:cstheme="majorBidi"/>
                <w:b/>
                <w:bCs/>
              </w:rPr>
            </w:pPr>
          </w:p>
        </w:tc>
        <w:tc>
          <w:tcPr>
            <w:tcW w:w="547" w:type="dxa"/>
            <w:tcBorders>
              <w:right w:val="thinThickSmallGap" w:sz="24" w:space="0" w:color="auto"/>
            </w:tcBorders>
          </w:tcPr>
          <w:p w14:paraId="6AE3EF91" w14:textId="77777777" w:rsidR="00CA57F6" w:rsidRPr="004E1AFA" w:rsidRDefault="00CA57F6" w:rsidP="002D67B3">
            <w:pPr>
              <w:autoSpaceDE w:val="0"/>
              <w:autoSpaceDN w:val="0"/>
              <w:bidi w:val="0"/>
              <w:adjustRightInd w:val="0"/>
              <w:ind w:left="-6" w:right="-180"/>
              <w:rPr>
                <w:rFonts w:asciiTheme="majorBidi" w:hAnsiTheme="majorBidi" w:cstheme="majorBidi"/>
                <w:b/>
                <w:bCs/>
                <w:rtl/>
              </w:rPr>
            </w:pPr>
            <w:r w:rsidRPr="004E1AFA">
              <w:rPr>
                <w:rFonts w:asciiTheme="majorBidi" w:hAnsiTheme="majorBidi" w:cstheme="majorBidi"/>
                <w:b/>
                <w:bCs/>
              </w:rPr>
              <w:t>4</w:t>
            </w:r>
          </w:p>
        </w:tc>
        <w:tc>
          <w:tcPr>
            <w:tcW w:w="1866" w:type="dxa"/>
            <w:tcBorders>
              <w:right w:val="thinThickSmallGap" w:sz="24" w:space="0" w:color="auto"/>
            </w:tcBorders>
          </w:tcPr>
          <w:p w14:paraId="456A7F6B" w14:textId="77777777" w:rsidR="00CA57F6" w:rsidRPr="004E1AFA" w:rsidRDefault="00CA57F6" w:rsidP="002D67B3">
            <w:pPr>
              <w:autoSpaceDE w:val="0"/>
              <w:autoSpaceDN w:val="0"/>
              <w:bidi w:val="0"/>
              <w:adjustRightInd w:val="0"/>
              <w:ind w:left="-6" w:right="-180"/>
              <w:jc w:val="center"/>
              <w:rPr>
                <w:rFonts w:asciiTheme="majorBidi" w:hAnsiTheme="majorBidi" w:cstheme="majorBidi"/>
                <w:b/>
                <w:bCs/>
              </w:rPr>
            </w:pPr>
            <w:r w:rsidRPr="004E1AFA">
              <w:rPr>
                <w:rFonts w:asciiTheme="majorBidi" w:hAnsiTheme="majorBidi" w:cstheme="majorBidi"/>
                <w:b/>
                <w:bCs/>
              </w:rPr>
              <w:t>60</w:t>
            </w:r>
          </w:p>
        </w:tc>
      </w:tr>
      <w:tr w:rsidR="00CA57F6" w:rsidRPr="004E1AFA" w14:paraId="4F3E6541" w14:textId="77777777" w:rsidTr="002D67B3">
        <w:trPr>
          <w:trHeight w:val="298"/>
          <w:jc w:val="center"/>
        </w:trPr>
        <w:tc>
          <w:tcPr>
            <w:tcW w:w="2576" w:type="dxa"/>
            <w:tcBorders>
              <w:right w:val="thinThickSmallGap" w:sz="24" w:space="0" w:color="auto"/>
            </w:tcBorders>
          </w:tcPr>
          <w:p w14:paraId="1E0BFA61" w14:textId="77777777" w:rsidR="00CA57F6" w:rsidRPr="004E1AFA" w:rsidRDefault="00CA57F6" w:rsidP="002D67B3">
            <w:pPr>
              <w:tabs>
                <w:tab w:val="right" w:pos="33"/>
              </w:tabs>
              <w:autoSpaceDE w:val="0"/>
              <w:autoSpaceDN w:val="0"/>
              <w:bidi w:val="0"/>
              <w:adjustRightInd w:val="0"/>
              <w:ind w:left="175" w:right="79"/>
              <w:rPr>
                <w:rFonts w:asciiTheme="majorBidi" w:hAnsiTheme="majorBidi" w:cstheme="majorBidi"/>
                <w:b/>
                <w:bCs/>
              </w:rPr>
            </w:pPr>
            <w:r w:rsidRPr="004E1AFA">
              <w:rPr>
                <w:rFonts w:asciiTheme="majorBidi" w:hAnsiTheme="majorBidi" w:cstheme="majorBidi"/>
                <w:b/>
                <w:bCs/>
              </w:rPr>
              <w:t>Total:</w:t>
            </w:r>
          </w:p>
        </w:tc>
        <w:tc>
          <w:tcPr>
            <w:tcW w:w="1437" w:type="dxa"/>
            <w:tcBorders>
              <w:left w:val="thinThickSmallGap" w:sz="24" w:space="0" w:color="auto"/>
              <w:right w:val="thinThickSmallGap" w:sz="24" w:space="0" w:color="auto"/>
            </w:tcBorders>
            <w:vAlign w:val="center"/>
          </w:tcPr>
          <w:p w14:paraId="4C9125A4" w14:textId="77777777" w:rsidR="00CA57F6" w:rsidRPr="004E1AFA" w:rsidRDefault="00CA57F6" w:rsidP="002D67B3">
            <w:pPr>
              <w:tabs>
                <w:tab w:val="right" w:pos="33"/>
              </w:tabs>
              <w:autoSpaceDE w:val="0"/>
              <w:autoSpaceDN w:val="0"/>
              <w:bidi w:val="0"/>
              <w:adjustRightInd w:val="0"/>
              <w:ind w:left="175" w:right="79"/>
              <w:rPr>
                <w:rFonts w:asciiTheme="majorBidi" w:hAnsiTheme="majorBidi" w:cstheme="majorBidi"/>
                <w:b/>
                <w:bCs/>
              </w:rPr>
            </w:pPr>
          </w:p>
        </w:tc>
        <w:tc>
          <w:tcPr>
            <w:tcW w:w="851" w:type="dxa"/>
            <w:tcBorders>
              <w:left w:val="thinThickSmallGap" w:sz="24" w:space="0" w:color="auto"/>
            </w:tcBorders>
          </w:tcPr>
          <w:p w14:paraId="775DEC93" w14:textId="77777777" w:rsidR="00CA57F6" w:rsidRPr="004E1AFA" w:rsidRDefault="00CA57F6" w:rsidP="002D67B3">
            <w:pPr>
              <w:autoSpaceDE w:val="0"/>
              <w:autoSpaceDN w:val="0"/>
              <w:bidi w:val="0"/>
              <w:adjustRightInd w:val="0"/>
              <w:ind w:left="-6" w:right="-180"/>
              <w:rPr>
                <w:rFonts w:asciiTheme="majorBidi" w:hAnsiTheme="majorBidi" w:cstheme="majorBidi"/>
                <w:b/>
                <w:bCs/>
              </w:rPr>
            </w:pPr>
          </w:p>
        </w:tc>
        <w:tc>
          <w:tcPr>
            <w:tcW w:w="1276" w:type="dxa"/>
            <w:gridSpan w:val="2"/>
          </w:tcPr>
          <w:p w14:paraId="6949C819" w14:textId="77777777" w:rsidR="00CA57F6" w:rsidRPr="004E1AFA" w:rsidRDefault="00CA57F6" w:rsidP="002D67B3">
            <w:pPr>
              <w:autoSpaceDE w:val="0"/>
              <w:autoSpaceDN w:val="0"/>
              <w:bidi w:val="0"/>
              <w:adjustRightInd w:val="0"/>
              <w:ind w:left="-6" w:right="-180"/>
              <w:rPr>
                <w:rFonts w:asciiTheme="majorBidi" w:hAnsiTheme="majorBidi" w:cstheme="majorBidi"/>
                <w:b/>
                <w:bCs/>
              </w:rPr>
            </w:pPr>
          </w:p>
        </w:tc>
        <w:tc>
          <w:tcPr>
            <w:tcW w:w="1416" w:type="dxa"/>
          </w:tcPr>
          <w:p w14:paraId="4E8E5B4C" w14:textId="77777777" w:rsidR="00CA57F6" w:rsidRPr="004E1AFA" w:rsidRDefault="00CA57F6" w:rsidP="002D67B3">
            <w:pPr>
              <w:autoSpaceDE w:val="0"/>
              <w:autoSpaceDN w:val="0"/>
              <w:bidi w:val="0"/>
              <w:adjustRightInd w:val="0"/>
              <w:ind w:left="-108" w:right="-180"/>
              <w:rPr>
                <w:rFonts w:asciiTheme="majorBidi" w:hAnsiTheme="majorBidi" w:cstheme="majorBidi"/>
                <w:b/>
                <w:bCs/>
              </w:rPr>
            </w:pPr>
          </w:p>
        </w:tc>
        <w:tc>
          <w:tcPr>
            <w:tcW w:w="710" w:type="dxa"/>
          </w:tcPr>
          <w:p w14:paraId="465141E2" w14:textId="77777777" w:rsidR="00CA57F6" w:rsidRPr="004E1AFA" w:rsidRDefault="00CA57F6" w:rsidP="002D67B3">
            <w:pPr>
              <w:autoSpaceDE w:val="0"/>
              <w:autoSpaceDN w:val="0"/>
              <w:bidi w:val="0"/>
              <w:adjustRightInd w:val="0"/>
              <w:ind w:left="-108" w:right="-250"/>
              <w:rPr>
                <w:rFonts w:asciiTheme="majorBidi" w:hAnsiTheme="majorBidi" w:cstheme="majorBidi"/>
                <w:b/>
                <w:bCs/>
              </w:rPr>
            </w:pPr>
          </w:p>
        </w:tc>
        <w:tc>
          <w:tcPr>
            <w:tcW w:w="547" w:type="dxa"/>
            <w:tcBorders>
              <w:right w:val="thinThickSmallGap" w:sz="24" w:space="0" w:color="auto"/>
            </w:tcBorders>
          </w:tcPr>
          <w:p w14:paraId="36595BAF" w14:textId="77777777" w:rsidR="00CA57F6" w:rsidRPr="004E1AFA" w:rsidRDefault="00CA57F6" w:rsidP="002D67B3">
            <w:pPr>
              <w:autoSpaceDE w:val="0"/>
              <w:autoSpaceDN w:val="0"/>
              <w:bidi w:val="0"/>
              <w:adjustRightInd w:val="0"/>
              <w:ind w:left="-108" w:right="-250"/>
              <w:rPr>
                <w:rFonts w:asciiTheme="majorBidi" w:hAnsiTheme="majorBidi" w:cstheme="majorBidi"/>
                <w:b/>
                <w:bCs/>
              </w:rPr>
            </w:pPr>
            <w:r w:rsidRPr="004E1AFA">
              <w:rPr>
                <w:rFonts w:asciiTheme="majorBidi" w:hAnsiTheme="majorBidi" w:cstheme="majorBidi"/>
                <w:b/>
                <w:bCs/>
              </w:rPr>
              <w:t>10</w:t>
            </w:r>
          </w:p>
        </w:tc>
        <w:tc>
          <w:tcPr>
            <w:tcW w:w="1866" w:type="dxa"/>
            <w:tcBorders>
              <w:right w:val="thinThickSmallGap" w:sz="24" w:space="0" w:color="auto"/>
            </w:tcBorders>
          </w:tcPr>
          <w:p w14:paraId="1D1F2796" w14:textId="77777777" w:rsidR="00CA57F6" w:rsidRPr="004E1AFA" w:rsidRDefault="00CA57F6" w:rsidP="002D67B3">
            <w:pPr>
              <w:autoSpaceDE w:val="0"/>
              <w:autoSpaceDN w:val="0"/>
              <w:bidi w:val="0"/>
              <w:adjustRightInd w:val="0"/>
              <w:ind w:left="-108" w:right="-250" w:firstLine="720"/>
              <w:rPr>
                <w:rFonts w:asciiTheme="majorBidi" w:hAnsiTheme="majorBidi" w:cstheme="majorBidi"/>
                <w:b/>
                <w:bCs/>
              </w:rPr>
            </w:pPr>
            <w:r w:rsidRPr="004E1AFA">
              <w:rPr>
                <w:rFonts w:asciiTheme="majorBidi" w:hAnsiTheme="majorBidi" w:cstheme="majorBidi"/>
                <w:b/>
                <w:bCs/>
              </w:rPr>
              <w:t>150</w:t>
            </w:r>
          </w:p>
        </w:tc>
      </w:tr>
    </w:tbl>
    <w:p w14:paraId="27BF5E8F" w14:textId="77777777" w:rsidR="005D4E35" w:rsidRPr="004E1AFA" w:rsidRDefault="005D4E35" w:rsidP="00FB003C">
      <w:pPr>
        <w:autoSpaceDE w:val="0"/>
        <w:autoSpaceDN w:val="0"/>
        <w:bidi w:val="0"/>
        <w:adjustRightInd w:val="0"/>
        <w:ind w:right="-720"/>
        <w:rPr>
          <w:rFonts w:asciiTheme="majorBidi" w:hAnsiTheme="majorBidi" w:cstheme="majorBidi"/>
          <w:b/>
          <w:bCs/>
        </w:rPr>
      </w:pPr>
    </w:p>
    <w:p w14:paraId="739B55A9" w14:textId="77777777" w:rsidR="005D4E35" w:rsidRPr="004E1AFA" w:rsidRDefault="005D4E35" w:rsidP="005D4E35">
      <w:pPr>
        <w:autoSpaceDE w:val="0"/>
        <w:autoSpaceDN w:val="0"/>
        <w:bidi w:val="0"/>
        <w:adjustRightInd w:val="0"/>
        <w:ind w:right="-720"/>
        <w:rPr>
          <w:rFonts w:asciiTheme="majorBidi" w:hAnsiTheme="majorBidi" w:cstheme="majorBidi"/>
          <w:b/>
          <w:bCs/>
        </w:rPr>
      </w:pPr>
    </w:p>
    <w:p w14:paraId="293219B3" w14:textId="77777777" w:rsidR="00CA57F6" w:rsidRPr="004E1AFA" w:rsidRDefault="00CA57F6" w:rsidP="005D4E35">
      <w:pPr>
        <w:autoSpaceDE w:val="0"/>
        <w:autoSpaceDN w:val="0"/>
        <w:bidi w:val="0"/>
        <w:adjustRightInd w:val="0"/>
        <w:ind w:right="-720"/>
        <w:rPr>
          <w:rFonts w:asciiTheme="majorBidi" w:hAnsiTheme="majorBidi" w:cstheme="majorBidi"/>
          <w:b/>
          <w:bCs/>
        </w:rPr>
      </w:pPr>
      <w:r w:rsidRPr="004E1AFA">
        <w:rPr>
          <w:rFonts w:asciiTheme="majorBidi" w:hAnsiTheme="majorBidi" w:cstheme="majorBidi"/>
          <w:b/>
          <w:bCs/>
        </w:rPr>
        <w:t xml:space="preserve">Second </w:t>
      </w:r>
      <w:proofErr w:type="gramStart"/>
      <w:r w:rsidRPr="004E1AFA">
        <w:rPr>
          <w:rFonts w:asciiTheme="majorBidi" w:hAnsiTheme="majorBidi" w:cstheme="majorBidi"/>
          <w:b/>
          <w:bCs/>
        </w:rPr>
        <w:t xml:space="preserve">part </w:t>
      </w:r>
      <w:r w:rsidRPr="004E1AFA">
        <w:rPr>
          <w:rFonts w:asciiTheme="majorBidi" w:hAnsiTheme="majorBidi" w:cstheme="majorBidi"/>
          <w:b/>
          <w:bCs/>
          <w:noProof/>
        </w:rPr>
        <w:t>:</w:t>
      </w:r>
      <w:proofErr w:type="gramEnd"/>
    </w:p>
    <w:p w14:paraId="0210B1B0" w14:textId="77777777" w:rsidR="00CA57F6" w:rsidRPr="004E1AFA" w:rsidRDefault="00CA57F6" w:rsidP="00CA57F6">
      <w:pPr>
        <w:numPr>
          <w:ilvl w:val="0"/>
          <w:numId w:val="4"/>
        </w:numPr>
        <w:autoSpaceDE w:val="0"/>
        <w:autoSpaceDN w:val="0"/>
        <w:bidi w:val="0"/>
        <w:adjustRightInd w:val="0"/>
        <w:ind w:right="-720"/>
        <w:rPr>
          <w:rFonts w:asciiTheme="majorBidi" w:hAnsiTheme="majorBidi" w:cstheme="majorBidi"/>
          <w:b/>
          <w:bCs/>
          <w:noProof/>
        </w:rPr>
      </w:pPr>
      <w:r w:rsidRPr="004E1AFA">
        <w:rPr>
          <w:rFonts w:asciiTheme="majorBidi" w:hAnsiTheme="majorBidi" w:cstheme="majorBidi"/>
          <w:b/>
          <w:bCs/>
          <w:noProof/>
        </w:rPr>
        <w:t>Compulsory courses:</w:t>
      </w:r>
    </w:p>
    <w:tbl>
      <w:tblPr>
        <w:tblW w:w="10494"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1E0" w:firstRow="1" w:lastRow="1" w:firstColumn="1" w:lastColumn="1" w:noHBand="0" w:noVBand="0"/>
      </w:tblPr>
      <w:tblGrid>
        <w:gridCol w:w="1843"/>
        <w:gridCol w:w="1559"/>
        <w:gridCol w:w="993"/>
        <w:gridCol w:w="992"/>
        <w:gridCol w:w="1657"/>
        <w:gridCol w:w="236"/>
        <w:gridCol w:w="658"/>
        <w:gridCol w:w="2556"/>
      </w:tblGrid>
      <w:tr w:rsidR="00CA57F6" w:rsidRPr="004E1AFA" w14:paraId="604B002B" w14:textId="77777777" w:rsidTr="002D67B3">
        <w:trPr>
          <w:trHeight w:val="432"/>
          <w:jc w:val="center"/>
        </w:trPr>
        <w:tc>
          <w:tcPr>
            <w:tcW w:w="1843" w:type="dxa"/>
            <w:vMerge w:val="restart"/>
            <w:tcBorders>
              <w:right w:val="thinThickSmallGap" w:sz="24" w:space="0" w:color="auto"/>
            </w:tcBorders>
          </w:tcPr>
          <w:p w14:paraId="557D4F41" w14:textId="77777777" w:rsidR="00CA57F6" w:rsidRPr="004E1AFA" w:rsidRDefault="00CA57F6" w:rsidP="002D67B3">
            <w:pPr>
              <w:autoSpaceDE w:val="0"/>
              <w:autoSpaceDN w:val="0"/>
              <w:bidi w:val="0"/>
              <w:adjustRightInd w:val="0"/>
              <w:ind w:right="-180"/>
              <w:rPr>
                <w:rFonts w:asciiTheme="majorBidi" w:hAnsiTheme="majorBidi" w:cstheme="majorBidi"/>
                <w:b/>
                <w:bCs/>
              </w:rPr>
            </w:pPr>
            <w:r w:rsidRPr="004E1AFA">
              <w:rPr>
                <w:rFonts w:asciiTheme="majorBidi" w:hAnsiTheme="majorBidi" w:cstheme="majorBidi"/>
                <w:b/>
                <w:bCs/>
              </w:rPr>
              <w:t>Course Title</w:t>
            </w:r>
          </w:p>
        </w:tc>
        <w:tc>
          <w:tcPr>
            <w:tcW w:w="1559" w:type="dxa"/>
            <w:vMerge w:val="restart"/>
            <w:tcBorders>
              <w:left w:val="thinThickSmallGap" w:sz="24" w:space="0" w:color="auto"/>
              <w:right w:val="thinThickSmallGap" w:sz="24" w:space="0" w:color="auto"/>
            </w:tcBorders>
          </w:tcPr>
          <w:p w14:paraId="435651CC" w14:textId="77777777" w:rsidR="00CA57F6" w:rsidRPr="004E1AFA" w:rsidRDefault="00CA57F6" w:rsidP="002D67B3">
            <w:pPr>
              <w:autoSpaceDE w:val="0"/>
              <w:autoSpaceDN w:val="0"/>
              <w:bidi w:val="0"/>
              <w:adjustRightInd w:val="0"/>
              <w:ind w:right="-180"/>
              <w:rPr>
                <w:rFonts w:asciiTheme="majorBidi" w:hAnsiTheme="majorBidi" w:cstheme="majorBidi"/>
                <w:b/>
                <w:bCs/>
              </w:rPr>
            </w:pPr>
            <w:r w:rsidRPr="004E1AFA">
              <w:rPr>
                <w:rFonts w:asciiTheme="majorBidi" w:hAnsiTheme="majorBidi" w:cstheme="majorBidi"/>
                <w:b/>
                <w:bCs/>
              </w:rPr>
              <w:t>Course Code</w:t>
            </w:r>
          </w:p>
        </w:tc>
        <w:tc>
          <w:tcPr>
            <w:tcW w:w="4536" w:type="dxa"/>
            <w:gridSpan w:val="5"/>
            <w:tcBorders>
              <w:left w:val="thinThickSmallGap" w:sz="24" w:space="0" w:color="auto"/>
              <w:right w:val="thinThickSmallGap" w:sz="24" w:space="0" w:color="auto"/>
            </w:tcBorders>
          </w:tcPr>
          <w:p w14:paraId="618CE024" w14:textId="77777777" w:rsidR="00CA57F6" w:rsidRPr="004E1AFA" w:rsidRDefault="00CA57F6" w:rsidP="002D67B3">
            <w:pPr>
              <w:autoSpaceDE w:val="0"/>
              <w:autoSpaceDN w:val="0"/>
              <w:bidi w:val="0"/>
              <w:adjustRightInd w:val="0"/>
              <w:ind w:right="-180"/>
              <w:jc w:val="center"/>
              <w:rPr>
                <w:rFonts w:asciiTheme="majorBidi" w:hAnsiTheme="majorBidi" w:cstheme="majorBidi"/>
                <w:b/>
                <w:bCs/>
              </w:rPr>
            </w:pPr>
            <w:r w:rsidRPr="004E1AFA">
              <w:rPr>
                <w:rFonts w:asciiTheme="majorBidi" w:hAnsiTheme="majorBidi" w:cstheme="majorBidi"/>
                <w:b/>
                <w:bCs/>
              </w:rPr>
              <w:t>NO. of hours per week</w:t>
            </w:r>
          </w:p>
        </w:tc>
        <w:tc>
          <w:tcPr>
            <w:tcW w:w="2556" w:type="dxa"/>
            <w:vMerge w:val="restart"/>
            <w:tcBorders>
              <w:left w:val="thinThickSmallGap" w:sz="24" w:space="0" w:color="auto"/>
            </w:tcBorders>
          </w:tcPr>
          <w:p w14:paraId="747FA788" w14:textId="77777777" w:rsidR="00CA57F6" w:rsidRPr="004E1AFA" w:rsidRDefault="00CA57F6" w:rsidP="00997D52">
            <w:pPr>
              <w:autoSpaceDE w:val="0"/>
              <w:autoSpaceDN w:val="0"/>
              <w:bidi w:val="0"/>
              <w:adjustRightInd w:val="0"/>
              <w:jc w:val="center"/>
              <w:rPr>
                <w:rFonts w:asciiTheme="majorBidi" w:hAnsiTheme="majorBidi" w:cstheme="majorBidi"/>
                <w:b/>
                <w:bCs/>
              </w:rPr>
            </w:pPr>
            <w:r w:rsidRPr="004E1AFA">
              <w:rPr>
                <w:rFonts w:asciiTheme="majorBidi" w:hAnsiTheme="majorBidi" w:cstheme="majorBidi"/>
                <w:b/>
                <w:bCs/>
              </w:rPr>
              <w:t>Total teaching hours</w:t>
            </w:r>
            <w:r w:rsidR="00997D52">
              <w:rPr>
                <w:rFonts w:asciiTheme="majorBidi" w:hAnsiTheme="majorBidi" w:cstheme="majorBidi"/>
                <w:b/>
                <w:bCs/>
              </w:rPr>
              <w:t>/4 semesters</w:t>
            </w:r>
            <w:r w:rsidRPr="004E1AFA">
              <w:rPr>
                <w:rFonts w:asciiTheme="majorBidi" w:hAnsiTheme="majorBidi" w:cstheme="majorBidi"/>
                <w:b/>
                <w:bCs/>
              </w:rPr>
              <w:t xml:space="preserve"> </w:t>
            </w:r>
            <w:r w:rsidR="00997D52">
              <w:rPr>
                <w:rFonts w:asciiTheme="majorBidi" w:hAnsiTheme="majorBidi" w:cstheme="majorBidi"/>
                <w:b/>
                <w:bCs/>
              </w:rPr>
              <w:t xml:space="preserve"> </w:t>
            </w:r>
          </w:p>
        </w:tc>
      </w:tr>
      <w:tr w:rsidR="00CA57F6" w:rsidRPr="004E1AFA" w14:paraId="5193B747" w14:textId="77777777" w:rsidTr="002D67B3">
        <w:trPr>
          <w:trHeight w:val="360"/>
          <w:jc w:val="center"/>
        </w:trPr>
        <w:tc>
          <w:tcPr>
            <w:tcW w:w="1843" w:type="dxa"/>
            <w:vMerge/>
            <w:tcBorders>
              <w:right w:val="thinThickSmallGap" w:sz="24" w:space="0" w:color="auto"/>
            </w:tcBorders>
          </w:tcPr>
          <w:p w14:paraId="385263E3" w14:textId="77777777" w:rsidR="00CA57F6" w:rsidRPr="004E1AFA" w:rsidRDefault="00CA57F6" w:rsidP="002D67B3">
            <w:pPr>
              <w:autoSpaceDE w:val="0"/>
              <w:autoSpaceDN w:val="0"/>
              <w:bidi w:val="0"/>
              <w:adjustRightInd w:val="0"/>
              <w:ind w:right="-180"/>
              <w:jc w:val="center"/>
              <w:rPr>
                <w:rFonts w:asciiTheme="majorBidi" w:hAnsiTheme="majorBidi" w:cstheme="majorBidi"/>
                <w:b/>
                <w:bCs/>
              </w:rPr>
            </w:pPr>
          </w:p>
        </w:tc>
        <w:tc>
          <w:tcPr>
            <w:tcW w:w="1559" w:type="dxa"/>
            <w:vMerge/>
            <w:tcBorders>
              <w:left w:val="thinThickSmallGap" w:sz="24" w:space="0" w:color="auto"/>
              <w:right w:val="thinThickSmallGap" w:sz="24" w:space="0" w:color="auto"/>
            </w:tcBorders>
          </w:tcPr>
          <w:p w14:paraId="4BCED561"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1985" w:type="dxa"/>
            <w:gridSpan w:val="2"/>
            <w:tcBorders>
              <w:left w:val="thinThickSmallGap" w:sz="24" w:space="0" w:color="auto"/>
            </w:tcBorders>
          </w:tcPr>
          <w:p w14:paraId="58DCC2E1"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r w:rsidRPr="004E1AFA">
              <w:rPr>
                <w:rFonts w:asciiTheme="majorBidi" w:hAnsiTheme="majorBidi" w:cstheme="majorBidi"/>
                <w:b/>
                <w:bCs/>
              </w:rPr>
              <w:t>Theoretical</w:t>
            </w:r>
          </w:p>
          <w:p w14:paraId="282D0702"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1657" w:type="dxa"/>
            <w:vMerge w:val="restart"/>
          </w:tcPr>
          <w:p w14:paraId="6272A653" w14:textId="77777777" w:rsidR="00CA57F6" w:rsidRPr="004E1AFA" w:rsidRDefault="00CA57F6" w:rsidP="002D67B3">
            <w:pPr>
              <w:autoSpaceDE w:val="0"/>
              <w:autoSpaceDN w:val="0"/>
              <w:bidi w:val="0"/>
              <w:adjustRightInd w:val="0"/>
              <w:ind w:left="-21"/>
              <w:rPr>
                <w:rFonts w:asciiTheme="majorBidi" w:hAnsiTheme="majorBidi" w:cstheme="majorBidi"/>
                <w:b/>
                <w:bCs/>
              </w:rPr>
            </w:pPr>
            <w:r w:rsidRPr="004E1AFA">
              <w:rPr>
                <w:rFonts w:asciiTheme="majorBidi" w:hAnsiTheme="majorBidi" w:cstheme="majorBidi"/>
                <w:b/>
                <w:bCs/>
              </w:rPr>
              <w:t>Laboratory</w:t>
            </w:r>
          </w:p>
          <w:p w14:paraId="6363ACBF" w14:textId="77777777" w:rsidR="00CA57F6" w:rsidRPr="004E1AFA" w:rsidRDefault="00CA57F6" w:rsidP="002D67B3">
            <w:pPr>
              <w:autoSpaceDE w:val="0"/>
              <w:autoSpaceDN w:val="0"/>
              <w:bidi w:val="0"/>
              <w:adjustRightInd w:val="0"/>
              <w:ind w:left="-21"/>
              <w:jc w:val="center"/>
              <w:rPr>
                <w:rFonts w:asciiTheme="majorBidi" w:hAnsiTheme="majorBidi" w:cstheme="majorBidi"/>
                <w:b/>
                <w:bCs/>
              </w:rPr>
            </w:pPr>
            <w:r w:rsidRPr="004E1AFA">
              <w:rPr>
                <w:rFonts w:asciiTheme="majorBidi" w:hAnsiTheme="majorBidi" w:cstheme="majorBidi"/>
                <w:b/>
                <w:bCs/>
              </w:rPr>
              <w:t>/practical</w:t>
            </w:r>
          </w:p>
        </w:tc>
        <w:tc>
          <w:tcPr>
            <w:tcW w:w="236" w:type="dxa"/>
            <w:vMerge w:val="restart"/>
          </w:tcPr>
          <w:p w14:paraId="01E6F920"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658" w:type="dxa"/>
            <w:vMerge w:val="restart"/>
            <w:tcBorders>
              <w:right w:val="thinThickSmallGap" w:sz="24" w:space="0" w:color="auto"/>
            </w:tcBorders>
          </w:tcPr>
          <w:p w14:paraId="14EFFD05"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r w:rsidRPr="004E1AFA">
              <w:rPr>
                <w:rFonts w:asciiTheme="majorBidi" w:hAnsiTheme="majorBidi" w:cstheme="majorBidi"/>
                <w:b/>
                <w:bCs/>
              </w:rPr>
              <w:t>Total</w:t>
            </w:r>
          </w:p>
        </w:tc>
        <w:tc>
          <w:tcPr>
            <w:tcW w:w="2556" w:type="dxa"/>
            <w:vMerge/>
            <w:tcBorders>
              <w:left w:val="thinThickSmallGap" w:sz="24" w:space="0" w:color="auto"/>
            </w:tcBorders>
          </w:tcPr>
          <w:p w14:paraId="55CA6BBB"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r>
      <w:tr w:rsidR="00CA57F6" w:rsidRPr="004E1AFA" w14:paraId="17AE2BD1" w14:textId="77777777" w:rsidTr="002D67B3">
        <w:trPr>
          <w:trHeight w:val="390"/>
          <w:jc w:val="center"/>
        </w:trPr>
        <w:tc>
          <w:tcPr>
            <w:tcW w:w="1843" w:type="dxa"/>
            <w:vMerge/>
            <w:tcBorders>
              <w:bottom w:val="thinThickSmallGap" w:sz="24" w:space="0" w:color="auto"/>
              <w:right w:val="thinThickSmallGap" w:sz="24" w:space="0" w:color="auto"/>
            </w:tcBorders>
          </w:tcPr>
          <w:p w14:paraId="2AEB1089" w14:textId="77777777" w:rsidR="00CA57F6" w:rsidRPr="004E1AFA" w:rsidRDefault="00CA57F6" w:rsidP="002D67B3">
            <w:pPr>
              <w:autoSpaceDE w:val="0"/>
              <w:autoSpaceDN w:val="0"/>
              <w:bidi w:val="0"/>
              <w:adjustRightInd w:val="0"/>
              <w:ind w:right="-180"/>
              <w:jc w:val="center"/>
              <w:rPr>
                <w:rFonts w:asciiTheme="majorBidi" w:hAnsiTheme="majorBidi" w:cstheme="majorBidi"/>
                <w:b/>
                <w:bCs/>
              </w:rPr>
            </w:pPr>
          </w:p>
        </w:tc>
        <w:tc>
          <w:tcPr>
            <w:tcW w:w="1559" w:type="dxa"/>
            <w:vMerge/>
            <w:tcBorders>
              <w:left w:val="thinThickSmallGap" w:sz="24" w:space="0" w:color="auto"/>
              <w:bottom w:val="thinThickSmallGap" w:sz="24" w:space="0" w:color="auto"/>
              <w:right w:val="thinThickSmallGap" w:sz="24" w:space="0" w:color="auto"/>
            </w:tcBorders>
          </w:tcPr>
          <w:p w14:paraId="16E62745"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993" w:type="dxa"/>
            <w:tcBorders>
              <w:left w:val="thinThickSmallGap" w:sz="24" w:space="0" w:color="auto"/>
              <w:bottom w:val="thinThickSmallGap" w:sz="24" w:space="0" w:color="auto"/>
            </w:tcBorders>
          </w:tcPr>
          <w:p w14:paraId="167D5132"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r w:rsidRPr="004E1AFA">
              <w:rPr>
                <w:rFonts w:asciiTheme="majorBidi" w:hAnsiTheme="majorBidi" w:cstheme="majorBidi"/>
                <w:b/>
                <w:bCs/>
              </w:rPr>
              <w:t>Lectures</w:t>
            </w:r>
          </w:p>
        </w:tc>
        <w:tc>
          <w:tcPr>
            <w:tcW w:w="992" w:type="dxa"/>
            <w:tcBorders>
              <w:bottom w:val="thinThickSmallGap" w:sz="24" w:space="0" w:color="auto"/>
            </w:tcBorders>
          </w:tcPr>
          <w:p w14:paraId="60A09772" w14:textId="77777777" w:rsidR="00CA57F6" w:rsidRPr="004E1AFA" w:rsidRDefault="00CA57F6" w:rsidP="002D67B3">
            <w:pPr>
              <w:autoSpaceDE w:val="0"/>
              <w:autoSpaceDN w:val="0"/>
              <w:bidi w:val="0"/>
              <w:adjustRightInd w:val="0"/>
              <w:ind w:left="-69" w:right="-180"/>
              <w:jc w:val="center"/>
              <w:rPr>
                <w:rFonts w:asciiTheme="majorBidi" w:hAnsiTheme="majorBidi" w:cstheme="majorBidi"/>
                <w:b/>
                <w:bCs/>
              </w:rPr>
            </w:pPr>
            <w:r w:rsidRPr="004E1AFA">
              <w:rPr>
                <w:rFonts w:asciiTheme="majorBidi" w:hAnsiTheme="majorBidi" w:cstheme="majorBidi"/>
                <w:b/>
                <w:bCs/>
              </w:rPr>
              <w:t>Seminars</w:t>
            </w:r>
          </w:p>
        </w:tc>
        <w:tc>
          <w:tcPr>
            <w:tcW w:w="1657" w:type="dxa"/>
            <w:vMerge/>
            <w:tcBorders>
              <w:bottom w:val="thinThickSmallGap" w:sz="24" w:space="0" w:color="auto"/>
            </w:tcBorders>
          </w:tcPr>
          <w:p w14:paraId="0BDED7AB"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236" w:type="dxa"/>
            <w:vMerge/>
            <w:tcBorders>
              <w:bottom w:val="thinThickSmallGap" w:sz="24" w:space="0" w:color="auto"/>
            </w:tcBorders>
          </w:tcPr>
          <w:p w14:paraId="7F047A22"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658" w:type="dxa"/>
            <w:vMerge/>
            <w:tcBorders>
              <w:bottom w:val="thinThickSmallGap" w:sz="24" w:space="0" w:color="auto"/>
              <w:right w:val="thinThickSmallGap" w:sz="24" w:space="0" w:color="auto"/>
            </w:tcBorders>
          </w:tcPr>
          <w:p w14:paraId="69CE6156"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c>
          <w:tcPr>
            <w:tcW w:w="2556" w:type="dxa"/>
            <w:vMerge/>
            <w:tcBorders>
              <w:left w:val="thinThickSmallGap" w:sz="24" w:space="0" w:color="auto"/>
              <w:bottom w:val="thinThickSmallGap" w:sz="24" w:space="0" w:color="auto"/>
            </w:tcBorders>
          </w:tcPr>
          <w:p w14:paraId="2D790B2B" w14:textId="77777777" w:rsidR="00CA57F6" w:rsidRPr="004E1AFA" w:rsidRDefault="00CA57F6" w:rsidP="002D67B3">
            <w:pPr>
              <w:autoSpaceDE w:val="0"/>
              <w:autoSpaceDN w:val="0"/>
              <w:bidi w:val="0"/>
              <w:adjustRightInd w:val="0"/>
              <w:ind w:left="-288" w:right="-180"/>
              <w:jc w:val="center"/>
              <w:rPr>
                <w:rFonts w:asciiTheme="majorBidi" w:hAnsiTheme="majorBidi" w:cstheme="majorBidi"/>
                <w:b/>
                <w:bCs/>
              </w:rPr>
            </w:pPr>
          </w:p>
        </w:tc>
      </w:tr>
      <w:tr w:rsidR="00CA57F6" w:rsidRPr="004E1AFA" w14:paraId="41D711DA" w14:textId="77777777" w:rsidTr="002D67B3">
        <w:trPr>
          <w:trHeight w:val="839"/>
          <w:jc w:val="center"/>
        </w:trPr>
        <w:tc>
          <w:tcPr>
            <w:tcW w:w="1843" w:type="dxa"/>
            <w:tcBorders>
              <w:top w:val="thinThickSmallGap" w:sz="24" w:space="0" w:color="auto"/>
              <w:right w:val="thinThickSmallGap" w:sz="24" w:space="0" w:color="auto"/>
            </w:tcBorders>
          </w:tcPr>
          <w:p w14:paraId="0FD3B770" w14:textId="77777777" w:rsidR="00CA57F6" w:rsidRPr="004E1AFA" w:rsidRDefault="00D109CA" w:rsidP="00D109CA">
            <w:pPr>
              <w:tabs>
                <w:tab w:val="right" w:pos="33"/>
              </w:tabs>
              <w:autoSpaceDE w:val="0"/>
              <w:autoSpaceDN w:val="0"/>
              <w:bidi w:val="0"/>
              <w:adjustRightInd w:val="0"/>
              <w:ind w:left="175" w:right="79"/>
              <w:jc w:val="right"/>
              <w:rPr>
                <w:rFonts w:asciiTheme="majorBidi" w:hAnsiTheme="majorBidi" w:cstheme="majorBidi"/>
                <w:b/>
                <w:bCs/>
              </w:rPr>
            </w:pPr>
            <w:r w:rsidRPr="004E1AFA">
              <w:rPr>
                <w:rFonts w:asciiTheme="majorBidi" w:hAnsiTheme="majorBidi" w:cstheme="majorBidi"/>
                <w:rtl/>
              </w:rPr>
              <w:t>ا</w:t>
            </w:r>
            <w:r w:rsidR="00BA16F8" w:rsidRPr="004E1AFA">
              <w:rPr>
                <w:rFonts w:asciiTheme="majorBidi" w:hAnsiTheme="majorBidi" w:cstheme="majorBidi"/>
                <w:rtl/>
              </w:rPr>
              <w:t xml:space="preserve"> مقرر علمى و إكلینیكي في الأمراض الع</w:t>
            </w:r>
            <w:r w:rsidRPr="004E1AFA">
              <w:rPr>
                <w:rFonts w:asciiTheme="majorBidi" w:hAnsiTheme="majorBidi" w:cstheme="majorBidi"/>
                <w:rtl/>
              </w:rPr>
              <w:t>صبية</w:t>
            </w:r>
          </w:p>
        </w:tc>
        <w:tc>
          <w:tcPr>
            <w:tcW w:w="1559" w:type="dxa"/>
            <w:tcBorders>
              <w:top w:val="thinThickSmallGap" w:sz="24" w:space="0" w:color="auto"/>
              <w:left w:val="thinThickSmallGap" w:sz="24" w:space="0" w:color="auto"/>
              <w:right w:val="thinThickSmallGap" w:sz="24" w:space="0" w:color="auto"/>
            </w:tcBorders>
          </w:tcPr>
          <w:p w14:paraId="4830F43E" w14:textId="77777777" w:rsidR="00CA57F6" w:rsidRPr="004E1AFA" w:rsidRDefault="00CA57F6" w:rsidP="002D67B3">
            <w:pPr>
              <w:widowControl w:val="0"/>
              <w:bidi w:val="0"/>
              <w:jc w:val="lowKashida"/>
              <w:rPr>
                <w:rFonts w:asciiTheme="majorBidi" w:hAnsiTheme="majorBidi" w:cstheme="majorBidi"/>
              </w:rPr>
            </w:pPr>
            <w:r w:rsidRPr="004E1AFA">
              <w:rPr>
                <w:rFonts w:asciiTheme="majorBidi" w:eastAsia="Arial Unicode MS" w:hAnsiTheme="majorBidi" w:cstheme="majorBidi"/>
              </w:rPr>
              <w:t xml:space="preserve">NEUR </w:t>
            </w:r>
            <w:r w:rsidRPr="004E1AFA">
              <w:rPr>
                <w:rFonts w:asciiTheme="majorBidi" w:hAnsiTheme="majorBidi" w:cstheme="majorBidi"/>
              </w:rPr>
              <w:t>704</w:t>
            </w:r>
          </w:p>
        </w:tc>
        <w:tc>
          <w:tcPr>
            <w:tcW w:w="993" w:type="dxa"/>
            <w:tcBorders>
              <w:top w:val="thinThickSmallGap" w:sz="24" w:space="0" w:color="auto"/>
              <w:left w:val="thinThickSmallGap" w:sz="24" w:space="0" w:color="auto"/>
            </w:tcBorders>
          </w:tcPr>
          <w:p w14:paraId="1916BCFA" w14:textId="77777777" w:rsidR="00CA57F6" w:rsidRPr="004E1AFA" w:rsidRDefault="00CA57F6" w:rsidP="002D67B3">
            <w:pPr>
              <w:autoSpaceDE w:val="0"/>
              <w:autoSpaceDN w:val="0"/>
              <w:bidi w:val="0"/>
              <w:adjustRightInd w:val="0"/>
              <w:ind w:left="-6" w:right="-180"/>
              <w:rPr>
                <w:rFonts w:asciiTheme="majorBidi" w:hAnsiTheme="majorBidi" w:cstheme="majorBidi"/>
                <w:b/>
                <w:bCs/>
              </w:rPr>
            </w:pPr>
            <w:r w:rsidRPr="004E1AFA">
              <w:rPr>
                <w:rFonts w:asciiTheme="majorBidi" w:hAnsiTheme="majorBidi" w:cstheme="majorBidi"/>
                <w:b/>
                <w:bCs/>
              </w:rPr>
              <w:t>15</w:t>
            </w:r>
          </w:p>
        </w:tc>
        <w:tc>
          <w:tcPr>
            <w:tcW w:w="992" w:type="dxa"/>
            <w:tcBorders>
              <w:top w:val="thinThickSmallGap" w:sz="24" w:space="0" w:color="auto"/>
            </w:tcBorders>
          </w:tcPr>
          <w:p w14:paraId="185C7D1E" w14:textId="77777777" w:rsidR="00CA57F6" w:rsidRPr="004E1AFA" w:rsidRDefault="00CA57F6" w:rsidP="002D67B3">
            <w:pPr>
              <w:autoSpaceDE w:val="0"/>
              <w:autoSpaceDN w:val="0"/>
              <w:bidi w:val="0"/>
              <w:adjustRightInd w:val="0"/>
              <w:ind w:left="-6" w:right="-180"/>
              <w:rPr>
                <w:rFonts w:asciiTheme="majorBidi" w:hAnsiTheme="majorBidi" w:cstheme="majorBidi"/>
                <w:b/>
                <w:bCs/>
              </w:rPr>
            </w:pPr>
            <w:r w:rsidRPr="004E1AFA">
              <w:rPr>
                <w:rFonts w:asciiTheme="majorBidi" w:hAnsiTheme="majorBidi" w:cstheme="majorBidi"/>
                <w:b/>
                <w:bCs/>
              </w:rPr>
              <w:t>15</w:t>
            </w:r>
          </w:p>
        </w:tc>
        <w:tc>
          <w:tcPr>
            <w:tcW w:w="1657" w:type="dxa"/>
            <w:tcBorders>
              <w:top w:val="thinThickSmallGap" w:sz="24" w:space="0" w:color="auto"/>
            </w:tcBorders>
          </w:tcPr>
          <w:p w14:paraId="2F38A784" w14:textId="77777777" w:rsidR="00CA57F6" w:rsidRPr="004E1AFA" w:rsidRDefault="00CA57F6" w:rsidP="002D67B3">
            <w:pPr>
              <w:autoSpaceDE w:val="0"/>
              <w:autoSpaceDN w:val="0"/>
              <w:bidi w:val="0"/>
              <w:adjustRightInd w:val="0"/>
              <w:ind w:left="-540" w:right="-180"/>
              <w:jc w:val="center"/>
              <w:rPr>
                <w:rFonts w:asciiTheme="majorBidi" w:hAnsiTheme="majorBidi" w:cstheme="majorBidi"/>
                <w:b/>
                <w:bCs/>
              </w:rPr>
            </w:pPr>
            <w:r w:rsidRPr="004E1AFA">
              <w:rPr>
                <w:rFonts w:asciiTheme="majorBidi" w:hAnsiTheme="majorBidi" w:cstheme="majorBidi"/>
                <w:b/>
                <w:bCs/>
              </w:rPr>
              <w:t>10</w:t>
            </w:r>
          </w:p>
        </w:tc>
        <w:tc>
          <w:tcPr>
            <w:tcW w:w="236" w:type="dxa"/>
            <w:tcBorders>
              <w:top w:val="thinThickSmallGap" w:sz="24" w:space="0" w:color="auto"/>
            </w:tcBorders>
          </w:tcPr>
          <w:p w14:paraId="2B7F2E99" w14:textId="77777777" w:rsidR="00CA57F6" w:rsidRPr="004E1AFA" w:rsidRDefault="00CA57F6" w:rsidP="002D67B3">
            <w:pPr>
              <w:autoSpaceDE w:val="0"/>
              <w:autoSpaceDN w:val="0"/>
              <w:bidi w:val="0"/>
              <w:adjustRightInd w:val="0"/>
              <w:ind w:left="-147" w:right="-250"/>
              <w:rPr>
                <w:rFonts w:asciiTheme="majorBidi" w:hAnsiTheme="majorBidi" w:cstheme="majorBidi"/>
                <w:b/>
                <w:bCs/>
              </w:rPr>
            </w:pPr>
          </w:p>
        </w:tc>
        <w:tc>
          <w:tcPr>
            <w:tcW w:w="658" w:type="dxa"/>
            <w:tcBorders>
              <w:top w:val="thinThickSmallGap" w:sz="24" w:space="0" w:color="auto"/>
              <w:right w:val="thinThickSmallGap" w:sz="24" w:space="0" w:color="auto"/>
            </w:tcBorders>
          </w:tcPr>
          <w:p w14:paraId="492B6D89" w14:textId="77777777" w:rsidR="00CA57F6" w:rsidRPr="004E1AFA" w:rsidRDefault="00CA57F6" w:rsidP="002D67B3">
            <w:pPr>
              <w:autoSpaceDE w:val="0"/>
              <w:autoSpaceDN w:val="0"/>
              <w:bidi w:val="0"/>
              <w:adjustRightInd w:val="0"/>
              <w:ind w:left="-147" w:right="-250"/>
              <w:rPr>
                <w:rFonts w:asciiTheme="majorBidi" w:hAnsiTheme="majorBidi" w:cstheme="majorBidi"/>
                <w:b/>
                <w:bCs/>
              </w:rPr>
            </w:pPr>
            <w:r w:rsidRPr="004E1AFA">
              <w:rPr>
                <w:rFonts w:asciiTheme="majorBidi" w:hAnsiTheme="majorBidi" w:cstheme="majorBidi"/>
                <w:b/>
                <w:bCs/>
              </w:rPr>
              <w:t>40</w:t>
            </w:r>
          </w:p>
        </w:tc>
        <w:tc>
          <w:tcPr>
            <w:tcW w:w="2556" w:type="dxa"/>
            <w:tcBorders>
              <w:top w:val="thinThickSmallGap" w:sz="24" w:space="0" w:color="auto"/>
              <w:left w:val="thinThickSmallGap" w:sz="24" w:space="0" w:color="auto"/>
            </w:tcBorders>
          </w:tcPr>
          <w:p w14:paraId="22160553" w14:textId="77777777" w:rsidR="00CA57F6" w:rsidRPr="004E1AFA" w:rsidRDefault="00997D52" w:rsidP="002D67B3">
            <w:pPr>
              <w:autoSpaceDE w:val="0"/>
              <w:autoSpaceDN w:val="0"/>
              <w:bidi w:val="0"/>
              <w:adjustRightInd w:val="0"/>
              <w:ind w:left="34"/>
              <w:jc w:val="center"/>
              <w:rPr>
                <w:rFonts w:asciiTheme="majorBidi" w:hAnsiTheme="majorBidi" w:cstheme="majorBidi"/>
                <w:b/>
                <w:bCs/>
              </w:rPr>
            </w:pPr>
            <w:r>
              <w:rPr>
                <w:rFonts w:asciiTheme="majorBidi" w:hAnsiTheme="majorBidi" w:cstheme="majorBidi"/>
                <w:b/>
                <w:bCs/>
              </w:rPr>
              <w:t>24</w:t>
            </w:r>
            <w:r w:rsidR="00CA57F6" w:rsidRPr="004E1AFA">
              <w:rPr>
                <w:rFonts w:asciiTheme="majorBidi" w:hAnsiTheme="majorBidi" w:cstheme="majorBidi"/>
                <w:b/>
                <w:bCs/>
              </w:rPr>
              <w:t>00h</w:t>
            </w:r>
          </w:p>
        </w:tc>
      </w:tr>
    </w:tbl>
    <w:p w14:paraId="72D4A3B8" w14:textId="77777777" w:rsidR="0066328E" w:rsidRPr="004E1AFA" w:rsidRDefault="00CA57F6" w:rsidP="005D4E35">
      <w:pPr>
        <w:pStyle w:val="ListParagraph"/>
        <w:numPr>
          <w:ilvl w:val="0"/>
          <w:numId w:val="4"/>
        </w:numPr>
        <w:autoSpaceDE w:val="0"/>
        <w:autoSpaceDN w:val="0"/>
        <w:bidi w:val="0"/>
        <w:adjustRightInd w:val="0"/>
        <w:ind w:right="-720"/>
        <w:rPr>
          <w:rFonts w:asciiTheme="majorBidi" w:hAnsiTheme="majorBidi" w:cstheme="majorBidi"/>
          <w:b/>
          <w:bCs/>
        </w:rPr>
      </w:pPr>
      <w:r w:rsidRPr="004E1AFA">
        <w:rPr>
          <w:rFonts w:asciiTheme="majorBidi" w:hAnsiTheme="majorBidi" w:cstheme="majorBidi"/>
          <w:b/>
          <w:bCs/>
          <w:noProof/>
        </w:rPr>
        <w:t xml:space="preserve">Elective courses:  </w:t>
      </w:r>
      <w:r w:rsidRPr="004E1AFA">
        <w:rPr>
          <w:rFonts w:asciiTheme="majorBidi" w:hAnsiTheme="majorBidi" w:cstheme="majorBidi"/>
          <w:b/>
          <w:bCs/>
        </w:rPr>
        <w:t>none</w:t>
      </w:r>
    </w:p>
    <w:p w14:paraId="6299CDA4" w14:textId="77777777" w:rsidR="005D4E35" w:rsidRPr="004E1AFA" w:rsidRDefault="005D4E35" w:rsidP="005D4E35">
      <w:pPr>
        <w:pStyle w:val="ListParagraph"/>
        <w:numPr>
          <w:ilvl w:val="0"/>
          <w:numId w:val="4"/>
        </w:numPr>
        <w:autoSpaceDE w:val="0"/>
        <w:autoSpaceDN w:val="0"/>
        <w:bidi w:val="0"/>
        <w:adjustRightInd w:val="0"/>
        <w:ind w:right="-720"/>
        <w:rPr>
          <w:rFonts w:asciiTheme="majorBidi" w:hAnsiTheme="majorBidi" w:cstheme="majorBidi"/>
          <w:b/>
          <w:bCs/>
          <w:noProof/>
          <w:lang w:bidi="ar-EG"/>
        </w:rPr>
      </w:pPr>
      <w:r w:rsidRPr="004E1AFA">
        <w:rPr>
          <w:rFonts w:asciiTheme="majorBidi" w:hAnsiTheme="majorBidi" w:cstheme="majorBidi"/>
          <w:b/>
          <w:bCs/>
          <w:noProof/>
          <w:lang w:bidi="ar-EG"/>
        </w:rPr>
        <w:t>Selective courses: none</w:t>
      </w:r>
    </w:p>
    <w:p w14:paraId="4172F9E6" w14:textId="77777777" w:rsidR="005D4E35" w:rsidRPr="004E1AFA" w:rsidRDefault="005D4E35" w:rsidP="005D4E35">
      <w:pPr>
        <w:autoSpaceDE w:val="0"/>
        <w:autoSpaceDN w:val="0"/>
        <w:bidi w:val="0"/>
        <w:adjustRightInd w:val="0"/>
        <w:ind w:right="-720"/>
        <w:rPr>
          <w:rFonts w:asciiTheme="majorBidi" w:hAnsiTheme="majorBidi" w:cstheme="majorBidi"/>
          <w:b/>
          <w:bCs/>
          <w:noProof/>
          <w:lang w:bidi="ar-EG"/>
        </w:rPr>
      </w:pPr>
    </w:p>
    <w:p w14:paraId="72E9C6EA" w14:textId="77777777" w:rsidR="005D4E35" w:rsidRPr="004E1AFA" w:rsidRDefault="005D4E35" w:rsidP="005D4E35">
      <w:pPr>
        <w:autoSpaceDE w:val="0"/>
        <w:autoSpaceDN w:val="0"/>
        <w:adjustRightInd w:val="0"/>
        <w:ind w:right="-720"/>
        <w:rPr>
          <w:rFonts w:asciiTheme="majorBidi" w:hAnsiTheme="majorBidi" w:cstheme="majorBidi"/>
          <w:b/>
          <w:bCs/>
          <w:noProof/>
          <w:lang w:bidi="ar-EG"/>
        </w:rPr>
      </w:pPr>
    </w:p>
    <w:p w14:paraId="0D810176" w14:textId="77777777" w:rsidR="0066328E" w:rsidRPr="004E1AFA" w:rsidRDefault="0066328E" w:rsidP="005D4E35">
      <w:pPr>
        <w:autoSpaceDE w:val="0"/>
        <w:autoSpaceDN w:val="0"/>
        <w:adjustRightInd w:val="0"/>
        <w:ind w:right="-720"/>
        <w:rPr>
          <w:rFonts w:asciiTheme="majorBidi" w:hAnsiTheme="majorBidi" w:cstheme="majorBidi"/>
          <w:b/>
          <w:bCs/>
          <w:noProof/>
          <w:rtl/>
          <w:lang w:bidi="ar-EG"/>
        </w:rPr>
      </w:pPr>
      <w:r w:rsidRPr="004E1AFA">
        <w:rPr>
          <w:rFonts w:asciiTheme="majorBidi" w:hAnsiTheme="majorBidi" w:cstheme="majorBidi"/>
          <w:b/>
          <w:bCs/>
          <w:noProof/>
          <w:lang w:bidi="ar-EG"/>
        </w:rPr>
        <w:t>-6</w:t>
      </w:r>
      <w:r w:rsidR="00F17C82" w:rsidRPr="004E1AFA">
        <w:rPr>
          <w:rFonts w:asciiTheme="majorBidi" w:hAnsiTheme="majorBidi" w:cstheme="majorBidi"/>
          <w:b/>
          <w:bCs/>
          <w:bdr w:val="single" w:sz="4" w:space="0" w:color="auto"/>
          <w:rtl/>
          <w:lang w:bidi="ar-EG"/>
        </w:rPr>
        <w:t xml:space="preserve">محتويات المقررات: راجع توصيف المقررات (ملحق 6) </w:t>
      </w:r>
    </w:p>
    <w:p w14:paraId="2921C87C" w14:textId="77777777" w:rsidR="00F17C82" w:rsidRPr="004E1AFA" w:rsidRDefault="00F17C82" w:rsidP="00563D67">
      <w:pPr>
        <w:keepNext/>
        <w:numPr>
          <w:ilvl w:val="0"/>
          <w:numId w:val="35"/>
        </w:numPr>
        <w:outlineLvl w:val="8"/>
        <w:rPr>
          <w:rFonts w:asciiTheme="majorBidi" w:hAnsiTheme="majorBidi" w:cstheme="majorBidi"/>
          <w:kern w:val="24"/>
          <w:rtl/>
          <w:lang w:bidi="ar-EG"/>
        </w:rPr>
      </w:pPr>
      <w:r w:rsidRPr="004E1AFA">
        <w:rPr>
          <w:rFonts w:asciiTheme="majorBidi" w:hAnsiTheme="majorBidi" w:cstheme="majorBidi"/>
          <w:kern w:val="24"/>
          <w:rtl/>
          <w:lang w:bidi="ar-EG"/>
        </w:rPr>
        <w:t>كود أو رقم المقرر:</w:t>
      </w:r>
    </w:p>
    <w:p w14:paraId="101514DE" w14:textId="77777777" w:rsidR="00F17C82" w:rsidRPr="004E1AFA" w:rsidRDefault="00F17C82" w:rsidP="00563D67">
      <w:pPr>
        <w:keepNext/>
        <w:numPr>
          <w:ilvl w:val="0"/>
          <w:numId w:val="35"/>
        </w:numPr>
        <w:outlineLvl w:val="8"/>
        <w:rPr>
          <w:rFonts w:asciiTheme="majorBidi" w:hAnsiTheme="majorBidi" w:cstheme="majorBidi"/>
          <w:kern w:val="24"/>
          <w:lang w:bidi="ar-EG"/>
        </w:rPr>
      </w:pPr>
      <w:r w:rsidRPr="004E1AFA">
        <w:rPr>
          <w:rFonts w:asciiTheme="majorBidi" w:hAnsiTheme="majorBidi" w:cstheme="majorBidi"/>
          <w:kern w:val="24"/>
          <w:rtl/>
          <w:lang w:bidi="ar-EG"/>
        </w:rPr>
        <w:t>اسم المقرر:</w:t>
      </w:r>
    </w:p>
    <w:p w14:paraId="13CE37A2" w14:textId="77777777" w:rsidR="00CA57F6" w:rsidRPr="004E1AFA" w:rsidRDefault="00F17C82" w:rsidP="00563D67">
      <w:pPr>
        <w:keepNext/>
        <w:numPr>
          <w:ilvl w:val="0"/>
          <w:numId w:val="35"/>
        </w:numPr>
        <w:outlineLvl w:val="8"/>
        <w:rPr>
          <w:rFonts w:asciiTheme="majorBidi" w:hAnsiTheme="majorBidi" w:cstheme="majorBidi"/>
          <w:kern w:val="24"/>
          <w:lang w:bidi="ar-EG"/>
        </w:rPr>
      </w:pPr>
      <w:r w:rsidRPr="004E1AFA">
        <w:rPr>
          <w:rFonts w:asciiTheme="majorBidi" w:hAnsiTheme="majorBidi" w:cstheme="majorBidi"/>
          <w:kern w:val="24"/>
          <w:rtl/>
          <w:lang w:bidi="ar-EG"/>
        </w:rPr>
        <w:t>المحتويات: (طبقاً لما هو مذكور في اللائحة)</w:t>
      </w:r>
    </w:p>
    <w:p w14:paraId="6938F10E" w14:textId="77777777" w:rsidR="005D4E35" w:rsidRPr="004E1AFA" w:rsidRDefault="005D4E35" w:rsidP="005D4E35">
      <w:pPr>
        <w:autoSpaceDE w:val="0"/>
        <w:autoSpaceDN w:val="0"/>
        <w:bidi w:val="0"/>
        <w:adjustRightInd w:val="0"/>
        <w:ind w:right="-720"/>
        <w:rPr>
          <w:rFonts w:asciiTheme="majorBidi" w:hAnsiTheme="majorBidi" w:cstheme="majorBidi"/>
          <w:b/>
          <w:bCs/>
        </w:rPr>
      </w:pPr>
    </w:p>
    <w:p w14:paraId="4884908F" w14:textId="77777777" w:rsidR="005D4E35" w:rsidRPr="004E1AFA" w:rsidRDefault="005D4E35" w:rsidP="005D4E35">
      <w:pPr>
        <w:autoSpaceDE w:val="0"/>
        <w:autoSpaceDN w:val="0"/>
        <w:bidi w:val="0"/>
        <w:adjustRightInd w:val="0"/>
        <w:ind w:right="-720"/>
        <w:rPr>
          <w:rFonts w:asciiTheme="majorBidi" w:hAnsiTheme="majorBidi" w:cstheme="majorBidi"/>
          <w:b/>
          <w:bCs/>
        </w:rPr>
      </w:pPr>
    </w:p>
    <w:p w14:paraId="20AA9C10" w14:textId="77777777" w:rsidR="00980736" w:rsidRPr="004E1AFA" w:rsidRDefault="00980736" w:rsidP="005D4E35">
      <w:pPr>
        <w:pBdr>
          <w:top w:val="single" w:sz="4" w:space="1" w:color="auto"/>
          <w:left w:val="single" w:sz="4" w:space="4" w:color="auto"/>
          <w:bottom w:val="single" w:sz="4" w:space="1" w:color="auto"/>
          <w:right w:val="single" w:sz="4" w:space="4" w:color="auto"/>
        </w:pBdr>
        <w:autoSpaceDE w:val="0"/>
        <w:autoSpaceDN w:val="0"/>
        <w:bidi w:val="0"/>
        <w:adjustRightInd w:val="0"/>
        <w:ind w:right="-720"/>
        <w:rPr>
          <w:rFonts w:asciiTheme="majorBidi" w:hAnsiTheme="majorBidi" w:cstheme="majorBidi"/>
          <w:b/>
          <w:bCs/>
        </w:rPr>
      </w:pPr>
      <w:r w:rsidRPr="004E1AFA">
        <w:rPr>
          <w:rFonts w:asciiTheme="majorBidi" w:hAnsiTheme="majorBidi" w:cstheme="majorBidi"/>
          <w:b/>
          <w:bCs/>
        </w:rPr>
        <w:lastRenderedPageBreak/>
        <w:t>(7): Program admission requirements:</w:t>
      </w:r>
    </w:p>
    <w:p w14:paraId="4C31CAAF" w14:textId="77777777" w:rsidR="005D4E35" w:rsidRPr="004E1AFA" w:rsidRDefault="005D4E35" w:rsidP="005D4E35">
      <w:pPr>
        <w:keepNext/>
        <w:pBdr>
          <w:top w:val="single" w:sz="4" w:space="1" w:color="auto"/>
          <w:left w:val="single" w:sz="4" w:space="4" w:color="auto"/>
          <w:bottom w:val="single" w:sz="4" w:space="1" w:color="auto"/>
          <w:right w:val="single" w:sz="4" w:space="4" w:color="auto"/>
        </w:pBdr>
        <w:outlineLvl w:val="8"/>
        <w:rPr>
          <w:rFonts w:asciiTheme="majorBidi" w:hAnsiTheme="majorBidi" w:cstheme="majorBidi"/>
          <w:kern w:val="24"/>
          <w:lang w:bidi="ar-EG"/>
        </w:rPr>
      </w:pPr>
      <w:r w:rsidRPr="004E1AFA">
        <w:rPr>
          <w:rFonts w:asciiTheme="majorBidi" w:hAnsiTheme="majorBidi" w:cstheme="majorBidi"/>
          <w:b/>
          <w:bCs/>
        </w:rPr>
        <w:t>7</w:t>
      </w:r>
      <w:r w:rsidRPr="004E1AFA">
        <w:rPr>
          <w:rFonts w:asciiTheme="majorBidi" w:hAnsiTheme="majorBidi" w:cstheme="majorBidi"/>
          <w:b/>
          <w:bCs/>
          <w:rtl/>
        </w:rPr>
        <w:t xml:space="preserve"> ـ متطلبات الالتحاق بالبرنامج </w:t>
      </w:r>
    </w:p>
    <w:p w14:paraId="2D39703F" w14:textId="77777777" w:rsidR="008F00DF" w:rsidRPr="004E1AFA" w:rsidRDefault="00980736" w:rsidP="008F00DF">
      <w:pPr>
        <w:spacing w:line="360" w:lineRule="auto"/>
        <w:ind w:left="720" w:hanging="720"/>
        <w:jc w:val="lowKashida"/>
        <w:rPr>
          <w:rFonts w:asciiTheme="majorBidi" w:hAnsiTheme="majorBidi" w:cstheme="majorBidi"/>
          <w:rtl/>
          <w:lang w:bidi="ar-EG"/>
        </w:rPr>
      </w:pPr>
      <w:r w:rsidRPr="004E1AFA">
        <w:rPr>
          <w:rFonts w:asciiTheme="majorBidi" w:hAnsiTheme="majorBidi" w:cstheme="majorBidi"/>
          <w:b/>
          <w:bCs/>
          <w:rtl/>
        </w:rPr>
        <w:t xml:space="preserve"> مادة (18) :</w:t>
      </w:r>
      <w:r w:rsidRPr="004E1AFA">
        <w:rPr>
          <w:rFonts w:asciiTheme="majorBidi" w:hAnsiTheme="majorBidi" w:cstheme="majorBidi"/>
          <w:rtl/>
        </w:rPr>
        <w:t xml:space="preserve">  يشترط لقيد الطالب لدرجة الدكتوراه فى الطب أو الجراحة أو العلوم الطبية الأساسية</w:t>
      </w:r>
    </w:p>
    <w:p w14:paraId="0F93DE1B" w14:textId="77777777" w:rsidR="00980736" w:rsidRPr="004E1AFA" w:rsidRDefault="00980736" w:rsidP="008F00DF">
      <w:pPr>
        <w:spacing w:line="360" w:lineRule="auto"/>
        <w:ind w:left="720" w:hanging="720"/>
        <w:jc w:val="lowKashida"/>
        <w:rPr>
          <w:rFonts w:asciiTheme="majorBidi" w:hAnsiTheme="majorBidi" w:cstheme="majorBidi"/>
          <w:rtl/>
          <w:lang w:bidi="ar-EG"/>
        </w:rPr>
      </w:pPr>
      <w:r w:rsidRPr="004E1AFA">
        <w:rPr>
          <w:rFonts w:asciiTheme="majorBidi" w:hAnsiTheme="majorBidi" w:cstheme="majorBidi"/>
          <w:rtl/>
        </w:rPr>
        <w:t xml:space="preserve">    ا-   أن يكون حاصلا على درجة الماجستير فى مادة التخصص او احدي المواد الاساسية المتصلة بها  بتقدير جيد على الأقل من إحدى جامعات </w:t>
      </w:r>
      <w:r w:rsidRPr="004E1AFA">
        <w:rPr>
          <w:rFonts w:asciiTheme="majorBidi" w:hAnsiTheme="majorBidi" w:cstheme="majorBidi"/>
          <w:rtl/>
          <w:lang w:bidi="ar-EG"/>
        </w:rPr>
        <w:t xml:space="preserve">ج م </w:t>
      </w:r>
      <w:r w:rsidRPr="004E1AFA">
        <w:rPr>
          <w:rFonts w:asciiTheme="majorBidi" w:hAnsiTheme="majorBidi" w:cstheme="majorBidi"/>
          <w:rtl/>
        </w:rPr>
        <w:t>ع في فرع التخصص أو على درجة معادلة لها من معهد علمى أخر معترف به من الجامعة و معتمدة من الجلس الاعلي للجامعات .</w:t>
      </w:r>
    </w:p>
    <w:p w14:paraId="36BC74A5" w14:textId="77777777" w:rsidR="00980736" w:rsidRPr="004E1AFA" w:rsidRDefault="00980736" w:rsidP="00980736">
      <w:pPr>
        <w:spacing w:line="360" w:lineRule="auto"/>
        <w:ind w:left="720" w:hanging="720"/>
        <w:jc w:val="lowKashida"/>
        <w:rPr>
          <w:rFonts w:asciiTheme="majorBidi" w:hAnsiTheme="majorBidi" w:cstheme="majorBidi"/>
          <w:rtl/>
        </w:rPr>
      </w:pPr>
      <w:r w:rsidRPr="004E1AFA">
        <w:rPr>
          <w:rFonts w:asciiTheme="majorBidi" w:hAnsiTheme="majorBidi" w:cstheme="majorBidi"/>
          <w:rtl/>
        </w:rPr>
        <w:t xml:space="preserve">      ب-موافقة جهة العمل.</w:t>
      </w:r>
    </w:p>
    <w:p w14:paraId="76D3B8AD" w14:textId="77777777" w:rsidR="00980736" w:rsidRPr="004E1AFA" w:rsidRDefault="00980736" w:rsidP="00980736">
      <w:pPr>
        <w:spacing w:line="360" w:lineRule="auto"/>
        <w:ind w:left="720" w:hanging="720"/>
        <w:jc w:val="lowKashida"/>
        <w:rPr>
          <w:rFonts w:asciiTheme="majorBidi" w:hAnsiTheme="majorBidi" w:cstheme="majorBidi"/>
          <w:rtl/>
        </w:rPr>
      </w:pPr>
      <w:r w:rsidRPr="004E1AFA">
        <w:rPr>
          <w:rFonts w:asciiTheme="majorBidi" w:hAnsiTheme="majorBidi" w:cstheme="majorBidi"/>
          <w:rtl/>
        </w:rPr>
        <w:t>ج- ان يتفرغ للدراسة لمدة سنة علي الاقل في الجزء الثاني 0فصلين دراسين) و حسب متطلبات التدريب التي يقررها القسم لمختص و موافقة مجلس الكلية</w:t>
      </w:r>
    </w:p>
    <w:p w14:paraId="3360C3C7" w14:textId="77777777" w:rsidR="00980736" w:rsidRPr="004E1AFA" w:rsidRDefault="00980736" w:rsidP="00980736">
      <w:pPr>
        <w:spacing w:line="360" w:lineRule="auto"/>
        <w:ind w:left="720" w:hanging="720"/>
        <w:jc w:val="lowKashida"/>
        <w:rPr>
          <w:rFonts w:asciiTheme="majorBidi" w:hAnsiTheme="majorBidi" w:cstheme="majorBidi"/>
          <w:rtl/>
          <w:lang w:bidi="ar-EG"/>
        </w:rPr>
      </w:pPr>
      <w:r w:rsidRPr="004E1AFA">
        <w:rPr>
          <w:rFonts w:asciiTheme="majorBidi" w:hAnsiTheme="majorBidi" w:cstheme="majorBidi"/>
          <w:rtl/>
        </w:rPr>
        <w:t>د-تسديد الرسوم و مصاريف التدريب و استهلاك الاجهزة</w:t>
      </w:r>
    </w:p>
    <w:p w14:paraId="224377BF" w14:textId="77777777" w:rsidR="00980736" w:rsidRPr="004E1AFA" w:rsidRDefault="00980736" w:rsidP="00980736">
      <w:pPr>
        <w:spacing w:line="360" w:lineRule="auto"/>
        <w:ind w:left="720" w:hanging="720"/>
        <w:jc w:val="lowKashida"/>
        <w:rPr>
          <w:rFonts w:asciiTheme="majorBidi" w:hAnsiTheme="majorBidi" w:cstheme="majorBidi"/>
          <w:rtl/>
          <w:lang w:bidi="ar-EG"/>
        </w:rPr>
      </w:pPr>
      <w:r w:rsidRPr="004E1AFA">
        <w:rPr>
          <w:rFonts w:asciiTheme="majorBidi" w:hAnsiTheme="majorBidi" w:cstheme="majorBidi"/>
          <w:b/>
          <w:bCs/>
          <w:rtl/>
        </w:rPr>
        <w:t>مادة (19)</w:t>
      </w:r>
      <w:r w:rsidRPr="004E1AFA">
        <w:rPr>
          <w:rFonts w:asciiTheme="majorBidi" w:hAnsiTheme="majorBidi" w:cstheme="majorBidi"/>
          <w:rtl/>
          <w:lang w:bidi="ar-EG"/>
        </w:rPr>
        <w:t xml:space="preserve"> مواعيد القيد وبدء الدراسة</w:t>
      </w:r>
    </w:p>
    <w:p w14:paraId="115594AF" w14:textId="77777777" w:rsidR="00957BE5" w:rsidRPr="004E1AFA" w:rsidRDefault="00980736" w:rsidP="0066328E">
      <w:pPr>
        <w:spacing w:line="360" w:lineRule="auto"/>
        <w:ind w:left="720" w:hanging="720"/>
        <w:jc w:val="lowKashida"/>
        <w:rPr>
          <w:rFonts w:asciiTheme="majorBidi" w:hAnsiTheme="majorBidi" w:cstheme="majorBidi"/>
        </w:rPr>
      </w:pPr>
      <w:r w:rsidRPr="004E1AFA">
        <w:rPr>
          <w:rFonts w:asciiTheme="majorBidi" w:hAnsiTheme="majorBidi" w:cstheme="majorBidi"/>
          <w:rtl/>
        </w:rPr>
        <w:t>يكون التقدم للقيد لدرجة الدكتوراه مر تين فى السنة خلال شهرى مارس وأكتوبر من كل عام</w:t>
      </w:r>
    </w:p>
    <w:p w14:paraId="1B35BD31" w14:textId="77777777" w:rsidR="005D4E35" w:rsidRPr="004E1AFA" w:rsidRDefault="005D4E35" w:rsidP="005D4E35">
      <w:pPr>
        <w:pBdr>
          <w:top w:val="single" w:sz="4" w:space="1" w:color="auto"/>
          <w:left w:val="single" w:sz="4" w:space="4" w:color="auto"/>
          <w:bottom w:val="single" w:sz="4" w:space="1" w:color="auto"/>
          <w:right w:val="single" w:sz="4" w:space="4" w:color="auto"/>
        </w:pBdr>
        <w:spacing w:before="120" w:after="120" w:line="440" w:lineRule="exact"/>
        <w:ind w:hanging="143"/>
        <w:rPr>
          <w:rFonts w:asciiTheme="majorBidi" w:hAnsiTheme="majorBidi" w:cstheme="majorBidi"/>
          <w:b/>
          <w:bCs/>
          <w:rtl/>
          <w:lang w:bidi="ar-EG"/>
        </w:rPr>
      </w:pPr>
      <w:r w:rsidRPr="004E1AFA">
        <w:rPr>
          <w:rFonts w:asciiTheme="majorBidi" w:hAnsiTheme="majorBidi" w:cstheme="majorBidi"/>
          <w:b/>
          <w:bCs/>
          <w:rtl/>
        </w:rPr>
        <w:t xml:space="preserve">8 ـ القواعد المنظمة لإستكمال البرنامج : </w:t>
      </w:r>
    </w:p>
    <w:p w14:paraId="77A7BC71" w14:textId="77777777" w:rsidR="005D4E35" w:rsidRPr="004E1AFA" w:rsidRDefault="005D4E35" w:rsidP="005D4E35">
      <w:pPr>
        <w:jc w:val="center"/>
        <w:rPr>
          <w:rFonts w:asciiTheme="majorBidi" w:hAnsiTheme="majorBidi" w:cstheme="majorBidi"/>
          <w:b/>
          <w:bCs/>
          <w:rtl/>
        </w:rPr>
      </w:pPr>
    </w:p>
    <w:p w14:paraId="78F52B5D" w14:textId="77777777" w:rsidR="005D4E35" w:rsidRPr="004E1AFA" w:rsidRDefault="005D4E35" w:rsidP="005D4E35">
      <w:pPr>
        <w:tabs>
          <w:tab w:val="num" w:pos="900"/>
        </w:tabs>
        <w:spacing w:line="360" w:lineRule="auto"/>
        <w:ind w:left="-1" w:right="-284"/>
        <w:jc w:val="both"/>
        <w:rPr>
          <w:rFonts w:asciiTheme="majorBidi" w:hAnsiTheme="majorBidi" w:cstheme="majorBidi"/>
          <w:b/>
          <w:bCs/>
          <w:u w:val="single"/>
        </w:rPr>
      </w:pPr>
      <w:r w:rsidRPr="004E1AFA">
        <w:rPr>
          <w:rFonts w:asciiTheme="majorBidi" w:hAnsiTheme="majorBidi" w:cstheme="majorBidi"/>
          <w:b/>
          <w:bCs/>
          <w:u w:val="single"/>
          <w:rtl/>
          <w:lang w:bidi="ar-EG"/>
        </w:rPr>
        <w:t xml:space="preserve">ماده ( 36) </w:t>
      </w:r>
    </w:p>
    <w:p w14:paraId="708D99C6" w14:textId="77777777" w:rsidR="005D4E35" w:rsidRPr="004E1AFA" w:rsidRDefault="005D4E35" w:rsidP="005D4E35">
      <w:pPr>
        <w:tabs>
          <w:tab w:val="num" w:pos="900"/>
        </w:tabs>
        <w:spacing w:line="360" w:lineRule="auto"/>
        <w:ind w:left="-1" w:right="-284"/>
        <w:jc w:val="both"/>
        <w:rPr>
          <w:rFonts w:asciiTheme="majorBidi" w:hAnsiTheme="majorBidi" w:cstheme="majorBidi"/>
          <w:rtl/>
          <w:lang w:bidi="ar-EG"/>
        </w:rPr>
      </w:pPr>
      <w:r w:rsidRPr="004E1AFA">
        <w:rPr>
          <w:rFonts w:asciiTheme="majorBidi" w:hAnsiTheme="majorBidi" w:cstheme="majorBidi"/>
          <w:rtl/>
          <w:lang w:bidi="ar-EG"/>
        </w:rPr>
        <w:t>يشترطفىالطالبلنيلدرجةالدكتوراهفىالطبأوالجراحةأوالعلومالطبيةالأساسيةمايلى</w:t>
      </w:r>
      <w:r w:rsidRPr="004E1AFA">
        <w:rPr>
          <w:rFonts w:asciiTheme="majorBidi" w:hAnsiTheme="majorBidi" w:cstheme="majorBidi"/>
          <w:rtl/>
        </w:rPr>
        <w:t xml:space="preserve"> : </w:t>
      </w:r>
    </w:p>
    <w:p w14:paraId="03513F0A" w14:textId="77777777" w:rsidR="005D4E35" w:rsidRPr="004E1AFA" w:rsidRDefault="005D4E35" w:rsidP="005D4E35">
      <w:pPr>
        <w:spacing w:line="360" w:lineRule="auto"/>
        <w:ind w:left="-1"/>
        <w:jc w:val="both"/>
        <w:rPr>
          <w:rFonts w:asciiTheme="majorBidi" w:hAnsiTheme="majorBidi" w:cstheme="majorBidi"/>
        </w:rPr>
      </w:pPr>
      <w:r w:rsidRPr="004E1AFA">
        <w:rPr>
          <w:rFonts w:asciiTheme="majorBidi" w:hAnsiTheme="majorBidi" w:cstheme="majorBidi"/>
          <w:rtl/>
          <w:lang w:bidi="ar-EG"/>
        </w:rPr>
        <w:t>1.حضورالمقرراتالدراسيةوالتدريباتالإكلينيكيةوالعمليةوالمعمليةبصفةمرضيةطبقاللساعاتالمعتمدةعلى ألا يقل عن 75%.</w:t>
      </w:r>
    </w:p>
    <w:p w14:paraId="5EEC0AB8" w14:textId="77777777" w:rsidR="005D4E35" w:rsidRPr="004E1AFA" w:rsidRDefault="005D4E35" w:rsidP="005D4E35">
      <w:pPr>
        <w:spacing w:line="360" w:lineRule="auto"/>
        <w:ind w:left="-1"/>
        <w:jc w:val="both"/>
        <w:rPr>
          <w:rFonts w:asciiTheme="majorBidi" w:hAnsiTheme="majorBidi" w:cstheme="majorBidi"/>
        </w:rPr>
      </w:pPr>
      <w:r w:rsidRPr="004E1AFA">
        <w:rPr>
          <w:rFonts w:asciiTheme="majorBidi" w:hAnsiTheme="majorBidi" w:cstheme="majorBidi"/>
          <w:rtl/>
          <w:lang w:bidi="ar-EG"/>
        </w:rPr>
        <w:t xml:space="preserve"> 2.أنيقومببحثفىموضوعتقرهالجامعةبعدموافقةمجلسالكليةوالقسملمدةسنتانعلىالأقل.</w:t>
      </w:r>
    </w:p>
    <w:p w14:paraId="20641581" w14:textId="77777777" w:rsidR="005D4E35" w:rsidRPr="004E1AFA" w:rsidRDefault="005D4E35" w:rsidP="005D4E35">
      <w:pPr>
        <w:spacing w:line="360" w:lineRule="auto"/>
        <w:ind w:left="-1"/>
        <w:jc w:val="both"/>
        <w:rPr>
          <w:rFonts w:asciiTheme="majorBidi" w:hAnsiTheme="majorBidi" w:cstheme="majorBidi"/>
        </w:rPr>
      </w:pPr>
      <w:r w:rsidRPr="004E1AFA">
        <w:rPr>
          <w:rFonts w:asciiTheme="majorBidi" w:hAnsiTheme="majorBidi" w:cstheme="majorBidi"/>
          <w:rtl/>
          <w:lang w:bidi="ar-EG"/>
        </w:rPr>
        <w:t>3. أنيتقدمبنتائجالبحثفىرسالةتقبلهالجنةالحكمبعدمناقشةعلنيةللرسالة بعد نشر بحث مشتق من الرسالة في مجلة علمية معترف بها ولها موقع الكتروني ومسجلة بقائمة مجلات النشر بالكلية.</w:t>
      </w:r>
    </w:p>
    <w:p w14:paraId="3A99CC7B" w14:textId="77777777" w:rsidR="005D4E35" w:rsidRPr="004E1AFA" w:rsidRDefault="005D4E35" w:rsidP="005D4E35">
      <w:pPr>
        <w:spacing w:line="360" w:lineRule="auto"/>
        <w:ind w:left="-1"/>
        <w:jc w:val="both"/>
        <w:rPr>
          <w:rFonts w:asciiTheme="majorBidi" w:hAnsiTheme="majorBidi" w:cstheme="majorBidi"/>
          <w:rtl/>
        </w:rPr>
      </w:pPr>
      <w:r w:rsidRPr="004E1AFA">
        <w:rPr>
          <w:rFonts w:asciiTheme="majorBidi" w:hAnsiTheme="majorBidi" w:cstheme="majorBidi"/>
          <w:rtl/>
          <w:lang w:bidi="ar-EG"/>
        </w:rPr>
        <w:t>4.اجتيازالطالبللدورات الآتية من داخل جامعة بنها وذلكقبلمناقشةالرسالة:</w:t>
      </w:r>
    </w:p>
    <w:p w14:paraId="394663A0" w14:textId="77777777" w:rsidR="005D4E35" w:rsidRPr="004E1AFA" w:rsidRDefault="005D4E35" w:rsidP="005D4E35">
      <w:pPr>
        <w:spacing w:line="360" w:lineRule="auto"/>
        <w:ind w:left="360" w:hanging="361"/>
        <w:jc w:val="both"/>
        <w:rPr>
          <w:rFonts w:asciiTheme="majorBidi" w:hAnsiTheme="majorBidi" w:cstheme="majorBidi"/>
          <w:rtl/>
        </w:rPr>
      </w:pPr>
      <w:r w:rsidRPr="004E1AFA">
        <w:rPr>
          <w:rFonts w:asciiTheme="majorBidi" w:hAnsiTheme="majorBidi" w:cstheme="majorBidi"/>
          <w:rtl/>
          <w:lang w:bidi="ar-EG"/>
        </w:rPr>
        <w:t xml:space="preserve"> (المبادئ القانونية و الأخلاقية لممارسة المهنة - النشر الدولي للبحث العلمي ــ تسويق البحث العلمي )</w:t>
      </w:r>
    </w:p>
    <w:p w14:paraId="5C68BBE7" w14:textId="77777777" w:rsidR="005D4E35" w:rsidRPr="004E1AFA" w:rsidRDefault="005D4E35" w:rsidP="005D4E35">
      <w:pPr>
        <w:spacing w:line="360" w:lineRule="auto"/>
        <w:ind w:left="-1"/>
        <w:jc w:val="both"/>
        <w:rPr>
          <w:rFonts w:asciiTheme="majorBidi" w:hAnsiTheme="majorBidi" w:cstheme="majorBidi"/>
          <w:lang w:bidi="ar-EG"/>
        </w:rPr>
      </w:pPr>
      <w:r w:rsidRPr="004E1AFA">
        <w:rPr>
          <w:rFonts w:asciiTheme="majorBidi" w:hAnsiTheme="majorBidi" w:cstheme="majorBidi"/>
          <w:rtl/>
          <w:lang w:bidi="ar-EG"/>
        </w:rPr>
        <w:t xml:space="preserve"> 5. اجتيازاختبارالتويفلبمستوىلايقلعن500وحدةوذلكقبلمناقشةالرسالة من احد الجهات المعتمدة طبقا لمتطلبات الجامعة ( يستثني من ذلك الطالب الحاصل على شهادة تويفل سابقة بمجموع 500 وحدة وصلاحيتها  مازالت سارية).</w:t>
      </w:r>
    </w:p>
    <w:p w14:paraId="38FD7166" w14:textId="77777777" w:rsidR="005D4E35" w:rsidRPr="004E1AFA" w:rsidRDefault="005D4E35" w:rsidP="005D4E35">
      <w:pPr>
        <w:spacing w:line="360" w:lineRule="auto"/>
        <w:ind w:left="-1"/>
        <w:jc w:val="both"/>
        <w:rPr>
          <w:rFonts w:asciiTheme="majorBidi" w:hAnsiTheme="majorBidi" w:cstheme="majorBidi"/>
          <w:rtl/>
          <w:lang w:bidi="ar-EG"/>
        </w:rPr>
      </w:pPr>
      <w:r w:rsidRPr="004E1AFA">
        <w:rPr>
          <w:rFonts w:asciiTheme="majorBidi" w:hAnsiTheme="majorBidi" w:cstheme="majorBidi"/>
          <w:rtl/>
          <w:lang w:bidi="ar-EG"/>
        </w:rPr>
        <w:t>6.أنيجتازبنجاحالاختباراتالتحريريةوالإكلينيكيةوالشفهيةالمقررةوفقالماهومبينباللائحة.</w:t>
      </w:r>
    </w:p>
    <w:p w14:paraId="6DF41FC8" w14:textId="77777777" w:rsidR="005D4E35" w:rsidRDefault="005D4E35" w:rsidP="0066328E">
      <w:pPr>
        <w:spacing w:line="360" w:lineRule="auto"/>
        <w:ind w:left="720" w:hanging="720"/>
        <w:jc w:val="lowKashida"/>
        <w:rPr>
          <w:rFonts w:asciiTheme="majorBidi" w:hAnsiTheme="majorBidi" w:cstheme="majorBidi"/>
          <w:rtl/>
        </w:rPr>
      </w:pPr>
    </w:p>
    <w:p w14:paraId="497431AB" w14:textId="77777777" w:rsidR="00997D52" w:rsidRDefault="00997D52" w:rsidP="0066328E">
      <w:pPr>
        <w:spacing w:line="360" w:lineRule="auto"/>
        <w:ind w:left="720" w:hanging="720"/>
        <w:jc w:val="lowKashida"/>
        <w:rPr>
          <w:rFonts w:asciiTheme="majorBidi" w:hAnsiTheme="majorBidi" w:cstheme="majorBidi"/>
          <w:rtl/>
        </w:rPr>
      </w:pPr>
    </w:p>
    <w:p w14:paraId="09A24A43" w14:textId="77777777" w:rsidR="00997D52" w:rsidRPr="004E1AFA" w:rsidRDefault="00997D52" w:rsidP="0066328E">
      <w:pPr>
        <w:spacing w:line="360" w:lineRule="auto"/>
        <w:ind w:left="720" w:hanging="720"/>
        <w:jc w:val="lowKashida"/>
        <w:rPr>
          <w:rFonts w:asciiTheme="majorBidi" w:hAnsiTheme="majorBidi" w:cstheme="majorBidi"/>
          <w:rtl/>
        </w:rPr>
      </w:pPr>
    </w:p>
    <w:p w14:paraId="3207975A" w14:textId="77777777" w:rsidR="005D4E35" w:rsidRPr="004E1AFA" w:rsidRDefault="005D4E35" w:rsidP="005D4E35">
      <w:pPr>
        <w:pBdr>
          <w:top w:val="single" w:sz="4" w:space="1" w:color="auto"/>
          <w:left w:val="single" w:sz="4" w:space="4" w:color="auto"/>
          <w:bottom w:val="single" w:sz="4" w:space="1" w:color="auto"/>
          <w:right w:val="single" w:sz="4" w:space="4" w:color="auto"/>
        </w:pBdr>
        <w:spacing w:line="360" w:lineRule="auto"/>
        <w:ind w:left="-1"/>
        <w:jc w:val="both"/>
        <w:rPr>
          <w:rFonts w:asciiTheme="majorBidi" w:hAnsiTheme="majorBidi" w:cstheme="majorBidi"/>
          <w:b/>
          <w:bCs/>
          <w:rtl/>
          <w:lang w:bidi="ar-EG"/>
        </w:rPr>
      </w:pPr>
      <w:r w:rsidRPr="004E1AFA">
        <w:rPr>
          <w:rFonts w:asciiTheme="majorBidi" w:hAnsiTheme="majorBidi" w:cstheme="majorBidi"/>
          <w:b/>
          <w:bCs/>
          <w:rtl/>
          <w:lang w:bidi="ar-EG"/>
        </w:rPr>
        <w:lastRenderedPageBreak/>
        <w:t>- طرق وقواعد تقييم الملتحقين بالبرنامج</w:t>
      </w:r>
    </w:p>
    <w:p w14:paraId="68461536" w14:textId="77777777" w:rsidR="005D4E35" w:rsidRPr="004E1AFA" w:rsidRDefault="005D4E35" w:rsidP="005D4E35">
      <w:pPr>
        <w:bidi w:val="0"/>
        <w:spacing w:line="360" w:lineRule="auto"/>
        <w:jc w:val="both"/>
        <w:rPr>
          <w:rFonts w:asciiTheme="majorBidi" w:hAnsiTheme="majorBidi" w:cstheme="majorBidi"/>
          <w:b/>
          <w:bCs/>
          <w:rtl/>
          <w:lang w:bidi="ar-EG"/>
        </w:rPr>
      </w:pPr>
      <w:r w:rsidRPr="004E1AFA">
        <w:rPr>
          <w:rFonts w:asciiTheme="majorBidi" w:hAnsiTheme="majorBidi" w:cstheme="majorBidi"/>
          <w:b/>
          <w:bCs/>
          <w:rtl/>
          <w:lang w:bidi="ar-EG"/>
        </w:rPr>
        <w:t>9</w:t>
      </w:r>
      <w:r w:rsidRPr="004E1AFA">
        <w:rPr>
          <w:rFonts w:asciiTheme="majorBidi" w:hAnsiTheme="majorBidi" w:cstheme="majorBidi"/>
          <w:b/>
          <w:bCs/>
          <w:lang w:bidi="ar-EG"/>
        </w:rPr>
        <w:t>- Students Assessment Methods</w:t>
      </w:r>
    </w:p>
    <w:tbl>
      <w:tblPr>
        <w:tblpPr w:leftFromText="180" w:rightFromText="180" w:vertAnchor="text" w:horzAnchor="margin" w:tblpXSpec="center" w:tblpY="403"/>
        <w:bidiVisual/>
        <w:tblW w:w="1095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22"/>
        <w:gridCol w:w="2552"/>
        <w:gridCol w:w="8080"/>
      </w:tblGrid>
      <w:tr w:rsidR="007C71F4" w:rsidRPr="004E1AFA" w14:paraId="03B2DD12" w14:textId="77777777" w:rsidTr="005D4E35">
        <w:trPr>
          <w:trHeight w:val="507"/>
        </w:trPr>
        <w:tc>
          <w:tcPr>
            <w:tcW w:w="322" w:type="dxa"/>
          </w:tcPr>
          <w:p w14:paraId="63A89753" w14:textId="77777777" w:rsidR="007C71F4" w:rsidRPr="004E1AFA" w:rsidRDefault="007C71F4" w:rsidP="007C71F4">
            <w:pPr>
              <w:spacing w:before="120" w:after="120" w:line="440" w:lineRule="exact"/>
              <w:jc w:val="center"/>
              <w:rPr>
                <w:rFonts w:asciiTheme="majorBidi" w:hAnsiTheme="majorBidi" w:cstheme="majorBidi"/>
                <w:b/>
                <w:bCs/>
                <w:rtl/>
              </w:rPr>
            </w:pPr>
            <w:r w:rsidRPr="004E1AFA">
              <w:rPr>
                <w:rFonts w:asciiTheme="majorBidi" w:hAnsiTheme="majorBidi" w:cstheme="majorBidi"/>
                <w:b/>
                <w:bCs/>
                <w:rtl/>
              </w:rPr>
              <w:t>م</w:t>
            </w:r>
          </w:p>
        </w:tc>
        <w:tc>
          <w:tcPr>
            <w:tcW w:w="2552" w:type="dxa"/>
          </w:tcPr>
          <w:p w14:paraId="55C23BC5" w14:textId="77777777" w:rsidR="007C71F4" w:rsidRPr="004E1AFA" w:rsidRDefault="007C71F4" w:rsidP="007C71F4">
            <w:pPr>
              <w:spacing w:before="120" w:after="120" w:line="440" w:lineRule="exact"/>
              <w:jc w:val="center"/>
              <w:rPr>
                <w:rFonts w:asciiTheme="majorBidi" w:hAnsiTheme="majorBidi" w:cstheme="majorBidi"/>
                <w:b/>
                <w:bCs/>
                <w:rtl/>
                <w:lang w:bidi="ar-EG"/>
              </w:rPr>
            </w:pPr>
            <w:r w:rsidRPr="004E1AFA">
              <w:rPr>
                <w:rFonts w:asciiTheme="majorBidi" w:hAnsiTheme="majorBidi" w:cstheme="majorBidi"/>
                <w:b/>
                <w:bCs/>
                <w:rtl/>
              </w:rPr>
              <w:t>الوسيلة</w:t>
            </w:r>
          </w:p>
        </w:tc>
        <w:tc>
          <w:tcPr>
            <w:tcW w:w="8080" w:type="dxa"/>
          </w:tcPr>
          <w:p w14:paraId="177BCEA2" w14:textId="77777777" w:rsidR="007C71F4" w:rsidRPr="004E1AFA" w:rsidRDefault="007C71F4" w:rsidP="007C71F4">
            <w:pPr>
              <w:spacing w:before="120" w:after="120" w:line="440" w:lineRule="exact"/>
              <w:jc w:val="center"/>
              <w:rPr>
                <w:rFonts w:asciiTheme="majorBidi" w:hAnsiTheme="majorBidi" w:cstheme="majorBidi"/>
                <w:b/>
                <w:bCs/>
                <w:rtl/>
                <w:lang w:bidi="ar-EG"/>
              </w:rPr>
            </w:pPr>
            <w:r w:rsidRPr="004E1AFA">
              <w:rPr>
                <w:rFonts w:asciiTheme="majorBidi" w:hAnsiTheme="majorBidi" w:cstheme="majorBidi"/>
                <w:b/>
                <w:bCs/>
                <w:rtl/>
              </w:rPr>
              <w:t>مخرجات التعلم المستهدفة</w:t>
            </w:r>
          </w:p>
        </w:tc>
      </w:tr>
      <w:tr w:rsidR="007C71F4" w:rsidRPr="004E1AFA" w14:paraId="3C4B4AA7" w14:textId="77777777" w:rsidTr="005D4E35">
        <w:trPr>
          <w:trHeight w:val="456"/>
        </w:trPr>
        <w:tc>
          <w:tcPr>
            <w:tcW w:w="322" w:type="dxa"/>
          </w:tcPr>
          <w:p w14:paraId="7FD7A233" w14:textId="77777777" w:rsidR="007C71F4" w:rsidRPr="004E1AFA" w:rsidRDefault="005D4E35" w:rsidP="007C71F4">
            <w:pPr>
              <w:spacing w:before="120" w:after="120" w:line="440" w:lineRule="exact"/>
              <w:rPr>
                <w:rFonts w:asciiTheme="majorBidi" w:hAnsiTheme="majorBidi" w:cstheme="majorBidi"/>
                <w:b/>
                <w:bCs/>
                <w:rtl/>
              </w:rPr>
            </w:pPr>
            <w:r w:rsidRPr="004E1AFA">
              <w:rPr>
                <w:rFonts w:asciiTheme="majorBidi" w:hAnsiTheme="majorBidi" w:cstheme="majorBidi"/>
                <w:b/>
                <w:bCs/>
              </w:rPr>
              <w:t>1</w:t>
            </w:r>
          </w:p>
        </w:tc>
        <w:tc>
          <w:tcPr>
            <w:tcW w:w="2552" w:type="dxa"/>
            <w:vAlign w:val="center"/>
          </w:tcPr>
          <w:p w14:paraId="0E76743E" w14:textId="77777777" w:rsidR="007C71F4" w:rsidRPr="004E1AFA" w:rsidRDefault="007C71F4" w:rsidP="005D4E35">
            <w:pPr>
              <w:autoSpaceDE w:val="0"/>
              <w:autoSpaceDN w:val="0"/>
              <w:adjustRightInd w:val="0"/>
              <w:jc w:val="center"/>
              <w:rPr>
                <w:rFonts w:asciiTheme="majorBidi" w:hAnsiTheme="majorBidi" w:cstheme="majorBidi"/>
                <w:b/>
                <w:bCs/>
                <w:color w:val="000000"/>
              </w:rPr>
            </w:pPr>
          </w:p>
          <w:p w14:paraId="71562FC9" w14:textId="77777777" w:rsidR="007C71F4" w:rsidRPr="004E1AFA" w:rsidRDefault="007C71F4" w:rsidP="005D4E35">
            <w:pPr>
              <w:autoSpaceDE w:val="0"/>
              <w:autoSpaceDN w:val="0"/>
              <w:adjustRightInd w:val="0"/>
              <w:jc w:val="center"/>
              <w:rPr>
                <w:rFonts w:asciiTheme="majorBidi" w:hAnsiTheme="majorBidi" w:cstheme="majorBidi"/>
                <w:b/>
                <w:bCs/>
                <w:color w:val="000000"/>
              </w:rPr>
            </w:pPr>
            <w:r w:rsidRPr="004E1AFA">
              <w:rPr>
                <w:rFonts w:asciiTheme="majorBidi" w:hAnsiTheme="majorBidi" w:cstheme="majorBidi"/>
                <w:b/>
                <w:bCs/>
                <w:color w:val="000000"/>
              </w:rPr>
              <w:t>Written examination</w:t>
            </w:r>
          </w:p>
        </w:tc>
        <w:tc>
          <w:tcPr>
            <w:tcW w:w="8080" w:type="dxa"/>
          </w:tcPr>
          <w:p w14:paraId="127413E1" w14:textId="77777777" w:rsidR="005D4E35" w:rsidRPr="004E1AFA" w:rsidRDefault="007C71F4" w:rsidP="007C71F4">
            <w:pPr>
              <w:autoSpaceDE w:val="0"/>
              <w:autoSpaceDN w:val="0"/>
              <w:adjustRightInd w:val="0"/>
              <w:jc w:val="right"/>
              <w:rPr>
                <w:rFonts w:asciiTheme="majorBidi" w:hAnsiTheme="majorBidi" w:cstheme="majorBidi"/>
                <w:color w:val="000000"/>
              </w:rPr>
            </w:pPr>
            <w:r w:rsidRPr="004E1AFA">
              <w:rPr>
                <w:rFonts w:asciiTheme="majorBidi" w:hAnsiTheme="majorBidi" w:cstheme="majorBidi"/>
                <w:color w:val="000000"/>
              </w:rPr>
              <w:t>To assess knowledge &amp;Understanding</w:t>
            </w:r>
            <w:r w:rsidRPr="004E1AFA">
              <w:rPr>
                <w:rFonts w:asciiTheme="majorBidi" w:hAnsiTheme="majorBidi" w:cstheme="majorBidi"/>
                <w:color w:val="000000"/>
                <w:lang w:bidi="ar-EG"/>
              </w:rPr>
              <w:t>&amp;</w:t>
            </w:r>
            <w:r w:rsidRPr="004E1AFA">
              <w:rPr>
                <w:rFonts w:asciiTheme="majorBidi" w:hAnsiTheme="majorBidi" w:cstheme="majorBidi"/>
                <w:color w:val="000000"/>
              </w:rPr>
              <w:t xml:space="preserve">, intellectual skills </w:t>
            </w:r>
          </w:p>
          <w:p w14:paraId="0A2B5AE9" w14:textId="77777777" w:rsidR="007C71F4" w:rsidRPr="004E1AFA" w:rsidRDefault="007C71F4" w:rsidP="007C71F4">
            <w:pPr>
              <w:autoSpaceDE w:val="0"/>
              <w:autoSpaceDN w:val="0"/>
              <w:adjustRightInd w:val="0"/>
              <w:jc w:val="right"/>
              <w:rPr>
                <w:rFonts w:asciiTheme="majorBidi" w:hAnsiTheme="majorBidi" w:cstheme="majorBidi"/>
                <w:color w:val="000000"/>
                <w:rtl/>
                <w:lang w:bidi="ar-EG"/>
              </w:rPr>
            </w:pPr>
            <w:r w:rsidRPr="004E1AFA">
              <w:rPr>
                <w:rFonts w:asciiTheme="majorBidi" w:hAnsiTheme="majorBidi" w:cstheme="majorBidi"/>
                <w:color w:val="000000"/>
              </w:rPr>
              <w:t>2.a.1 ,2.a.2,2.a.3……2.a.12,2.a.13,2.a.14and 2.b.1, 2.b.2 ,2.b.3 …….,2.b.7,2.b.8,2.b.9,…..2.b.14,2.b.15</w:t>
            </w:r>
          </w:p>
        </w:tc>
      </w:tr>
      <w:tr w:rsidR="007C71F4" w:rsidRPr="004E1AFA" w14:paraId="28DF0190" w14:textId="77777777" w:rsidTr="005D4E35">
        <w:trPr>
          <w:trHeight w:val="1348"/>
        </w:trPr>
        <w:tc>
          <w:tcPr>
            <w:tcW w:w="322" w:type="dxa"/>
          </w:tcPr>
          <w:p w14:paraId="2F7BB060" w14:textId="77777777" w:rsidR="007C71F4" w:rsidRPr="004E1AFA" w:rsidRDefault="005D4E35" w:rsidP="007C71F4">
            <w:pPr>
              <w:spacing w:before="120" w:after="120" w:line="440" w:lineRule="exact"/>
              <w:rPr>
                <w:rFonts w:asciiTheme="majorBidi" w:hAnsiTheme="majorBidi" w:cstheme="majorBidi"/>
                <w:b/>
                <w:bCs/>
                <w:rtl/>
                <w:lang w:bidi="ar-EG"/>
              </w:rPr>
            </w:pPr>
            <w:r w:rsidRPr="004E1AFA">
              <w:rPr>
                <w:rFonts w:asciiTheme="majorBidi" w:hAnsiTheme="majorBidi" w:cstheme="majorBidi"/>
                <w:b/>
                <w:bCs/>
                <w:lang w:bidi="ar-EG"/>
              </w:rPr>
              <w:t>2</w:t>
            </w:r>
          </w:p>
        </w:tc>
        <w:tc>
          <w:tcPr>
            <w:tcW w:w="2552" w:type="dxa"/>
            <w:vAlign w:val="center"/>
          </w:tcPr>
          <w:p w14:paraId="372A2632" w14:textId="77777777" w:rsidR="007C71F4" w:rsidRPr="004E1AFA" w:rsidRDefault="007C71F4" w:rsidP="005D4E35">
            <w:pPr>
              <w:autoSpaceDE w:val="0"/>
              <w:autoSpaceDN w:val="0"/>
              <w:adjustRightInd w:val="0"/>
              <w:jc w:val="center"/>
              <w:rPr>
                <w:rFonts w:asciiTheme="majorBidi" w:hAnsiTheme="majorBidi" w:cstheme="majorBidi"/>
                <w:b/>
                <w:bCs/>
                <w:color w:val="000000"/>
              </w:rPr>
            </w:pPr>
          </w:p>
          <w:p w14:paraId="67082567" w14:textId="77777777" w:rsidR="007C71F4" w:rsidRPr="004E1AFA" w:rsidRDefault="007C71F4" w:rsidP="005D4E35">
            <w:pPr>
              <w:autoSpaceDE w:val="0"/>
              <w:autoSpaceDN w:val="0"/>
              <w:adjustRightInd w:val="0"/>
              <w:jc w:val="center"/>
              <w:rPr>
                <w:rFonts w:asciiTheme="majorBidi" w:hAnsiTheme="majorBidi" w:cstheme="majorBidi"/>
                <w:b/>
                <w:bCs/>
                <w:color w:val="000000"/>
              </w:rPr>
            </w:pPr>
          </w:p>
          <w:p w14:paraId="3E8FC712" w14:textId="77777777" w:rsidR="007C71F4" w:rsidRPr="004E1AFA" w:rsidRDefault="007C71F4" w:rsidP="005D4E35">
            <w:pPr>
              <w:autoSpaceDE w:val="0"/>
              <w:autoSpaceDN w:val="0"/>
              <w:adjustRightInd w:val="0"/>
              <w:jc w:val="center"/>
              <w:rPr>
                <w:rFonts w:asciiTheme="majorBidi" w:hAnsiTheme="majorBidi" w:cstheme="majorBidi"/>
                <w:b/>
                <w:bCs/>
                <w:color w:val="000000"/>
                <w:rtl/>
                <w:lang w:bidi="ar-EG"/>
              </w:rPr>
            </w:pPr>
            <w:r w:rsidRPr="004E1AFA">
              <w:rPr>
                <w:rFonts w:asciiTheme="majorBidi" w:hAnsiTheme="majorBidi" w:cstheme="majorBidi"/>
                <w:b/>
                <w:bCs/>
                <w:color w:val="000000"/>
              </w:rPr>
              <w:t>Oral examination</w:t>
            </w:r>
          </w:p>
        </w:tc>
        <w:tc>
          <w:tcPr>
            <w:tcW w:w="8080" w:type="dxa"/>
          </w:tcPr>
          <w:p w14:paraId="2CD4D189" w14:textId="77777777" w:rsidR="005D4E35" w:rsidRPr="004E1AFA" w:rsidRDefault="007C71F4" w:rsidP="007C71F4">
            <w:pPr>
              <w:autoSpaceDE w:val="0"/>
              <w:autoSpaceDN w:val="0"/>
              <w:adjustRightInd w:val="0"/>
              <w:jc w:val="right"/>
              <w:rPr>
                <w:rFonts w:asciiTheme="majorBidi" w:hAnsiTheme="majorBidi" w:cstheme="majorBidi"/>
                <w:color w:val="000000"/>
              </w:rPr>
            </w:pPr>
            <w:r w:rsidRPr="004E1AFA">
              <w:rPr>
                <w:rFonts w:asciiTheme="majorBidi" w:hAnsiTheme="majorBidi" w:cstheme="majorBidi"/>
                <w:color w:val="000000"/>
              </w:rPr>
              <w:t xml:space="preserve">To assess knowledge, intellectual skills &amp; General &amp; transferable skills </w:t>
            </w:r>
            <w:proofErr w:type="spellStart"/>
            <w:r w:rsidRPr="004E1AFA">
              <w:rPr>
                <w:rFonts w:asciiTheme="majorBidi" w:hAnsiTheme="majorBidi" w:cstheme="majorBidi"/>
                <w:color w:val="000000"/>
              </w:rPr>
              <w:t>skills</w:t>
            </w:r>
            <w:proofErr w:type="spellEnd"/>
          </w:p>
          <w:p w14:paraId="7B773FFF" w14:textId="77777777" w:rsidR="007C71F4" w:rsidRPr="004E1AFA" w:rsidRDefault="0066328E" w:rsidP="007C71F4">
            <w:pPr>
              <w:autoSpaceDE w:val="0"/>
              <w:autoSpaceDN w:val="0"/>
              <w:adjustRightInd w:val="0"/>
              <w:jc w:val="right"/>
              <w:rPr>
                <w:rFonts w:asciiTheme="majorBidi" w:hAnsiTheme="majorBidi" w:cstheme="majorBidi"/>
                <w:color w:val="000000"/>
                <w:rtl/>
                <w:lang w:bidi="ar-EG"/>
              </w:rPr>
            </w:pPr>
            <w:r w:rsidRPr="004E1AFA">
              <w:rPr>
                <w:rFonts w:asciiTheme="majorBidi" w:hAnsiTheme="majorBidi" w:cstheme="majorBidi"/>
                <w:color w:val="000000"/>
              </w:rPr>
              <w:t xml:space="preserve">2.a.1 ,2.a. 2,2.a.3 ……2.a.12 </w:t>
            </w:r>
            <w:r w:rsidR="007C71F4" w:rsidRPr="004E1AFA">
              <w:rPr>
                <w:rFonts w:asciiTheme="majorBidi" w:hAnsiTheme="majorBidi" w:cstheme="majorBidi"/>
                <w:color w:val="000000"/>
              </w:rPr>
              <w:t>,2.a.13,2.a.14and 2.b.1 ,2.b.2,2.b.3 …….,2.b.7,2.b.8 ,2.b.9,…..2.b.14,2.b.15and 2.d.1, 2.d.1, 2.d.1 …….,2.d.6</w:t>
            </w:r>
          </w:p>
        </w:tc>
      </w:tr>
      <w:tr w:rsidR="005C7BB9" w:rsidRPr="004E1AFA" w14:paraId="62F48A1C" w14:textId="77777777" w:rsidTr="005D4E35">
        <w:trPr>
          <w:trHeight w:val="1348"/>
        </w:trPr>
        <w:tc>
          <w:tcPr>
            <w:tcW w:w="322" w:type="dxa"/>
          </w:tcPr>
          <w:p w14:paraId="0E4BC8C2" w14:textId="77777777" w:rsidR="005C7BB9" w:rsidRPr="004E1AFA" w:rsidRDefault="005D4E35" w:rsidP="007C71F4">
            <w:pPr>
              <w:spacing w:before="120" w:after="120" w:line="440" w:lineRule="exact"/>
              <w:rPr>
                <w:rFonts w:asciiTheme="majorBidi" w:hAnsiTheme="majorBidi" w:cstheme="majorBidi"/>
                <w:b/>
                <w:bCs/>
                <w:rtl/>
                <w:lang w:bidi="ar-EG"/>
              </w:rPr>
            </w:pPr>
            <w:r w:rsidRPr="004E1AFA">
              <w:rPr>
                <w:rFonts w:asciiTheme="majorBidi" w:hAnsiTheme="majorBidi" w:cstheme="majorBidi"/>
                <w:b/>
                <w:bCs/>
                <w:lang w:bidi="ar-EG"/>
              </w:rPr>
              <w:t>3</w:t>
            </w:r>
          </w:p>
        </w:tc>
        <w:tc>
          <w:tcPr>
            <w:tcW w:w="2552" w:type="dxa"/>
            <w:vAlign w:val="center"/>
          </w:tcPr>
          <w:p w14:paraId="0C616CFB" w14:textId="77777777" w:rsidR="005C7BB9" w:rsidRPr="004E1AFA" w:rsidRDefault="005C7BB9" w:rsidP="005D4E35">
            <w:pPr>
              <w:autoSpaceDE w:val="0"/>
              <w:autoSpaceDN w:val="0"/>
              <w:adjustRightInd w:val="0"/>
              <w:jc w:val="center"/>
              <w:rPr>
                <w:rFonts w:asciiTheme="majorBidi" w:hAnsiTheme="majorBidi" w:cstheme="majorBidi"/>
                <w:b/>
                <w:bCs/>
                <w:color w:val="000000"/>
              </w:rPr>
            </w:pPr>
          </w:p>
          <w:p w14:paraId="109E9CFF" w14:textId="77777777" w:rsidR="00A907A6" w:rsidRPr="004E1AFA" w:rsidRDefault="00A907A6" w:rsidP="005D4E35">
            <w:pPr>
              <w:autoSpaceDE w:val="0"/>
              <w:autoSpaceDN w:val="0"/>
              <w:adjustRightInd w:val="0"/>
              <w:jc w:val="center"/>
              <w:rPr>
                <w:rFonts w:asciiTheme="majorBidi" w:hAnsiTheme="majorBidi" w:cstheme="majorBidi"/>
                <w:b/>
                <w:bCs/>
                <w:color w:val="000000"/>
              </w:rPr>
            </w:pPr>
          </w:p>
          <w:p w14:paraId="2FF9A4E0" w14:textId="77777777" w:rsidR="005C7BB9" w:rsidRPr="004E1AFA" w:rsidRDefault="0066328E" w:rsidP="005D4E35">
            <w:pPr>
              <w:autoSpaceDE w:val="0"/>
              <w:autoSpaceDN w:val="0"/>
              <w:adjustRightInd w:val="0"/>
              <w:jc w:val="center"/>
              <w:rPr>
                <w:rFonts w:asciiTheme="majorBidi" w:hAnsiTheme="majorBidi" w:cstheme="majorBidi"/>
                <w:b/>
                <w:bCs/>
                <w:color w:val="000000"/>
              </w:rPr>
            </w:pPr>
            <w:r w:rsidRPr="004E1AFA">
              <w:rPr>
                <w:rFonts w:asciiTheme="majorBidi" w:hAnsiTheme="majorBidi" w:cstheme="majorBidi"/>
                <w:b/>
                <w:bCs/>
                <w:color w:val="000000"/>
              </w:rPr>
              <w:t xml:space="preserve">clinical </w:t>
            </w:r>
            <w:r w:rsidR="005C7BB9" w:rsidRPr="004E1AFA">
              <w:rPr>
                <w:rFonts w:asciiTheme="majorBidi" w:hAnsiTheme="majorBidi" w:cstheme="majorBidi"/>
                <w:b/>
                <w:bCs/>
                <w:color w:val="000000"/>
              </w:rPr>
              <w:t>examination</w:t>
            </w:r>
          </w:p>
        </w:tc>
        <w:tc>
          <w:tcPr>
            <w:tcW w:w="8080" w:type="dxa"/>
          </w:tcPr>
          <w:p w14:paraId="1736EEBC" w14:textId="77777777" w:rsidR="005D4E35" w:rsidRPr="004E1AFA" w:rsidRDefault="005C7BB9" w:rsidP="005D4E35">
            <w:pPr>
              <w:autoSpaceDE w:val="0"/>
              <w:autoSpaceDN w:val="0"/>
              <w:adjustRightInd w:val="0"/>
              <w:jc w:val="right"/>
              <w:rPr>
                <w:rFonts w:asciiTheme="majorBidi" w:hAnsiTheme="majorBidi" w:cstheme="majorBidi"/>
                <w:color w:val="000000"/>
              </w:rPr>
            </w:pPr>
            <w:r w:rsidRPr="004E1AFA">
              <w:rPr>
                <w:rFonts w:asciiTheme="majorBidi" w:hAnsiTheme="majorBidi" w:cstheme="majorBidi"/>
                <w:color w:val="000000"/>
              </w:rPr>
              <w:t xml:space="preserve">To assess knowledge, intellectual skills &amp; General &amp; transferable skills </w:t>
            </w:r>
            <w:proofErr w:type="spellStart"/>
            <w:r w:rsidRPr="004E1AFA">
              <w:rPr>
                <w:rFonts w:asciiTheme="majorBidi" w:hAnsiTheme="majorBidi" w:cstheme="majorBidi"/>
                <w:color w:val="000000"/>
              </w:rPr>
              <w:t>skillsand</w:t>
            </w:r>
            <w:proofErr w:type="spellEnd"/>
            <w:r w:rsidRPr="004E1AFA">
              <w:rPr>
                <w:rFonts w:asciiTheme="majorBidi" w:hAnsiTheme="majorBidi" w:cstheme="majorBidi"/>
              </w:rPr>
              <w:t xml:space="preserve"> Practical &amp; Clinical Skills</w:t>
            </w:r>
          </w:p>
          <w:p w14:paraId="31714F1B" w14:textId="77777777" w:rsidR="005C7BB9" w:rsidRPr="004E1AFA" w:rsidRDefault="005C7BB9" w:rsidP="005D4E35">
            <w:pPr>
              <w:autoSpaceDE w:val="0"/>
              <w:autoSpaceDN w:val="0"/>
              <w:adjustRightInd w:val="0"/>
              <w:jc w:val="right"/>
              <w:rPr>
                <w:rFonts w:asciiTheme="majorBidi" w:hAnsiTheme="majorBidi" w:cstheme="majorBidi"/>
                <w:color w:val="000000"/>
              </w:rPr>
            </w:pPr>
            <w:r w:rsidRPr="004E1AFA">
              <w:rPr>
                <w:rFonts w:asciiTheme="majorBidi" w:hAnsiTheme="majorBidi" w:cstheme="majorBidi"/>
                <w:color w:val="000000"/>
              </w:rPr>
              <w:t>2.a.1 ,2.a. 2,2.a.3 ……2.a.12 ,2.a.13,2.a.14and 2.b.</w:t>
            </w:r>
            <w:r w:rsidR="0066328E" w:rsidRPr="004E1AFA">
              <w:rPr>
                <w:rFonts w:asciiTheme="majorBidi" w:hAnsiTheme="majorBidi" w:cstheme="majorBidi"/>
                <w:color w:val="000000"/>
              </w:rPr>
              <w:t>1 ,2.b.2,2.b.3 …….,2.b.7,2.b  and</w:t>
            </w:r>
            <w:r w:rsidR="0066328E" w:rsidRPr="004E1AFA">
              <w:rPr>
                <w:rFonts w:asciiTheme="majorBidi" w:hAnsiTheme="majorBidi" w:cstheme="majorBidi"/>
              </w:rPr>
              <w:t>2.c.1 ,2.c.2,2.c.3  …..2.c.9 ,2.c.10</w:t>
            </w:r>
            <w:r w:rsidRPr="004E1AFA">
              <w:rPr>
                <w:rFonts w:asciiTheme="majorBidi" w:hAnsiTheme="majorBidi" w:cstheme="majorBidi"/>
                <w:color w:val="000000"/>
              </w:rPr>
              <w:t>2.b.9,…..2.b.14</w:t>
            </w:r>
            <w:r w:rsidR="0066328E" w:rsidRPr="004E1AFA">
              <w:rPr>
                <w:rFonts w:asciiTheme="majorBidi" w:hAnsiTheme="majorBidi" w:cstheme="majorBidi"/>
                <w:color w:val="000000"/>
              </w:rPr>
              <w:t xml:space="preserve">,2.b.15and 2.d.1, 2.d.1, 2.d.1….,2.d.6 </w:t>
            </w:r>
          </w:p>
        </w:tc>
      </w:tr>
      <w:tr w:rsidR="00316D08" w:rsidRPr="004E1AFA" w14:paraId="68814BD4" w14:textId="77777777" w:rsidTr="005D4E35">
        <w:trPr>
          <w:trHeight w:val="1348"/>
        </w:trPr>
        <w:tc>
          <w:tcPr>
            <w:tcW w:w="322" w:type="dxa"/>
          </w:tcPr>
          <w:p w14:paraId="5A634311" w14:textId="77777777" w:rsidR="00316D08" w:rsidRPr="004E1AFA" w:rsidRDefault="005D4E35" w:rsidP="007C71F4">
            <w:pPr>
              <w:spacing w:before="120" w:after="120" w:line="440" w:lineRule="exact"/>
              <w:rPr>
                <w:rFonts w:asciiTheme="majorBidi" w:hAnsiTheme="majorBidi" w:cstheme="majorBidi"/>
                <w:b/>
                <w:bCs/>
                <w:rtl/>
                <w:lang w:bidi="ar-EG"/>
              </w:rPr>
            </w:pPr>
            <w:r w:rsidRPr="004E1AFA">
              <w:rPr>
                <w:rFonts w:asciiTheme="majorBidi" w:hAnsiTheme="majorBidi" w:cstheme="majorBidi"/>
                <w:b/>
                <w:bCs/>
                <w:lang w:bidi="ar-EG"/>
              </w:rPr>
              <w:t>4</w:t>
            </w:r>
          </w:p>
        </w:tc>
        <w:tc>
          <w:tcPr>
            <w:tcW w:w="2552" w:type="dxa"/>
            <w:vAlign w:val="center"/>
          </w:tcPr>
          <w:p w14:paraId="2D10B66C" w14:textId="77777777" w:rsidR="009C3A16" w:rsidRPr="004E1AFA" w:rsidRDefault="009C3A16" w:rsidP="005D4E35">
            <w:pPr>
              <w:autoSpaceDE w:val="0"/>
              <w:autoSpaceDN w:val="0"/>
              <w:adjustRightInd w:val="0"/>
              <w:jc w:val="center"/>
              <w:rPr>
                <w:rFonts w:asciiTheme="majorBidi" w:hAnsiTheme="majorBidi" w:cstheme="majorBidi"/>
                <w:b/>
                <w:bCs/>
                <w:color w:val="000000"/>
              </w:rPr>
            </w:pPr>
          </w:p>
          <w:p w14:paraId="75331F81" w14:textId="77777777" w:rsidR="009C3A16" w:rsidRPr="004E1AFA" w:rsidRDefault="009C3A16" w:rsidP="005D4E35">
            <w:pPr>
              <w:jc w:val="center"/>
              <w:rPr>
                <w:rFonts w:asciiTheme="majorBidi" w:hAnsiTheme="majorBidi" w:cstheme="majorBidi"/>
                <w:b/>
                <w:bCs/>
              </w:rPr>
            </w:pPr>
          </w:p>
          <w:p w14:paraId="454C82A3" w14:textId="77777777" w:rsidR="00316D08" w:rsidRPr="004E1AFA" w:rsidRDefault="00D76609" w:rsidP="005D4E35">
            <w:pPr>
              <w:jc w:val="center"/>
              <w:rPr>
                <w:rFonts w:asciiTheme="majorBidi" w:hAnsiTheme="majorBidi" w:cstheme="majorBidi"/>
                <w:b/>
                <w:bCs/>
              </w:rPr>
            </w:pPr>
            <w:r w:rsidRPr="004E1AFA">
              <w:rPr>
                <w:rFonts w:asciiTheme="majorBidi" w:hAnsiTheme="majorBidi" w:cstheme="majorBidi"/>
                <w:b/>
                <w:bCs/>
              </w:rPr>
              <w:t>T</w:t>
            </w:r>
            <w:r w:rsidR="009C3A16" w:rsidRPr="004E1AFA">
              <w:rPr>
                <w:rFonts w:asciiTheme="majorBidi" w:hAnsiTheme="majorBidi" w:cstheme="majorBidi"/>
                <w:b/>
                <w:bCs/>
              </w:rPr>
              <w:t>hesis</w:t>
            </w:r>
          </w:p>
        </w:tc>
        <w:tc>
          <w:tcPr>
            <w:tcW w:w="8080" w:type="dxa"/>
          </w:tcPr>
          <w:p w14:paraId="233C7AE9" w14:textId="77777777" w:rsidR="009C3A16" w:rsidRPr="004E1AFA" w:rsidRDefault="009C3A16" w:rsidP="005D4E35">
            <w:pPr>
              <w:autoSpaceDE w:val="0"/>
              <w:autoSpaceDN w:val="0"/>
              <w:adjustRightInd w:val="0"/>
              <w:jc w:val="right"/>
              <w:rPr>
                <w:rFonts w:asciiTheme="majorBidi" w:hAnsiTheme="majorBidi" w:cstheme="majorBidi"/>
                <w:color w:val="000000"/>
              </w:rPr>
            </w:pPr>
            <w:r w:rsidRPr="004E1AFA">
              <w:rPr>
                <w:rFonts w:asciiTheme="majorBidi" w:hAnsiTheme="majorBidi" w:cstheme="majorBidi"/>
                <w:color w:val="000000"/>
              </w:rPr>
              <w:t xml:space="preserve">To assess knowledge, intellectual skills &amp; General &amp; transferable skills </w:t>
            </w:r>
            <w:proofErr w:type="spellStart"/>
            <w:r w:rsidRPr="004E1AFA">
              <w:rPr>
                <w:rFonts w:asciiTheme="majorBidi" w:hAnsiTheme="majorBidi" w:cstheme="majorBidi"/>
                <w:color w:val="000000"/>
              </w:rPr>
              <w:t>skillsand</w:t>
            </w:r>
            <w:proofErr w:type="spellEnd"/>
            <w:r w:rsidRPr="004E1AFA">
              <w:rPr>
                <w:rFonts w:asciiTheme="majorBidi" w:hAnsiTheme="majorBidi" w:cstheme="majorBidi"/>
              </w:rPr>
              <w:t xml:space="preserve"> Practical &amp; Clinical Skills</w:t>
            </w:r>
          </w:p>
          <w:p w14:paraId="6244125C" w14:textId="77777777" w:rsidR="00316D08" w:rsidRPr="004E1AFA" w:rsidRDefault="009C3A16" w:rsidP="0066328E">
            <w:pPr>
              <w:bidi w:val="0"/>
              <w:jc w:val="lowKashida"/>
              <w:rPr>
                <w:rFonts w:asciiTheme="majorBidi" w:hAnsiTheme="majorBidi" w:cstheme="majorBidi"/>
              </w:rPr>
            </w:pPr>
            <w:r w:rsidRPr="004E1AFA">
              <w:rPr>
                <w:rFonts w:asciiTheme="majorBidi" w:hAnsiTheme="majorBidi" w:cstheme="majorBidi"/>
                <w:color w:val="000000"/>
              </w:rPr>
              <w:t>2.a.1 ,2.a. 2,2.a.3 ……2.a.12 ,2.a.13,2.a.14and 2.b.1 ,2.b.2</w:t>
            </w:r>
            <w:r w:rsidR="0066328E" w:rsidRPr="004E1AFA">
              <w:rPr>
                <w:rFonts w:asciiTheme="majorBidi" w:hAnsiTheme="majorBidi" w:cstheme="majorBidi"/>
                <w:color w:val="000000"/>
              </w:rPr>
              <w:t>,2.b.3 …….,2.b.7,2.b.8,2.b.9</w:t>
            </w:r>
            <w:r w:rsidRPr="004E1AFA">
              <w:rPr>
                <w:rFonts w:asciiTheme="majorBidi" w:hAnsiTheme="majorBidi" w:cstheme="majorBidi"/>
                <w:color w:val="000000"/>
              </w:rPr>
              <w:t>.2.b.14,2.b.15and</w:t>
            </w:r>
            <w:r w:rsidR="005D4E35" w:rsidRPr="004E1AFA">
              <w:rPr>
                <w:rFonts w:asciiTheme="majorBidi" w:hAnsiTheme="majorBidi" w:cstheme="majorBidi"/>
              </w:rPr>
              <w:t>. 2c.1 ,2.c.2,2.c.3  …..2.c.9 ,2.c.10</w:t>
            </w:r>
            <w:r w:rsidR="005D4E35" w:rsidRPr="004E1AFA">
              <w:rPr>
                <w:rFonts w:asciiTheme="majorBidi" w:hAnsiTheme="majorBidi" w:cstheme="majorBidi"/>
                <w:color w:val="000000"/>
              </w:rPr>
              <w:t xml:space="preserve">and </w:t>
            </w:r>
            <w:r w:rsidRPr="004E1AFA">
              <w:rPr>
                <w:rFonts w:asciiTheme="majorBidi" w:hAnsiTheme="majorBidi" w:cstheme="majorBidi"/>
                <w:color w:val="000000"/>
              </w:rPr>
              <w:t>2.d.1, 2.d.1, 2.d.1 …….,2.d.6</w:t>
            </w:r>
          </w:p>
        </w:tc>
      </w:tr>
    </w:tbl>
    <w:p w14:paraId="4347003F" w14:textId="77777777" w:rsidR="003D6DCA" w:rsidRPr="004E1AFA" w:rsidRDefault="003D6DCA" w:rsidP="003D6DCA">
      <w:pPr>
        <w:bidi w:val="0"/>
        <w:jc w:val="lowKashida"/>
        <w:rPr>
          <w:rFonts w:asciiTheme="majorBidi" w:hAnsiTheme="majorBidi" w:cstheme="majorBidi"/>
          <w:b/>
          <w:bCs/>
          <w:lang w:bidi="ar-EG"/>
        </w:rPr>
      </w:pPr>
    </w:p>
    <w:p w14:paraId="15E150DF" w14:textId="77777777" w:rsidR="005D4E35" w:rsidRPr="004E1AFA" w:rsidRDefault="005D4E35" w:rsidP="004219EF">
      <w:pPr>
        <w:bidi w:val="0"/>
        <w:jc w:val="lowKashida"/>
        <w:rPr>
          <w:rFonts w:asciiTheme="majorBidi" w:hAnsiTheme="majorBidi" w:cstheme="majorBidi"/>
          <w:b/>
          <w:bCs/>
          <w:lang w:bidi="ar-EG"/>
        </w:rPr>
      </w:pPr>
    </w:p>
    <w:p w14:paraId="7FE848A2" w14:textId="77777777" w:rsidR="005D4E35" w:rsidRPr="004E1AFA" w:rsidRDefault="005D4E35" w:rsidP="005D4E35">
      <w:pPr>
        <w:bidi w:val="0"/>
        <w:jc w:val="lowKashida"/>
        <w:rPr>
          <w:rFonts w:asciiTheme="majorBidi" w:hAnsiTheme="majorBidi" w:cstheme="majorBidi"/>
          <w:b/>
          <w:bCs/>
          <w:lang w:bidi="ar-EG"/>
        </w:rPr>
      </w:pPr>
    </w:p>
    <w:p w14:paraId="0D3775F3" w14:textId="77777777" w:rsidR="005D4E35" w:rsidRPr="004E1AFA" w:rsidRDefault="005D4E35" w:rsidP="005D4E35">
      <w:pPr>
        <w:bidi w:val="0"/>
        <w:jc w:val="lowKashida"/>
        <w:rPr>
          <w:rFonts w:asciiTheme="majorBidi" w:hAnsiTheme="majorBidi" w:cstheme="majorBidi"/>
          <w:b/>
          <w:bCs/>
          <w:lang w:bidi="ar-EG"/>
        </w:rPr>
      </w:pPr>
    </w:p>
    <w:p w14:paraId="23B4B1F0" w14:textId="77777777" w:rsidR="005D4E35" w:rsidRPr="004E1AFA" w:rsidRDefault="005D4E35" w:rsidP="005D4E35">
      <w:pPr>
        <w:bidi w:val="0"/>
        <w:spacing w:line="360" w:lineRule="auto"/>
        <w:jc w:val="lowKashida"/>
        <w:rPr>
          <w:rFonts w:asciiTheme="majorBidi" w:hAnsiTheme="majorBidi" w:cstheme="majorBidi"/>
          <w:b/>
          <w:bCs/>
          <w:u w:val="single"/>
          <w:lang w:bidi="ar-EG"/>
        </w:rPr>
      </w:pPr>
      <w:r w:rsidRPr="004E1AFA">
        <w:rPr>
          <w:rFonts w:asciiTheme="majorBidi" w:hAnsiTheme="majorBidi" w:cstheme="majorBidi"/>
          <w:b/>
          <w:bCs/>
          <w:u w:val="single"/>
          <w:lang w:bidi="ar-EG"/>
        </w:rPr>
        <w:t>First part</w:t>
      </w:r>
    </w:p>
    <w:p w14:paraId="661B02AD" w14:textId="77777777" w:rsidR="005D4E35" w:rsidRPr="004E1AFA" w:rsidRDefault="005D4E35" w:rsidP="005D4E35">
      <w:pPr>
        <w:bidi w:val="0"/>
        <w:jc w:val="lowKashida"/>
        <w:rPr>
          <w:rFonts w:asciiTheme="majorBidi" w:hAnsiTheme="majorBidi" w:cstheme="majorBidi"/>
          <w:b/>
          <w:bCs/>
          <w:lang w:bidi="ar-EG"/>
        </w:rPr>
      </w:pPr>
    </w:p>
    <w:tbl>
      <w:tblPr>
        <w:bidiVisual/>
        <w:tblW w:w="10227"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651"/>
        <w:gridCol w:w="3237"/>
        <w:gridCol w:w="863"/>
        <w:gridCol w:w="849"/>
        <w:gridCol w:w="840"/>
        <w:gridCol w:w="956"/>
        <w:gridCol w:w="831"/>
      </w:tblGrid>
      <w:tr w:rsidR="005D4E35" w:rsidRPr="004E1AFA" w14:paraId="447880A2" w14:textId="77777777" w:rsidTr="008D30B0">
        <w:trPr>
          <w:jc w:val="center"/>
        </w:trPr>
        <w:tc>
          <w:tcPr>
            <w:tcW w:w="2651" w:type="dxa"/>
            <w:vMerge w:val="restart"/>
            <w:tcBorders>
              <w:top w:val="thinThickSmallGap" w:sz="12" w:space="0" w:color="auto"/>
              <w:bottom w:val="single" w:sz="4" w:space="0" w:color="auto"/>
              <w:right w:val="single" w:sz="18" w:space="0" w:color="auto"/>
            </w:tcBorders>
            <w:shd w:val="clear" w:color="auto" w:fill="E5B8B7"/>
            <w:vAlign w:val="center"/>
          </w:tcPr>
          <w:p w14:paraId="3542936B" w14:textId="77777777" w:rsidR="005D4E35" w:rsidRPr="004E1AFA" w:rsidRDefault="005D4E35" w:rsidP="008D30B0">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المقرر</w:t>
            </w:r>
          </w:p>
        </w:tc>
        <w:tc>
          <w:tcPr>
            <w:tcW w:w="3237" w:type="dxa"/>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561E5147"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الاختبار</w:t>
            </w:r>
          </w:p>
        </w:tc>
        <w:tc>
          <w:tcPr>
            <w:tcW w:w="3508" w:type="dxa"/>
            <w:gridSpan w:val="4"/>
            <w:tcBorders>
              <w:top w:val="thinThickSmallGap" w:sz="12" w:space="0" w:color="auto"/>
              <w:left w:val="single" w:sz="12" w:space="0" w:color="auto"/>
              <w:bottom w:val="single" w:sz="4" w:space="0" w:color="auto"/>
              <w:right w:val="single" w:sz="12" w:space="0" w:color="auto"/>
            </w:tcBorders>
            <w:shd w:val="clear" w:color="auto" w:fill="E5B8B7"/>
          </w:tcPr>
          <w:p w14:paraId="6420EFBA" w14:textId="77777777" w:rsidR="005D4E35" w:rsidRPr="004E1AFA" w:rsidRDefault="005D4E35" w:rsidP="008D30B0">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الـــدرجة</w:t>
            </w:r>
          </w:p>
        </w:tc>
        <w:tc>
          <w:tcPr>
            <w:tcW w:w="831" w:type="dxa"/>
            <w:vMerge w:val="restart"/>
            <w:tcBorders>
              <w:top w:val="thinThickSmallGap" w:sz="12" w:space="0" w:color="auto"/>
              <w:left w:val="single" w:sz="12" w:space="0" w:color="auto"/>
              <w:bottom w:val="single" w:sz="4" w:space="0" w:color="auto"/>
            </w:tcBorders>
            <w:shd w:val="clear" w:color="auto" w:fill="E5B8B7"/>
            <w:vAlign w:val="center"/>
          </w:tcPr>
          <w:p w14:paraId="5E9991BA" w14:textId="77777777" w:rsidR="005D4E35" w:rsidRPr="004E1AFA" w:rsidRDefault="005D4E35" w:rsidP="008D30B0">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إجمالي</w:t>
            </w:r>
          </w:p>
        </w:tc>
      </w:tr>
      <w:tr w:rsidR="005D4E35" w:rsidRPr="004E1AFA" w14:paraId="34B1D192" w14:textId="77777777" w:rsidTr="008D30B0">
        <w:trPr>
          <w:jc w:val="center"/>
        </w:trPr>
        <w:tc>
          <w:tcPr>
            <w:tcW w:w="2651" w:type="dxa"/>
            <w:vMerge/>
            <w:tcBorders>
              <w:top w:val="single" w:sz="4" w:space="0" w:color="auto"/>
              <w:bottom w:val="single" w:sz="4" w:space="0" w:color="auto"/>
              <w:right w:val="single" w:sz="18" w:space="0" w:color="auto"/>
            </w:tcBorders>
            <w:vAlign w:val="center"/>
          </w:tcPr>
          <w:p w14:paraId="5DEBAE8D" w14:textId="77777777" w:rsidR="005D4E35" w:rsidRPr="004E1AFA" w:rsidRDefault="005D4E35" w:rsidP="008D30B0">
            <w:pPr>
              <w:tabs>
                <w:tab w:val="left" w:pos="6423"/>
              </w:tabs>
              <w:jc w:val="center"/>
              <w:rPr>
                <w:rFonts w:asciiTheme="majorBidi" w:hAnsiTheme="majorBidi" w:cstheme="majorBidi"/>
                <w:b/>
                <w:bCs/>
                <w:rtl/>
                <w:lang w:bidi="ar-EG"/>
              </w:rPr>
            </w:pPr>
          </w:p>
        </w:tc>
        <w:tc>
          <w:tcPr>
            <w:tcW w:w="3237" w:type="dxa"/>
            <w:vMerge/>
            <w:tcBorders>
              <w:top w:val="single" w:sz="4" w:space="0" w:color="auto"/>
              <w:left w:val="single" w:sz="18" w:space="0" w:color="auto"/>
              <w:bottom w:val="single" w:sz="4" w:space="0" w:color="auto"/>
              <w:right w:val="single" w:sz="12" w:space="0" w:color="auto"/>
            </w:tcBorders>
            <w:shd w:val="clear" w:color="auto" w:fill="E6E6E6"/>
            <w:vAlign w:val="center"/>
          </w:tcPr>
          <w:p w14:paraId="3594400C" w14:textId="77777777" w:rsidR="005D4E35" w:rsidRPr="004E1AFA" w:rsidRDefault="005D4E35" w:rsidP="008D30B0">
            <w:pPr>
              <w:jc w:val="center"/>
              <w:rPr>
                <w:rFonts w:asciiTheme="majorBidi" w:hAnsiTheme="majorBidi" w:cstheme="majorBidi"/>
                <w:b/>
                <w:bCs/>
                <w:rtl/>
                <w:lang w:bidi="ar-EG"/>
              </w:rPr>
            </w:pPr>
          </w:p>
        </w:tc>
        <w:tc>
          <w:tcPr>
            <w:tcW w:w="863" w:type="dxa"/>
            <w:tcBorders>
              <w:top w:val="single" w:sz="4" w:space="0" w:color="auto"/>
              <w:left w:val="single" w:sz="12" w:space="0" w:color="auto"/>
              <w:bottom w:val="single" w:sz="4" w:space="0" w:color="auto"/>
              <w:right w:val="single" w:sz="12" w:space="0" w:color="auto"/>
            </w:tcBorders>
            <w:shd w:val="clear" w:color="auto" w:fill="E5B8B7"/>
            <w:vAlign w:val="center"/>
          </w:tcPr>
          <w:p w14:paraId="1369EA9F"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تحريري</w:t>
            </w:r>
          </w:p>
        </w:tc>
        <w:tc>
          <w:tcPr>
            <w:tcW w:w="849" w:type="dxa"/>
            <w:tcBorders>
              <w:top w:val="single" w:sz="4" w:space="0" w:color="auto"/>
              <w:left w:val="single" w:sz="12" w:space="0" w:color="auto"/>
              <w:bottom w:val="single" w:sz="4" w:space="0" w:color="auto"/>
              <w:right w:val="single" w:sz="12" w:space="0" w:color="auto"/>
            </w:tcBorders>
            <w:shd w:val="clear" w:color="auto" w:fill="E5B8B7"/>
          </w:tcPr>
          <w:p w14:paraId="615A9C91" w14:textId="77777777" w:rsidR="005D4E35" w:rsidRPr="004E1AFA" w:rsidRDefault="005D4E35" w:rsidP="008D30B0">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شفهي</w:t>
            </w:r>
          </w:p>
        </w:tc>
        <w:tc>
          <w:tcPr>
            <w:tcW w:w="840" w:type="dxa"/>
            <w:tcBorders>
              <w:top w:val="single" w:sz="4" w:space="0" w:color="auto"/>
              <w:left w:val="single" w:sz="12" w:space="0" w:color="auto"/>
              <w:bottom w:val="single" w:sz="4" w:space="0" w:color="auto"/>
              <w:right w:val="single" w:sz="12" w:space="0" w:color="auto"/>
            </w:tcBorders>
            <w:shd w:val="clear" w:color="auto" w:fill="E5B8B7"/>
          </w:tcPr>
          <w:p w14:paraId="6C355977" w14:textId="77777777" w:rsidR="005D4E35" w:rsidRPr="004E1AFA" w:rsidRDefault="005D4E35" w:rsidP="008D30B0">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 xml:space="preserve"> عملي</w:t>
            </w:r>
          </w:p>
        </w:tc>
        <w:tc>
          <w:tcPr>
            <w:tcW w:w="956" w:type="dxa"/>
            <w:tcBorders>
              <w:top w:val="single" w:sz="4" w:space="0" w:color="auto"/>
              <w:left w:val="single" w:sz="12" w:space="0" w:color="auto"/>
              <w:bottom w:val="single" w:sz="4" w:space="0" w:color="auto"/>
              <w:right w:val="single" w:sz="12" w:space="0" w:color="auto"/>
            </w:tcBorders>
            <w:shd w:val="clear" w:color="auto" w:fill="E5B8B7"/>
          </w:tcPr>
          <w:p w14:paraId="55B60E8F" w14:textId="77777777" w:rsidR="005D4E35" w:rsidRPr="004E1AFA" w:rsidRDefault="005D4E35" w:rsidP="008D30B0">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إكلينيكي</w:t>
            </w:r>
          </w:p>
        </w:tc>
        <w:tc>
          <w:tcPr>
            <w:tcW w:w="831" w:type="dxa"/>
            <w:vMerge/>
            <w:tcBorders>
              <w:top w:val="single" w:sz="4" w:space="0" w:color="auto"/>
              <w:left w:val="single" w:sz="12" w:space="0" w:color="auto"/>
              <w:bottom w:val="single" w:sz="4" w:space="0" w:color="auto"/>
            </w:tcBorders>
          </w:tcPr>
          <w:p w14:paraId="4459662E" w14:textId="77777777" w:rsidR="005D4E35" w:rsidRPr="004E1AFA" w:rsidRDefault="005D4E35" w:rsidP="008D30B0">
            <w:pPr>
              <w:spacing w:line="360" w:lineRule="auto"/>
              <w:jc w:val="lowKashida"/>
              <w:rPr>
                <w:rFonts w:asciiTheme="majorBidi" w:hAnsiTheme="majorBidi" w:cstheme="majorBidi"/>
                <w:b/>
                <w:bCs/>
                <w:rtl/>
                <w:lang w:bidi="ar-EG"/>
              </w:rPr>
            </w:pPr>
          </w:p>
        </w:tc>
      </w:tr>
      <w:tr w:rsidR="005D4E35" w:rsidRPr="004E1AFA" w14:paraId="3D523FF4" w14:textId="77777777" w:rsidTr="008D30B0">
        <w:trPr>
          <w:trHeight w:val="485"/>
          <w:jc w:val="center"/>
        </w:trPr>
        <w:tc>
          <w:tcPr>
            <w:tcW w:w="2651" w:type="dxa"/>
            <w:tcBorders>
              <w:top w:val="single" w:sz="4" w:space="0" w:color="auto"/>
              <w:bottom w:val="single" w:sz="12" w:space="0" w:color="auto"/>
              <w:right w:val="single" w:sz="18" w:space="0" w:color="auto"/>
            </w:tcBorders>
          </w:tcPr>
          <w:p w14:paraId="24C1A63B" w14:textId="77777777" w:rsidR="005D4E35" w:rsidRPr="004E1AFA" w:rsidRDefault="005D4E35" w:rsidP="008D30B0">
            <w:pPr>
              <w:autoSpaceDE w:val="0"/>
              <w:autoSpaceDN w:val="0"/>
              <w:bidi w:val="0"/>
              <w:adjustRightInd w:val="0"/>
              <w:rPr>
                <w:rFonts w:asciiTheme="majorBidi" w:hAnsiTheme="majorBidi" w:cstheme="majorBidi"/>
                <w:b/>
                <w:bCs/>
                <w:lang w:bidi="ar-EG"/>
              </w:rPr>
            </w:pPr>
          </w:p>
          <w:p w14:paraId="3412F742" w14:textId="77777777" w:rsidR="005D4E35" w:rsidRPr="004E1AFA" w:rsidRDefault="005D4E35" w:rsidP="008D30B0">
            <w:pPr>
              <w:widowControl w:val="0"/>
              <w:bidi w:val="0"/>
              <w:jc w:val="right"/>
              <w:rPr>
                <w:rFonts w:asciiTheme="majorBidi" w:hAnsiTheme="majorBidi" w:cstheme="majorBidi"/>
                <w:b/>
                <w:bCs/>
              </w:rPr>
            </w:pPr>
            <w:r w:rsidRPr="004E1AFA">
              <w:rPr>
                <w:rFonts w:asciiTheme="majorBidi" w:hAnsiTheme="majorBidi" w:cstheme="majorBidi"/>
                <w:rtl/>
              </w:rPr>
              <w:t>الوسائل التشخيصية في الامراض العصبية</w:t>
            </w:r>
          </w:p>
          <w:p w14:paraId="56A45FF0" w14:textId="77777777" w:rsidR="005D4E35" w:rsidRPr="004E1AFA" w:rsidRDefault="005D4E35" w:rsidP="008D30B0">
            <w:pPr>
              <w:widowControl w:val="0"/>
              <w:bidi w:val="0"/>
              <w:jc w:val="right"/>
              <w:rPr>
                <w:rFonts w:asciiTheme="majorBidi" w:hAnsiTheme="majorBidi" w:cstheme="majorBidi"/>
                <w:lang w:bidi="ar-EG"/>
              </w:rPr>
            </w:pPr>
          </w:p>
        </w:tc>
        <w:tc>
          <w:tcPr>
            <w:tcW w:w="3237" w:type="dxa"/>
            <w:tcBorders>
              <w:top w:val="single" w:sz="4" w:space="0" w:color="auto"/>
              <w:left w:val="single" w:sz="18" w:space="0" w:color="auto"/>
              <w:bottom w:val="single" w:sz="12" w:space="0" w:color="auto"/>
              <w:right w:val="single" w:sz="12" w:space="0" w:color="auto"/>
            </w:tcBorders>
            <w:vAlign w:val="center"/>
          </w:tcPr>
          <w:p w14:paraId="7B016688" w14:textId="77777777" w:rsidR="005D4E35" w:rsidRPr="004E1AFA" w:rsidRDefault="005D4E35" w:rsidP="008D30B0">
            <w:pPr>
              <w:rPr>
                <w:rFonts w:asciiTheme="majorBidi" w:hAnsiTheme="majorBidi" w:cstheme="majorBidi"/>
                <w:b/>
                <w:bCs/>
                <w:rtl/>
              </w:rPr>
            </w:pPr>
            <w:r w:rsidRPr="004E1AFA">
              <w:rPr>
                <w:rFonts w:asciiTheme="majorBidi" w:hAnsiTheme="majorBidi" w:cstheme="majorBidi"/>
                <w:b/>
                <w:bCs/>
                <w:rtl/>
              </w:rPr>
              <w:t xml:space="preserve">اختبار تحريري مدته ثلاث ساعات </w:t>
            </w:r>
          </w:p>
          <w:p w14:paraId="7FC76245" w14:textId="77777777" w:rsidR="005D4E35" w:rsidRPr="004E1AFA" w:rsidRDefault="005D4E35" w:rsidP="008D30B0">
            <w:pPr>
              <w:rPr>
                <w:rFonts w:asciiTheme="majorBidi" w:hAnsiTheme="majorBidi" w:cstheme="majorBidi"/>
                <w:b/>
                <w:bCs/>
                <w:rtl/>
                <w:lang w:bidi="ar-EG"/>
              </w:rPr>
            </w:pPr>
            <w:r w:rsidRPr="004E1AFA">
              <w:rPr>
                <w:rFonts w:asciiTheme="majorBidi" w:hAnsiTheme="majorBidi" w:cstheme="majorBidi"/>
                <w:b/>
                <w:bCs/>
                <w:rtl/>
              </w:rPr>
              <w:t>+ اختبار شفهي</w:t>
            </w:r>
          </w:p>
        </w:tc>
        <w:tc>
          <w:tcPr>
            <w:tcW w:w="863" w:type="dxa"/>
            <w:tcBorders>
              <w:top w:val="single" w:sz="4" w:space="0" w:color="auto"/>
              <w:left w:val="single" w:sz="12" w:space="0" w:color="auto"/>
              <w:bottom w:val="single" w:sz="12" w:space="0" w:color="auto"/>
              <w:right w:val="single" w:sz="12" w:space="0" w:color="auto"/>
            </w:tcBorders>
            <w:vAlign w:val="center"/>
          </w:tcPr>
          <w:p w14:paraId="1F11DC71"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100</w:t>
            </w:r>
          </w:p>
        </w:tc>
        <w:tc>
          <w:tcPr>
            <w:tcW w:w="849" w:type="dxa"/>
            <w:tcBorders>
              <w:top w:val="single" w:sz="4" w:space="0" w:color="auto"/>
              <w:left w:val="single" w:sz="12" w:space="0" w:color="auto"/>
              <w:bottom w:val="single" w:sz="12" w:space="0" w:color="auto"/>
              <w:right w:val="single" w:sz="12" w:space="0" w:color="auto"/>
            </w:tcBorders>
            <w:vAlign w:val="center"/>
          </w:tcPr>
          <w:p w14:paraId="0B4299C5"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100</w:t>
            </w:r>
          </w:p>
        </w:tc>
        <w:tc>
          <w:tcPr>
            <w:tcW w:w="840" w:type="dxa"/>
            <w:tcBorders>
              <w:top w:val="single" w:sz="4" w:space="0" w:color="auto"/>
              <w:left w:val="single" w:sz="12" w:space="0" w:color="auto"/>
              <w:bottom w:val="single" w:sz="12" w:space="0" w:color="auto"/>
              <w:right w:val="single" w:sz="12" w:space="0" w:color="auto"/>
            </w:tcBorders>
            <w:vAlign w:val="center"/>
          </w:tcPr>
          <w:p w14:paraId="1511CF52" w14:textId="77777777" w:rsidR="005D4E35" w:rsidRPr="004E1AFA" w:rsidRDefault="005D4E35" w:rsidP="008D30B0">
            <w:pPr>
              <w:jc w:val="center"/>
              <w:rPr>
                <w:rFonts w:asciiTheme="majorBidi" w:hAnsiTheme="majorBidi" w:cstheme="majorBidi"/>
                <w:b/>
                <w:bCs/>
                <w:rtl/>
                <w:lang w:bidi="ar-EG"/>
              </w:rPr>
            </w:pPr>
          </w:p>
        </w:tc>
        <w:tc>
          <w:tcPr>
            <w:tcW w:w="956" w:type="dxa"/>
            <w:tcBorders>
              <w:top w:val="single" w:sz="4" w:space="0" w:color="auto"/>
              <w:left w:val="single" w:sz="12" w:space="0" w:color="auto"/>
              <w:bottom w:val="single" w:sz="12" w:space="0" w:color="auto"/>
              <w:right w:val="single" w:sz="12" w:space="0" w:color="auto"/>
            </w:tcBorders>
            <w:vAlign w:val="center"/>
          </w:tcPr>
          <w:p w14:paraId="674B2B78" w14:textId="77777777" w:rsidR="005D4E35" w:rsidRPr="004E1AFA" w:rsidRDefault="005D4E35" w:rsidP="008D30B0">
            <w:pPr>
              <w:jc w:val="center"/>
              <w:rPr>
                <w:rFonts w:asciiTheme="majorBidi" w:hAnsiTheme="majorBidi" w:cstheme="majorBidi"/>
                <w:b/>
                <w:bCs/>
                <w:rtl/>
                <w:lang w:bidi="ar-EG"/>
              </w:rPr>
            </w:pPr>
          </w:p>
        </w:tc>
        <w:tc>
          <w:tcPr>
            <w:tcW w:w="831" w:type="dxa"/>
            <w:tcBorders>
              <w:top w:val="single" w:sz="4" w:space="0" w:color="auto"/>
              <w:left w:val="single" w:sz="12" w:space="0" w:color="auto"/>
              <w:bottom w:val="single" w:sz="12" w:space="0" w:color="auto"/>
            </w:tcBorders>
          </w:tcPr>
          <w:p w14:paraId="49CF7AA7" w14:textId="77777777" w:rsidR="005D4E35" w:rsidRPr="004E1AFA" w:rsidRDefault="005D4E35" w:rsidP="008D30B0">
            <w:pPr>
              <w:jc w:val="center"/>
              <w:rPr>
                <w:rFonts w:asciiTheme="majorBidi" w:hAnsiTheme="majorBidi" w:cstheme="majorBidi"/>
                <w:b/>
                <w:bCs/>
                <w:lang w:bidi="ar-EG"/>
              </w:rPr>
            </w:pPr>
          </w:p>
          <w:p w14:paraId="37A12D43"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200</w:t>
            </w:r>
          </w:p>
        </w:tc>
      </w:tr>
      <w:tr w:rsidR="005D4E35" w:rsidRPr="004E1AFA" w14:paraId="732CE9EE" w14:textId="77777777" w:rsidTr="008D30B0">
        <w:trPr>
          <w:trHeight w:val="485"/>
          <w:jc w:val="center"/>
        </w:trPr>
        <w:tc>
          <w:tcPr>
            <w:tcW w:w="2651" w:type="dxa"/>
            <w:tcBorders>
              <w:top w:val="single" w:sz="12" w:space="0" w:color="auto"/>
              <w:bottom w:val="single" w:sz="12" w:space="0" w:color="auto"/>
              <w:right w:val="single" w:sz="18" w:space="0" w:color="auto"/>
            </w:tcBorders>
          </w:tcPr>
          <w:p w14:paraId="176C3A9A" w14:textId="77777777" w:rsidR="005D4E35" w:rsidRPr="004E1AFA" w:rsidRDefault="005D4E35" w:rsidP="008D30B0">
            <w:pPr>
              <w:autoSpaceDE w:val="0"/>
              <w:autoSpaceDN w:val="0"/>
              <w:bidi w:val="0"/>
              <w:adjustRightInd w:val="0"/>
              <w:jc w:val="right"/>
              <w:rPr>
                <w:rFonts w:asciiTheme="majorBidi" w:hAnsiTheme="majorBidi" w:cstheme="majorBidi"/>
              </w:rPr>
            </w:pPr>
            <w:r w:rsidRPr="004E1AFA">
              <w:rPr>
                <w:rFonts w:asciiTheme="majorBidi" w:hAnsiTheme="majorBidi" w:cstheme="majorBidi"/>
                <w:rtl/>
              </w:rPr>
              <w:t>فسیولوجیا تطبیقیة للجھاز</w:t>
            </w:r>
          </w:p>
          <w:p w14:paraId="2E10D9F2" w14:textId="77777777" w:rsidR="005D4E35" w:rsidRPr="004E1AFA" w:rsidRDefault="005D4E35" w:rsidP="008D30B0">
            <w:pPr>
              <w:widowControl w:val="0"/>
              <w:bidi w:val="0"/>
              <w:jc w:val="right"/>
              <w:rPr>
                <w:rFonts w:asciiTheme="majorBidi" w:hAnsiTheme="majorBidi" w:cstheme="majorBidi"/>
                <w:b/>
                <w:bCs/>
              </w:rPr>
            </w:pPr>
            <w:r w:rsidRPr="004E1AFA">
              <w:rPr>
                <w:rFonts w:asciiTheme="majorBidi" w:hAnsiTheme="majorBidi" w:cstheme="majorBidi"/>
                <w:rtl/>
              </w:rPr>
              <w:t>العصبي</w:t>
            </w:r>
          </w:p>
        </w:tc>
        <w:tc>
          <w:tcPr>
            <w:tcW w:w="3237" w:type="dxa"/>
            <w:tcBorders>
              <w:top w:val="single" w:sz="12" w:space="0" w:color="auto"/>
              <w:left w:val="single" w:sz="18" w:space="0" w:color="auto"/>
              <w:bottom w:val="single" w:sz="12" w:space="0" w:color="auto"/>
              <w:right w:val="single" w:sz="12" w:space="0" w:color="auto"/>
            </w:tcBorders>
            <w:vAlign w:val="center"/>
          </w:tcPr>
          <w:p w14:paraId="5785F500" w14:textId="77777777" w:rsidR="005D4E35" w:rsidRPr="004E1AFA" w:rsidRDefault="005D4E35" w:rsidP="008D30B0">
            <w:pPr>
              <w:rPr>
                <w:rFonts w:asciiTheme="majorBidi" w:hAnsiTheme="majorBidi" w:cstheme="majorBidi"/>
                <w:b/>
                <w:bCs/>
                <w:rtl/>
              </w:rPr>
            </w:pPr>
            <w:r w:rsidRPr="004E1AFA">
              <w:rPr>
                <w:rFonts w:asciiTheme="majorBidi" w:hAnsiTheme="majorBidi" w:cstheme="majorBidi"/>
                <w:b/>
                <w:bCs/>
                <w:rtl/>
              </w:rPr>
              <w:t xml:space="preserve">اختبار تحريري مدته ثلاث ساعات </w:t>
            </w:r>
          </w:p>
          <w:p w14:paraId="4914E3E8" w14:textId="77777777" w:rsidR="005D4E35" w:rsidRPr="004E1AFA" w:rsidRDefault="005D4E35" w:rsidP="008D30B0">
            <w:pPr>
              <w:ind w:left="4"/>
              <w:rPr>
                <w:rFonts w:asciiTheme="majorBidi" w:hAnsiTheme="majorBidi" w:cstheme="majorBidi"/>
                <w:b/>
                <w:bCs/>
                <w:rtl/>
              </w:rPr>
            </w:pPr>
            <w:r w:rsidRPr="004E1AFA">
              <w:rPr>
                <w:rFonts w:asciiTheme="majorBidi" w:hAnsiTheme="majorBidi" w:cstheme="majorBidi"/>
                <w:b/>
                <w:bCs/>
                <w:rtl/>
              </w:rPr>
              <w:t>+ اختبار شفهي</w:t>
            </w:r>
          </w:p>
        </w:tc>
        <w:tc>
          <w:tcPr>
            <w:tcW w:w="863" w:type="dxa"/>
            <w:tcBorders>
              <w:top w:val="single" w:sz="12" w:space="0" w:color="auto"/>
              <w:left w:val="single" w:sz="12" w:space="0" w:color="auto"/>
              <w:bottom w:val="single" w:sz="12" w:space="0" w:color="auto"/>
              <w:right w:val="single" w:sz="12" w:space="0" w:color="auto"/>
            </w:tcBorders>
            <w:vAlign w:val="center"/>
          </w:tcPr>
          <w:p w14:paraId="41780C21"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75</w:t>
            </w:r>
          </w:p>
        </w:tc>
        <w:tc>
          <w:tcPr>
            <w:tcW w:w="849" w:type="dxa"/>
            <w:tcBorders>
              <w:top w:val="single" w:sz="12" w:space="0" w:color="auto"/>
              <w:left w:val="single" w:sz="12" w:space="0" w:color="auto"/>
              <w:bottom w:val="single" w:sz="12" w:space="0" w:color="auto"/>
              <w:right w:val="single" w:sz="12" w:space="0" w:color="auto"/>
            </w:tcBorders>
            <w:vAlign w:val="center"/>
          </w:tcPr>
          <w:p w14:paraId="35762774"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75</w:t>
            </w:r>
          </w:p>
        </w:tc>
        <w:tc>
          <w:tcPr>
            <w:tcW w:w="840" w:type="dxa"/>
            <w:tcBorders>
              <w:top w:val="single" w:sz="12" w:space="0" w:color="auto"/>
              <w:left w:val="single" w:sz="12" w:space="0" w:color="auto"/>
              <w:bottom w:val="single" w:sz="12" w:space="0" w:color="auto"/>
              <w:right w:val="single" w:sz="12" w:space="0" w:color="auto"/>
            </w:tcBorders>
            <w:vAlign w:val="center"/>
          </w:tcPr>
          <w:p w14:paraId="10D46256" w14:textId="77777777" w:rsidR="005D4E35" w:rsidRPr="004E1AFA" w:rsidRDefault="005D4E35" w:rsidP="008D30B0">
            <w:pPr>
              <w:jc w:val="center"/>
              <w:rPr>
                <w:rFonts w:asciiTheme="majorBidi" w:hAnsiTheme="majorBidi" w:cstheme="majorBidi"/>
                <w:b/>
                <w:bCs/>
                <w:rtl/>
                <w:lang w:bidi="ar-EG"/>
              </w:rPr>
            </w:pPr>
          </w:p>
        </w:tc>
        <w:tc>
          <w:tcPr>
            <w:tcW w:w="956" w:type="dxa"/>
            <w:tcBorders>
              <w:top w:val="single" w:sz="12" w:space="0" w:color="auto"/>
              <w:left w:val="single" w:sz="12" w:space="0" w:color="auto"/>
              <w:bottom w:val="single" w:sz="12" w:space="0" w:color="auto"/>
              <w:right w:val="single" w:sz="12" w:space="0" w:color="auto"/>
            </w:tcBorders>
            <w:vAlign w:val="center"/>
          </w:tcPr>
          <w:p w14:paraId="3ECD44E0" w14:textId="77777777" w:rsidR="005D4E35" w:rsidRPr="004E1AFA" w:rsidRDefault="005D4E35" w:rsidP="008D30B0">
            <w:pPr>
              <w:rPr>
                <w:rFonts w:asciiTheme="majorBidi" w:hAnsiTheme="majorBidi" w:cstheme="majorBidi"/>
                <w:b/>
                <w:bCs/>
                <w:rtl/>
                <w:lang w:bidi="ar-EG"/>
              </w:rPr>
            </w:pPr>
          </w:p>
        </w:tc>
        <w:tc>
          <w:tcPr>
            <w:tcW w:w="831" w:type="dxa"/>
            <w:tcBorders>
              <w:top w:val="single" w:sz="12" w:space="0" w:color="auto"/>
              <w:left w:val="single" w:sz="12" w:space="0" w:color="auto"/>
              <w:bottom w:val="single" w:sz="12" w:space="0" w:color="auto"/>
            </w:tcBorders>
          </w:tcPr>
          <w:p w14:paraId="63D811BA"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150</w:t>
            </w:r>
          </w:p>
        </w:tc>
      </w:tr>
      <w:tr w:rsidR="005D4E35" w:rsidRPr="004E1AFA" w14:paraId="0A866537" w14:textId="77777777" w:rsidTr="008D30B0">
        <w:trPr>
          <w:trHeight w:val="485"/>
          <w:jc w:val="center"/>
        </w:trPr>
        <w:tc>
          <w:tcPr>
            <w:tcW w:w="2651" w:type="dxa"/>
            <w:tcBorders>
              <w:top w:val="single" w:sz="12" w:space="0" w:color="auto"/>
              <w:right w:val="single" w:sz="18" w:space="0" w:color="auto"/>
            </w:tcBorders>
            <w:vAlign w:val="center"/>
          </w:tcPr>
          <w:p w14:paraId="1D1735BE" w14:textId="77777777" w:rsidR="005D4E35" w:rsidRPr="004E1AFA" w:rsidRDefault="005D4E35" w:rsidP="008D30B0">
            <w:pPr>
              <w:tabs>
                <w:tab w:val="left" w:pos="6423"/>
              </w:tabs>
              <w:jc w:val="lowKashida"/>
              <w:rPr>
                <w:rFonts w:asciiTheme="majorBidi" w:hAnsiTheme="majorBidi" w:cstheme="majorBidi"/>
                <w:b/>
                <w:bCs/>
                <w:rtl/>
              </w:rPr>
            </w:pPr>
            <w:r w:rsidRPr="004E1AFA">
              <w:rPr>
                <w:rFonts w:asciiTheme="majorBidi" w:hAnsiTheme="majorBidi" w:cstheme="majorBidi"/>
                <w:rtl/>
              </w:rPr>
              <w:t xml:space="preserve"> باثولوجيا تطبيقية للجهاز العصبي</w:t>
            </w:r>
          </w:p>
        </w:tc>
        <w:tc>
          <w:tcPr>
            <w:tcW w:w="3237" w:type="dxa"/>
            <w:tcBorders>
              <w:top w:val="single" w:sz="12" w:space="0" w:color="auto"/>
              <w:left w:val="single" w:sz="18" w:space="0" w:color="auto"/>
              <w:right w:val="single" w:sz="12" w:space="0" w:color="auto"/>
            </w:tcBorders>
            <w:vAlign w:val="center"/>
          </w:tcPr>
          <w:p w14:paraId="1E756B41" w14:textId="77777777" w:rsidR="005D4E35" w:rsidRPr="004E1AFA" w:rsidRDefault="005D4E35" w:rsidP="008D30B0">
            <w:pPr>
              <w:rPr>
                <w:rFonts w:asciiTheme="majorBidi" w:hAnsiTheme="majorBidi" w:cstheme="majorBidi"/>
                <w:b/>
                <w:bCs/>
                <w:rtl/>
              </w:rPr>
            </w:pPr>
            <w:r w:rsidRPr="004E1AFA">
              <w:rPr>
                <w:rFonts w:asciiTheme="majorBidi" w:hAnsiTheme="majorBidi" w:cstheme="majorBidi"/>
                <w:b/>
                <w:bCs/>
                <w:rtl/>
              </w:rPr>
              <w:t xml:space="preserve">اختبار تحريري مدته ثلاث ساعات </w:t>
            </w:r>
          </w:p>
          <w:p w14:paraId="19A05D0E" w14:textId="77777777" w:rsidR="005D4E35" w:rsidRPr="004E1AFA" w:rsidRDefault="005D4E35" w:rsidP="008D30B0">
            <w:pPr>
              <w:ind w:left="4"/>
              <w:rPr>
                <w:rFonts w:asciiTheme="majorBidi" w:hAnsiTheme="majorBidi" w:cstheme="majorBidi"/>
                <w:b/>
                <w:bCs/>
                <w:rtl/>
              </w:rPr>
            </w:pPr>
            <w:r w:rsidRPr="004E1AFA">
              <w:rPr>
                <w:rFonts w:asciiTheme="majorBidi" w:hAnsiTheme="majorBidi" w:cstheme="majorBidi"/>
                <w:b/>
                <w:bCs/>
                <w:rtl/>
              </w:rPr>
              <w:t>+ اختبار شفهي</w:t>
            </w:r>
          </w:p>
        </w:tc>
        <w:tc>
          <w:tcPr>
            <w:tcW w:w="863" w:type="dxa"/>
            <w:tcBorders>
              <w:top w:val="single" w:sz="12" w:space="0" w:color="auto"/>
              <w:left w:val="single" w:sz="12" w:space="0" w:color="auto"/>
              <w:right w:val="single" w:sz="12" w:space="0" w:color="auto"/>
            </w:tcBorders>
            <w:vAlign w:val="center"/>
          </w:tcPr>
          <w:p w14:paraId="381E9DA8"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75</w:t>
            </w:r>
          </w:p>
        </w:tc>
        <w:tc>
          <w:tcPr>
            <w:tcW w:w="849" w:type="dxa"/>
            <w:tcBorders>
              <w:top w:val="single" w:sz="12" w:space="0" w:color="auto"/>
              <w:left w:val="single" w:sz="12" w:space="0" w:color="auto"/>
              <w:right w:val="single" w:sz="12" w:space="0" w:color="auto"/>
            </w:tcBorders>
            <w:vAlign w:val="center"/>
          </w:tcPr>
          <w:p w14:paraId="0992F905"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75</w:t>
            </w:r>
          </w:p>
        </w:tc>
        <w:tc>
          <w:tcPr>
            <w:tcW w:w="840" w:type="dxa"/>
            <w:tcBorders>
              <w:top w:val="single" w:sz="12" w:space="0" w:color="auto"/>
              <w:left w:val="single" w:sz="12" w:space="0" w:color="auto"/>
              <w:right w:val="single" w:sz="12" w:space="0" w:color="auto"/>
            </w:tcBorders>
            <w:vAlign w:val="center"/>
          </w:tcPr>
          <w:p w14:paraId="6667F720" w14:textId="77777777" w:rsidR="005D4E35" w:rsidRPr="004E1AFA" w:rsidRDefault="005D4E35" w:rsidP="008D30B0">
            <w:pPr>
              <w:jc w:val="center"/>
              <w:rPr>
                <w:rFonts w:asciiTheme="majorBidi" w:hAnsiTheme="majorBidi" w:cstheme="majorBidi"/>
                <w:b/>
                <w:bCs/>
                <w:rtl/>
                <w:lang w:bidi="ar-EG"/>
              </w:rPr>
            </w:pPr>
          </w:p>
        </w:tc>
        <w:tc>
          <w:tcPr>
            <w:tcW w:w="956" w:type="dxa"/>
            <w:tcBorders>
              <w:top w:val="single" w:sz="12" w:space="0" w:color="auto"/>
              <w:left w:val="single" w:sz="12" w:space="0" w:color="auto"/>
              <w:right w:val="single" w:sz="12" w:space="0" w:color="auto"/>
            </w:tcBorders>
            <w:vAlign w:val="center"/>
          </w:tcPr>
          <w:p w14:paraId="3D807D50" w14:textId="77777777" w:rsidR="005D4E35" w:rsidRPr="004E1AFA" w:rsidRDefault="005D4E35" w:rsidP="008D30B0">
            <w:pPr>
              <w:jc w:val="center"/>
              <w:rPr>
                <w:rFonts w:asciiTheme="majorBidi" w:hAnsiTheme="majorBidi" w:cstheme="majorBidi"/>
                <w:b/>
                <w:bCs/>
                <w:rtl/>
                <w:lang w:bidi="ar-EG"/>
              </w:rPr>
            </w:pPr>
          </w:p>
        </w:tc>
        <w:tc>
          <w:tcPr>
            <w:tcW w:w="831" w:type="dxa"/>
            <w:tcBorders>
              <w:top w:val="single" w:sz="12" w:space="0" w:color="auto"/>
              <w:left w:val="single" w:sz="12" w:space="0" w:color="auto"/>
            </w:tcBorders>
          </w:tcPr>
          <w:p w14:paraId="0554351E"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150</w:t>
            </w:r>
          </w:p>
        </w:tc>
      </w:tr>
      <w:tr w:rsidR="005D4E35" w:rsidRPr="004E1AFA" w14:paraId="3DB94627" w14:textId="77777777" w:rsidTr="008D30B0">
        <w:trPr>
          <w:jc w:val="center"/>
        </w:trPr>
        <w:tc>
          <w:tcPr>
            <w:tcW w:w="9396" w:type="dxa"/>
            <w:gridSpan w:val="6"/>
            <w:tcBorders>
              <w:top w:val="single" w:sz="4" w:space="0" w:color="auto"/>
              <w:bottom w:val="thickThinSmallGap" w:sz="12" w:space="0" w:color="auto"/>
              <w:right w:val="single" w:sz="12" w:space="0" w:color="auto"/>
            </w:tcBorders>
            <w:shd w:val="clear" w:color="auto" w:fill="E5B8B7"/>
            <w:vAlign w:val="center"/>
          </w:tcPr>
          <w:p w14:paraId="60E5B3FD" w14:textId="77777777" w:rsidR="005D4E35" w:rsidRPr="004E1AFA" w:rsidRDefault="005D4E35" w:rsidP="008D30B0">
            <w:pPr>
              <w:ind w:left="7547"/>
              <w:jc w:val="lowKashida"/>
              <w:rPr>
                <w:rFonts w:asciiTheme="majorBidi" w:hAnsiTheme="majorBidi" w:cstheme="majorBidi"/>
                <w:b/>
                <w:bCs/>
                <w:rtl/>
                <w:lang w:bidi="ar-EG"/>
              </w:rPr>
            </w:pPr>
            <w:r w:rsidRPr="004E1AFA">
              <w:rPr>
                <w:rFonts w:asciiTheme="majorBidi" w:hAnsiTheme="majorBidi" w:cstheme="majorBidi"/>
                <w:b/>
                <w:bCs/>
                <w:rtl/>
              </w:rPr>
              <w:t xml:space="preserve"> إجمالي الدرجة</w:t>
            </w:r>
          </w:p>
        </w:tc>
        <w:tc>
          <w:tcPr>
            <w:tcW w:w="831" w:type="dxa"/>
            <w:tcBorders>
              <w:top w:val="single" w:sz="4" w:space="0" w:color="auto"/>
              <w:left w:val="single" w:sz="12" w:space="0" w:color="auto"/>
              <w:bottom w:val="thickThinSmallGap" w:sz="12" w:space="0" w:color="auto"/>
            </w:tcBorders>
          </w:tcPr>
          <w:p w14:paraId="6736D5E9" w14:textId="77777777" w:rsidR="005D4E35" w:rsidRPr="004E1AFA" w:rsidRDefault="005D4E35" w:rsidP="008D30B0">
            <w:pPr>
              <w:jc w:val="center"/>
              <w:rPr>
                <w:rFonts w:asciiTheme="majorBidi" w:hAnsiTheme="majorBidi" w:cstheme="majorBidi"/>
                <w:b/>
                <w:bCs/>
                <w:rtl/>
                <w:lang w:bidi="ar-EG"/>
              </w:rPr>
            </w:pPr>
            <w:r w:rsidRPr="004E1AFA">
              <w:rPr>
                <w:rFonts w:asciiTheme="majorBidi" w:hAnsiTheme="majorBidi" w:cstheme="majorBidi"/>
                <w:b/>
                <w:bCs/>
                <w:rtl/>
                <w:lang w:bidi="ar-EG"/>
              </w:rPr>
              <w:t>500</w:t>
            </w:r>
          </w:p>
        </w:tc>
      </w:tr>
    </w:tbl>
    <w:p w14:paraId="07C51F56" w14:textId="77777777" w:rsidR="005D4E35" w:rsidRPr="004E1AFA" w:rsidRDefault="005D4E35" w:rsidP="005D4E35">
      <w:pPr>
        <w:bidi w:val="0"/>
        <w:jc w:val="lowKashida"/>
        <w:rPr>
          <w:rFonts w:asciiTheme="majorBidi" w:hAnsiTheme="majorBidi" w:cstheme="majorBidi"/>
          <w:b/>
          <w:bCs/>
          <w:lang w:bidi="ar-EG"/>
        </w:rPr>
      </w:pPr>
    </w:p>
    <w:p w14:paraId="304FDF90" w14:textId="77777777" w:rsidR="004519F9" w:rsidRPr="004E1AFA" w:rsidRDefault="004519F9" w:rsidP="005D4E35">
      <w:pPr>
        <w:bidi w:val="0"/>
        <w:jc w:val="lowKashida"/>
        <w:rPr>
          <w:rFonts w:asciiTheme="majorBidi" w:hAnsiTheme="majorBidi" w:cstheme="majorBidi"/>
          <w:b/>
          <w:bCs/>
          <w:lang w:bidi="ar-EG"/>
        </w:rPr>
      </w:pPr>
      <w:r w:rsidRPr="004E1AFA">
        <w:rPr>
          <w:rFonts w:asciiTheme="majorBidi" w:hAnsiTheme="majorBidi" w:cstheme="majorBidi"/>
          <w:b/>
          <w:bCs/>
          <w:lang w:bidi="ar-EG"/>
        </w:rPr>
        <w:t>Second part</w:t>
      </w:r>
    </w:p>
    <w:tbl>
      <w:tblPr>
        <w:bidiVisual/>
        <w:tblW w:w="10163"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88"/>
        <w:gridCol w:w="3168"/>
        <w:gridCol w:w="887"/>
        <w:gridCol w:w="758"/>
        <w:gridCol w:w="956"/>
        <w:gridCol w:w="744"/>
        <w:gridCol w:w="1962"/>
      </w:tblGrid>
      <w:tr w:rsidR="004519F9" w:rsidRPr="004E1AFA" w14:paraId="00D67F5A" w14:textId="77777777" w:rsidTr="00194C58">
        <w:trPr>
          <w:jc w:val="center"/>
        </w:trPr>
        <w:tc>
          <w:tcPr>
            <w:tcW w:w="1688" w:type="dxa"/>
            <w:vMerge w:val="restart"/>
            <w:tcBorders>
              <w:top w:val="thinThickSmallGap" w:sz="12" w:space="0" w:color="auto"/>
              <w:left w:val="thickThinSmallGap" w:sz="12" w:space="0" w:color="auto"/>
              <w:bottom w:val="single" w:sz="4" w:space="0" w:color="auto"/>
              <w:right w:val="single" w:sz="18" w:space="0" w:color="auto"/>
            </w:tcBorders>
            <w:shd w:val="clear" w:color="auto" w:fill="E5B8B7"/>
            <w:vAlign w:val="center"/>
          </w:tcPr>
          <w:p w14:paraId="03406F6F" w14:textId="77777777" w:rsidR="004519F9" w:rsidRPr="004E1AFA" w:rsidRDefault="004519F9" w:rsidP="00194C58">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المقرر</w:t>
            </w:r>
          </w:p>
        </w:tc>
        <w:tc>
          <w:tcPr>
            <w:tcW w:w="3168" w:type="dxa"/>
            <w:vMerge w:val="restart"/>
            <w:tcBorders>
              <w:top w:val="thinThickSmallGap" w:sz="12" w:space="0" w:color="auto"/>
              <w:left w:val="single" w:sz="18" w:space="0" w:color="auto"/>
              <w:bottom w:val="single" w:sz="4" w:space="0" w:color="auto"/>
              <w:right w:val="single" w:sz="12" w:space="0" w:color="auto"/>
            </w:tcBorders>
            <w:shd w:val="clear" w:color="auto" w:fill="E5B8B7"/>
            <w:vAlign w:val="center"/>
          </w:tcPr>
          <w:p w14:paraId="59FF99D0" w14:textId="77777777" w:rsidR="004519F9" w:rsidRPr="004E1AFA" w:rsidRDefault="004519F9" w:rsidP="00194C58">
            <w:pPr>
              <w:jc w:val="center"/>
              <w:rPr>
                <w:rFonts w:asciiTheme="majorBidi" w:hAnsiTheme="majorBidi" w:cstheme="majorBidi"/>
                <w:b/>
                <w:bCs/>
                <w:rtl/>
                <w:lang w:bidi="ar-EG"/>
              </w:rPr>
            </w:pPr>
            <w:r w:rsidRPr="004E1AFA">
              <w:rPr>
                <w:rFonts w:asciiTheme="majorBidi" w:hAnsiTheme="majorBidi" w:cstheme="majorBidi"/>
                <w:b/>
                <w:bCs/>
                <w:rtl/>
                <w:lang w:bidi="ar-EG"/>
              </w:rPr>
              <w:t>الاختبار</w:t>
            </w:r>
          </w:p>
        </w:tc>
        <w:tc>
          <w:tcPr>
            <w:tcW w:w="3345" w:type="dxa"/>
            <w:gridSpan w:val="4"/>
            <w:tcBorders>
              <w:top w:val="thinThickSmallGap" w:sz="12" w:space="0" w:color="auto"/>
              <w:left w:val="single" w:sz="12" w:space="0" w:color="auto"/>
              <w:bottom w:val="single" w:sz="4" w:space="0" w:color="auto"/>
              <w:right w:val="single" w:sz="12" w:space="0" w:color="auto"/>
            </w:tcBorders>
            <w:shd w:val="clear" w:color="auto" w:fill="E5B8B7"/>
          </w:tcPr>
          <w:p w14:paraId="3DBCAC03" w14:textId="77777777" w:rsidR="004519F9" w:rsidRPr="004E1AFA" w:rsidRDefault="004519F9" w:rsidP="00194C58">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الـــدرجة</w:t>
            </w:r>
          </w:p>
        </w:tc>
        <w:tc>
          <w:tcPr>
            <w:tcW w:w="1962" w:type="dxa"/>
            <w:vMerge w:val="restart"/>
            <w:tcBorders>
              <w:top w:val="thinThickSmallGap" w:sz="12" w:space="0" w:color="auto"/>
              <w:left w:val="single" w:sz="12" w:space="0" w:color="auto"/>
              <w:bottom w:val="single" w:sz="4" w:space="0" w:color="auto"/>
              <w:right w:val="thinThickSmallGap" w:sz="12" w:space="0" w:color="auto"/>
            </w:tcBorders>
            <w:shd w:val="clear" w:color="auto" w:fill="E5B8B7"/>
            <w:vAlign w:val="center"/>
          </w:tcPr>
          <w:p w14:paraId="0A1FCBB4" w14:textId="77777777" w:rsidR="004519F9" w:rsidRPr="004E1AFA" w:rsidRDefault="004519F9" w:rsidP="00194C58">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إجمالي</w:t>
            </w:r>
          </w:p>
        </w:tc>
      </w:tr>
      <w:tr w:rsidR="004519F9" w:rsidRPr="004E1AFA" w14:paraId="458D4B2A" w14:textId="77777777" w:rsidTr="00194C58">
        <w:trPr>
          <w:jc w:val="center"/>
        </w:trPr>
        <w:tc>
          <w:tcPr>
            <w:tcW w:w="1688" w:type="dxa"/>
            <w:vMerge/>
            <w:tcBorders>
              <w:top w:val="single" w:sz="4" w:space="0" w:color="auto"/>
              <w:left w:val="thickThinSmallGap" w:sz="12" w:space="0" w:color="auto"/>
              <w:bottom w:val="single" w:sz="4" w:space="0" w:color="auto"/>
              <w:right w:val="single" w:sz="18" w:space="0" w:color="auto"/>
            </w:tcBorders>
            <w:vAlign w:val="center"/>
          </w:tcPr>
          <w:p w14:paraId="3FE053B2" w14:textId="77777777" w:rsidR="004519F9" w:rsidRPr="004E1AFA" w:rsidRDefault="004519F9" w:rsidP="00194C58">
            <w:pPr>
              <w:tabs>
                <w:tab w:val="left" w:pos="6423"/>
              </w:tabs>
              <w:jc w:val="center"/>
              <w:rPr>
                <w:rFonts w:asciiTheme="majorBidi" w:hAnsiTheme="majorBidi" w:cstheme="majorBidi"/>
                <w:b/>
                <w:bCs/>
                <w:rtl/>
                <w:lang w:bidi="ar-EG"/>
              </w:rPr>
            </w:pPr>
          </w:p>
        </w:tc>
        <w:tc>
          <w:tcPr>
            <w:tcW w:w="3168" w:type="dxa"/>
            <w:vMerge/>
            <w:tcBorders>
              <w:top w:val="single" w:sz="4" w:space="0" w:color="auto"/>
              <w:left w:val="single" w:sz="18" w:space="0" w:color="auto"/>
              <w:bottom w:val="single" w:sz="4" w:space="0" w:color="auto"/>
              <w:right w:val="single" w:sz="12" w:space="0" w:color="auto"/>
            </w:tcBorders>
            <w:shd w:val="clear" w:color="auto" w:fill="E6E6E6"/>
            <w:vAlign w:val="center"/>
          </w:tcPr>
          <w:p w14:paraId="1BF7AFC1" w14:textId="77777777" w:rsidR="004519F9" w:rsidRPr="004E1AFA" w:rsidRDefault="004519F9" w:rsidP="00194C58">
            <w:pPr>
              <w:jc w:val="center"/>
              <w:rPr>
                <w:rFonts w:asciiTheme="majorBidi" w:hAnsiTheme="majorBidi" w:cstheme="majorBidi"/>
                <w:b/>
                <w:bCs/>
                <w:rtl/>
                <w:lang w:bidi="ar-EG"/>
              </w:rPr>
            </w:pPr>
          </w:p>
        </w:tc>
        <w:tc>
          <w:tcPr>
            <w:tcW w:w="887" w:type="dxa"/>
            <w:tcBorders>
              <w:top w:val="single" w:sz="4" w:space="0" w:color="auto"/>
              <w:left w:val="single" w:sz="12" w:space="0" w:color="auto"/>
              <w:bottom w:val="single" w:sz="4" w:space="0" w:color="auto"/>
              <w:right w:val="single" w:sz="12" w:space="0" w:color="auto"/>
            </w:tcBorders>
            <w:shd w:val="clear" w:color="auto" w:fill="E5B8B7"/>
            <w:vAlign w:val="center"/>
          </w:tcPr>
          <w:p w14:paraId="081E4720" w14:textId="77777777" w:rsidR="004519F9" w:rsidRPr="004E1AFA" w:rsidRDefault="004519F9" w:rsidP="00194C58">
            <w:pPr>
              <w:jc w:val="center"/>
              <w:rPr>
                <w:rFonts w:asciiTheme="majorBidi" w:hAnsiTheme="majorBidi" w:cstheme="majorBidi"/>
                <w:b/>
                <w:bCs/>
                <w:rtl/>
                <w:lang w:bidi="ar-EG"/>
              </w:rPr>
            </w:pPr>
            <w:r w:rsidRPr="004E1AFA">
              <w:rPr>
                <w:rFonts w:asciiTheme="majorBidi" w:hAnsiTheme="majorBidi" w:cstheme="majorBidi"/>
                <w:b/>
                <w:bCs/>
                <w:rtl/>
                <w:lang w:bidi="ar-EG"/>
              </w:rPr>
              <w:t>تحريري</w:t>
            </w:r>
          </w:p>
        </w:tc>
        <w:tc>
          <w:tcPr>
            <w:tcW w:w="758" w:type="dxa"/>
            <w:tcBorders>
              <w:top w:val="single" w:sz="4" w:space="0" w:color="auto"/>
              <w:left w:val="single" w:sz="12" w:space="0" w:color="auto"/>
              <w:bottom w:val="single" w:sz="4" w:space="0" w:color="auto"/>
              <w:right w:val="single" w:sz="12" w:space="0" w:color="auto"/>
            </w:tcBorders>
            <w:shd w:val="clear" w:color="auto" w:fill="E5B8B7"/>
          </w:tcPr>
          <w:p w14:paraId="0C9B3918" w14:textId="77777777" w:rsidR="004519F9" w:rsidRPr="004E1AFA" w:rsidRDefault="004519F9" w:rsidP="00194C58">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شفهي</w:t>
            </w:r>
          </w:p>
        </w:tc>
        <w:tc>
          <w:tcPr>
            <w:tcW w:w="956" w:type="dxa"/>
            <w:tcBorders>
              <w:top w:val="single" w:sz="4" w:space="0" w:color="auto"/>
              <w:left w:val="single" w:sz="12" w:space="0" w:color="auto"/>
              <w:bottom w:val="single" w:sz="4" w:space="0" w:color="auto"/>
              <w:right w:val="single" w:sz="12" w:space="0" w:color="auto"/>
            </w:tcBorders>
            <w:shd w:val="clear" w:color="auto" w:fill="E5B8B7"/>
          </w:tcPr>
          <w:p w14:paraId="39EA167A" w14:textId="77777777" w:rsidR="004519F9" w:rsidRPr="004E1AFA" w:rsidRDefault="004519F9" w:rsidP="00194C58">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إكلينيكي</w:t>
            </w:r>
          </w:p>
        </w:tc>
        <w:tc>
          <w:tcPr>
            <w:tcW w:w="744" w:type="dxa"/>
            <w:tcBorders>
              <w:top w:val="single" w:sz="4" w:space="0" w:color="auto"/>
              <w:left w:val="single" w:sz="12" w:space="0" w:color="auto"/>
              <w:bottom w:val="single" w:sz="4" w:space="0" w:color="auto"/>
              <w:right w:val="single" w:sz="12" w:space="0" w:color="auto"/>
            </w:tcBorders>
            <w:shd w:val="clear" w:color="auto" w:fill="E5B8B7"/>
          </w:tcPr>
          <w:p w14:paraId="646D081B" w14:textId="77777777" w:rsidR="004519F9" w:rsidRPr="004E1AFA" w:rsidRDefault="004519F9" w:rsidP="00194C58">
            <w:pPr>
              <w:tabs>
                <w:tab w:val="left" w:pos="6423"/>
              </w:tabs>
              <w:jc w:val="center"/>
              <w:rPr>
                <w:rFonts w:asciiTheme="majorBidi" w:hAnsiTheme="majorBidi" w:cstheme="majorBidi"/>
                <w:b/>
                <w:bCs/>
                <w:rtl/>
                <w:lang w:bidi="ar-EG"/>
              </w:rPr>
            </w:pPr>
            <w:r w:rsidRPr="004E1AFA">
              <w:rPr>
                <w:rFonts w:asciiTheme="majorBidi" w:hAnsiTheme="majorBidi" w:cstheme="majorBidi"/>
                <w:b/>
                <w:bCs/>
                <w:rtl/>
                <w:lang w:bidi="ar-EG"/>
              </w:rPr>
              <w:t>عملي</w:t>
            </w:r>
          </w:p>
        </w:tc>
        <w:tc>
          <w:tcPr>
            <w:tcW w:w="1962" w:type="dxa"/>
            <w:vMerge/>
            <w:tcBorders>
              <w:top w:val="single" w:sz="4" w:space="0" w:color="auto"/>
              <w:left w:val="single" w:sz="12" w:space="0" w:color="auto"/>
              <w:bottom w:val="single" w:sz="4" w:space="0" w:color="auto"/>
              <w:right w:val="thinThickSmallGap" w:sz="12" w:space="0" w:color="auto"/>
            </w:tcBorders>
          </w:tcPr>
          <w:p w14:paraId="45DCE014" w14:textId="77777777" w:rsidR="004519F9" w:rsidRPr="004E1AFA" w:rsidRDefault="004519F9" w:rsidP="00194C58">
            <w:pPr>
              <w:spacing w:line="360" w:lineRule="auto"/>
              <w:jc w:val="lowKashida"/>
              <w:rPr>
                <w:rFonts w:asciiTheme="majorBidi" w:hAnsiTheme="majorBidi" w:cstheme="majorBidi"/>
                <w:b/>
                <w:bCs/>
                <w:rtl/>
                <w:lang w:bidi="ar-EG"/>
              </w:rPr>
            </w:pPr>
          </w:p>
        </w:tc>
      </w:tr>
      <w:tr w:rsidR="004519F9" w:rsidRPr="004E1AFA" w14:paraId="35056EE6" w14:textId="77777777" w:rsidTr="00194C58">
        <w:trPr>
          <w:trHeight w:val="2068"/>
          <w:jc w:val="center"/>
        </w:trPr>
        <w:tc>
          <w:tcPr>
            <w:tcW w:w="1688" w:type="dxa"/>
            <w:tcBorders>
              <w:top w:val="single" w:sz="4" w:space="0" w:color="auto"/>
              <w:left w:val="thickThinSmallGap" w:sz="12" w:space="0" w:color="auto"/>
              <w:bottom w:val="single" w:sz="12" w:space="0" w:color="auto"/>
              <w:right w:val="single" w:sz="18" w:space="0" w:color="auto"/>
            </w:tcBorders>
            <w:vAlign w:val="center"/>
          </w:tcPr>
          <w:p w14:paraId="58895350" w14:textId="77777777" w:rsidR="004519F9" w:rsidRPr="004E1AFA" w:rsidRDefault="004519F9" w:rsidP="00194C58">
            <w:pPr>
              <w:jc w:val="lowKashida"/>
              <w:rPr>
                <w:rFonts w:asciiTheme="majorBidi" w:hAnsiTheme="majorBidi" w:cstheme="majorBidi"/>
                <w:b/>
                <w:bCs/>
                <w:rtl/>
              </w:rPr>
            </w:pPr>
            <w:r w:rsidRPr="004E1AFA">
              <w:rPr>
                <w:rFonts w:asciiTheme="majorBidi" w:hAnsiTheme="majorBidi" w:cstheme="majorBidi"/>
                <w:rtl/>
              </w:rPr>
              <w:t>ا مقرر علمى و إكلینیكي في الأمراض العصبية</w:t>
            </w:r>
          </w:p>
        </w:tc>
        <w:tc>
          <w:tcPr>
            <w:tcW w:w="3168" w:type="dxa"/>
            <w:tcBorders>
              <w:top w:val="single" w:sz="4" w:space="0" w:color="auto"/>
              <w:left w:val="single" w:sz="18" w:space="0" w:color="auto"/>
              <w:bottom w:val="single" w:sz="12" w:space="0" w:color="auto"/>
              <w:right w:val="single" w:sz="12" w:space="0" w:color="auto"/>
            </w:tcBorders>
            <w:vAlign w:val="center"/>
          </w:tcPr>
          <w:p w14:paraId="274E01BA" w14:textId="77777777" w:rsidR="004519F9" w:rsidRPr="004E1AFA" w:rsidRDefault="004519F9" w:rsidP="00194C58">
            <w:pPr>
              <w:ind w:left="25"/>
              <w:rPr>
                <w:rFonts w:asciiTheme="majorBidi" w:hAnsiTheme="majorBidi" w:cstheme="majorBidi"/>
                <w:b/>
                <w:bCs/>
                <w:rtl/>
              </w:rPr>
            </w:pPr>
            <w:r w:rsidRPr="004E1AFA">
              <w:rPr>
                <w:rFonts w:asciiTheme="majorBidi" w:hAnsiTheme="majorBidi" w:cstheme="majorBidi"/>
                <w:b/>
                <w:bCs/>
                <w:rtl/>
              </w:rPr>
              <w:t>اختباران تحريريان مدة كل منهما ثلاث ساعات+امتحان حالة مدة ساعة و نصف</w:t>
            </w:r>
          </w:p>
          <w:p w14:paraId="76A4F1FE" w14:textId="77777777" w:rsidR="004519F9" w:rsidRPr="004E1AFA" w:rsidRDefault="004519F9" w:rsidP="00194C58">
            <w:pPr>
              <w:ind w:left="25"/>
              <w:rPr>
                <w:rFonts w:asciiTheme="majorBidi" w:hAnsiTheme="majorBidi" w:cstheme="majorBidi"/>
                <w:b/>
                <w:bCs/>
                <w:rtl/>
                <w:lang w:bidi="ar-EG"/>
              </w:rPr>
            </w:pPr>
            <w:r w:rsidRPr="004E1AFA">
              <w:rPr>
                <w:rFonts w:asciiTheme="majorBidi" w:hAnsiTheme="majorBidi" w:cstheme="majorBidi"/>
                <w:b/>
                <w:bCs/>
                <w:rtl/>
              </w:rPr>
              <w:t xml:space="preserve"> + اختبار شفهي + اختبار إكلينيكي</w:t>
            </w:r>
          </w:p>
        </w:tc>
        <w:tc>
          <w:tcPr>
            <w:tcW w:w="887" w:type="dxa"/>
            <w:tcBorders>
              <w:top w:val="single" w:sz="4" w:space="0" w:color="auto"/>
              <w:left w:val="single" w:sz="12" w:space="0" w:color="auto"/>
              <w:bottom w:val="single" w:sz="12" w:space="0" w:color="auto"/>
              <w:right w:val="single" w:sz="12" w:space="0" w:color="auto"/>
            </w:tcBorders>
            <w:vAlign w:val="center"/>
          </w:tcPr>
          <w:p w14:paraId="30E48AAC" w14:textId="77777777" w:rsidR="004519F9" w:rsidRPr="004E1AFA" w:rsidRDefault="004519F9" w:rsidP="00194C58">
            <w:pPr>
              <w:spacing w:line="360" w:lineRule="auto"/>
              <w:jc w:val="center"/>
              <w:rPr>
                <w:rFonts w:asciiTheme="majorBidi" w:hAnsiTheme="majorBidi" w:cstheme="majorBidi"/>
                <w:b/>
                <w:bCs/>
                <w:rtl/>
                <w:lang w:bidi="ar-EG"/>
              </w:rPr>
            </w:pPr>
            <w:r w:rsidRPr="004E1AFA">
              <w:rPr>
                <w:rFonts w:asciiTheme="majorBidi" w:hAnsiTheme="majorBidi" w:cstheme="majorBidi"/>
                <w:b/>
                <w:bCs/>
                <w:rtl/>
                <w:lang w:bidi="ar-EG"/>
              </w:rPr>
              <w:t>400</w:t>
            </w:r>
          </w:p>
          <w:p w14:paraId="4AA8A374" w14:textId="77777777" w:rsidR="004519F9" w:rsidRPr="004E1AFA" w:rsidRDefault="004519F9" w:rsidP="00194C58">
            <w:pPr>
              <w:spacing w:line="360" w:lineRule="auto"/>
              <w:jc w:val="center"/>
              <w:rPr>
                <w:rFonts w:asciiTheme="majorBidi" w:hAnsiTheme="majorBidi" w:cstheme="majorBidi"/>
                <w:b/>
                <w:bCs/>
                <w:rtl/>
                <w:lang w:bidi="ar-EG"/>
              </w:rPr>
            </w:pPr>
            <w:r w:rsidRPr="004E1AFA">
              <w:rPr>
                <w:rFonts w:asciiTheme="majorBidi" w:hAnsiTheme="majorBidi" w:cstheme="majorBidi"/>
                <w:b/>
                <w:bCs/>
                <w:rtl/>
                <w:lang w:bidi="ar-EG"/>
              </w:rPr>
              <w:t>400</w:t>
            </w:r>
          </w:p>
          <w:p w14:paraId="4293711B" w14:textId="77777777" w:rsidR="004519F9" w:rsidRPr="004E1AFA" w:rsidRDefault="004519F9" w:rsidP="00194C58">
            <w:pPr>
              <w:spacing w:line="360" w:lineRule="auto"/>
              <w:jc w:val="center"/>
              <w:rPr>
                <w:rFonts w:asciiTheme="majorBidi" w:hAnsiTheme="majorBidi" w:cstheme="majorBidi"/>
                <w:b/>
                <w:bCs/>
                <w:rtl/>
                <w:lang w:bidi="ar-EG"/>
              </w:rPr>
            </w:pPr>
            <w:r w:rsidRPr="004E1AFA">
              <w:rPr>
                <w:rFonts w:asciiTheme="majorBidi" w:hAnsiTheme="majorBidi" w:cstheme="majorBidi"/>
                <w:b/>
                <w:bCs/>
                <w:rtl/>
                <w:lang w:bidi="ar-EG"/>
              </w:rPr>
              <w:t>+</w:t>
            </w:r>
          </w:p>
          <w:p w14:paraId="2D66FC17" w14:textId="77777777" w:rsidR="004519F9" w:rsidRPr="004E1AFA" w:rsidRDefault="004519F9" w:rsidP="00194C58">
            <w:pPr>
              <w:spacing w:line="360" w:lineRule="auto"/>
              <w:jc w:val="center"/>
              <w:rPr>
                <w:rFonts w:asciiTheme="majorBidi" w:hAnsiTheme="majorBidi" w:cstheme="majorBidi"/>
                <w:b/>
                <w:bCs/>
                <w:rtl/>
                <w:lang w:bidi="ar-EG"/>
              </w:rPr>
            </w:pPr>
            <w:r w:rsidRPr="004E1AFA">
              <w:rPr>
                <w:rFonts w:asciiTheme="majorBidi" w:hAnsiTheme="majorBidi" w:cstheme="majorBidi"/>
                <w:b/>
                <w:bCs/>
                <w:rtl/>
                <w:lang w:bidi="ar-EG"/>
              </w:rPr>
              <w:t>200</w:t>
            </w:r>
          </w:p>
        </w:tc>
        <w:tc>
          <w:tcPr>
            <w:tcW w:w="758" w:type="dxa"/>
            <w:tcBorders>
              <w:top w:val="single" w:sz="4" w:space="0" w:color="auto"/>
              <w:left w:val="single" w:sz="12" w:space="0" w:color="auto"/>
              <w:bottom w:val="single" w:sz="12" w:space="0" w:color="auto"/>
              <w:right w:val="single" w:sz="12" w:space="0" w:color="auto"/>
            </w:tcBorders>
            <w:vAlign w:val="center"/>
          </w:tcPr>
          <w:p w14:paraId="62E1CBAE" w14:textId="77777777" w:rsidR="004519F9" w:rsidRPr="004E1AFA" w:rsidRDefault="004519F9" w:rsidP="00194C58">
            <w:pPr>
              <w:spacing w:line="360" w:lineRule="auto"/>
              <w:jc w:val="center"/>
              <w:rPr>
                <w:rFonts w:asciiTheme="majorBidi" w:hAnsiTheme="majorBidi" w:cstheme="majorBidi"/>
                <w:b/>
                <w:bCs/>
                <w:rtl/>
                <w:lang w:bidi="ar-EG"/>
              </w:rPr>
            </w:pPr>
            <w:r w:rsidRPr="004E1AFA">
              <w:rPr>
                <w:rFonts w:asciiTheme="majorBidi" w:hAnsiTheme="majorBidi" w:cstheme="majorBidi"/>
                <w:b/>
                <w:bCs/>
                <w:rtl/>
                <w:lang w:bidi="ar-EG"/>
              </w:rPr>
              <w:t>500</w:t>
            </w:r>
          </w:p>
        </w:tc>
        <w:tc>
          <w:tcPr>
            <w:tcW w:w="956" w:type="dxa"/>
            <w:tcBorders>
              <w:top w:val="single" w:sz="4" w:space="0" w:color="auto"/>
              <w:left w:val="single" w:sz="12" w:space="0" w:color="auto"/>
              <w:bottom w:val="single" w:sz="12" w:space="0" w:color="auto"/>
              <w:right w:val="single" w:sz="12" w:space="0" w:color="auto"/>
            </w:tcBorders>
            <w:vAlign w:val="center"/>
          </w:tcPr>
          <w:p w14:paraId="0B4FBD70" w14:textId="77777777" w:rsidR="004519F9" w:rsidRPr="004E1AFA" w:rsidRDefault="004519F9" w:rsidP="00194C58">
            <w:pPr>
              <w:spacing w:line="360" w:lineRule="auto"/>
              <w:jc w:val="center"/>
              <w:rPr>
                <w:rFonts w:asciiTheme="majorBidi" w:hAnsiTheme="majorBidi" w:cstheme="majorBidi"/>
                <w:b/>
                <w:bCs/>
                <w:rtl/>
                <w:lang w:bidi="ar-EG"/>
              </w:rPr>
            </w:pPr>
            <w:r w:rsidRPr="004E1AFA">
              <w:rPr>
                <w:rFonts w:asciiTheme="majorBidi" w:hAnsiTheme="majorBidi" w:cstheme="majorBidi"/>
                <w:b/>
                <w:bCs/>
                <w:rtl/>
                <w:lang w:bidi="ar-EG"/>
              </w:rPr>
              <w:t>500</w:t>
            </w:r>
          </w:p>
        </w:tc>
        <w:tc>
          <w:tcPr>
            <w:tcW w:w="744" w:type="dxa"/>
            <w:tcBorders>
              <w:top w:val="single" w:sz="4" w:space="0" w:color="auto"/>
              <w:left w:val="single" w:sz="12" w:space="0" w:color="auto"/>
              <w:bottom w:val="single" w:sz="12" w:space="0" w:color="auto"/>
              <w:right w:val="single" w:sz="12" w:space="0" w:color="auto"/>
            </w:tcBorders>
            <w:vAlign w:val="center"/>
          </w:tcPr>
          <w:p w14:paraId="0D232265" w14:textId="77777777" w:rsidR="004519F9" w:rsidRPr="004E1AFA" w:rsidRDefault="004519F9" w:rsidP="00194C58">
            <w:pPr>
              <w:spacing w:line="360" w:lineRule="auto"/>
              <w:jc w:val="center"/>
              <w:rPr>
                <w:rFonts w:asciiTheme="majorBidi" w:hAnsiTheme="majorBidi" w:cstheme="majorBidi"/>
                <w:b/>
                <w:bCs/>
                <w:rtl/>
                <w:lang w:bidi="ar-EG"/>
              </w:rPr>
            </w:pPr>
          </w:p>
        </w:tc>
        <w:tc>
          <w:tcPr>
            <w:tcW w:w="1962" w:type="dxa"/>
            <w:tcBorders>
              <w:top w:val="single" w:sz="4" w:space="0" w:color="auto"/>
              <w:left w:val="single" w:sz="12" w:space="0" w:color="auto"/>
              <w:bottom w:val="single" w:sz="12" w:space="0" w:color="auto"/>
              <w:right w:val="thinThickSmallGap" w:sz="12" w:space="0" w:color="auto"/>
            </w:tcBorders>
          </w:tcPr>
          <w:p w14:paraId="17EB32B8" w14:textId="77777777" w:rsidR="004519F9" w:rsidRPr="004E1AFA" w:rsidRDefault="004519F9" w:rsidP="00194C58">
            <w:pPr>
              <w:spacing w:line="360" w:lineRule="auto"/>
              <w:jc w:val="lowKashida"/>
              <w:rPr>
                <w:rFonts w:asciiTheme="majorBidi" w:hAnsiTheme="majorBidi" w:cstheme="majorBidi"/>
                <w:b/>
                <w:bCs/>
                <w:rtl/>
                <w:lang w:bidi="ar-EG"/>
              </w:rPr>
            </w:pPr>
          </w:p>
        </w:tc>
      </w:tr>
      <w:tr w:rsidR="004519F9" w:rsidRPr="004E1AFA" w14:paraId="4BF48959" w14:textId="77777777" w:rsidTr="00194C58">
        <w:trPr>
          <w:jc w:val="center"/>
        </w:trPr>
        <w:tc>
          <w:tcPr>
            <w:tcW w:w="8201" w:type="dxa"/>
            <w:gridSpan w:val="6"/>
            <w:tcBorders>
              <w:top w:val="single" w:sz="4" w:space="0" w:color="auto"/>
              <w:left w:val="thickThinSmallGap" w:sz="12" w:space="0" w:color="auto"/>
              <w:bottom w:val="thickThinSmallGap" w:sz="12" w:space="0" w:color="auto"/>
              <w:right w:val="single" w:sz="12" w:space="0" w:color="auto"/>
            </w:tcBorders>
            <w:shd w:val="clear" w:color="auto" w:fill="E5B8B7"/>
            <w:vAlign w:val="center"/>
          </w:tcPr>
          <w:p w14:paraId="2C7C2DEB" w14:textId="77777777" w:rsidR="004519F9" w:rsidRPr="004E1AFA" w:rsidRDefault="004519F9" w:rsidP="00194C58">
            <w:pPr>
              <w:jc w:val="both"/>
              <w:rPr>
                <w:rFonts w:asciiTheme="majorBidi" w:hAnsiTheme="majorBidi" w:cstheme="majorBidi"/>
                <w:b/>
                <w:bCs/>
                <w:rtl/>
                <w:lang w:bidi="ar-EG"/>
              </w:rPr>
            </w:pPr>
            <w:r w:rsidRPr="004E1AFA">
              <w:rPr>
                <w:rFonts w:asciiTheme="majorBidi" w:hAnsiTheme="majorBidi" w:cstheme="majorBidi"/>
                <w:b/>
                <w:bCs/>
                <w:rtl/>
              </w:rPr>
              <w:t>إجمالي الدرجة</w:t>
            </w:r>
          </w:p>
        </w:tc>
        <w:tc>
          <w:tcPr>
            <w:tcW w:w="1962" w:type="dxa"/>
            <w:tcBorders>
              <w:top w:val="single" w:sz="4" w:space="0" w:color="auto"/>
              <w:left w:val="single" w:sz="12" w:space="0" w:color="auto"/>
              <w:bottom w:val="thickThinSmallGap" w:sz="12" w:space="0" w:color="auto"/>
              <w:right w:val="thinThickSmallGap" w:sz="12" w:space="0" w:color="auto"/>
            </w:tcBorders>
          </w:tcPr>
          <w:p w14:paraId="32FA6B56" w14:textId="77777777" w:rsidR="004519F9" w:rsidRPr="004E1AFA" w:rsidRDefault="004519F9" w:rsidP="00194C58">
            <w:pPr>
              <w:spacing w:line="360" w:lineRule="auto"/>
              <w:jc w:val="center"/>
              <w:rPr>
                <w:rFonts w:asciiTheme="majorBidi" w:hAnsiTheme="majorBidi" w:cstheme="majorBidi"/>
                <w:b/>
                <w:bCs/>
                <w:rtl/>
                <w:lang w:bidi="ar-EG"/>
              </w:rPr>
            </w:pPr>
            <w:r w:rsidRPr="004E1AFA">
              <w:rPr>
                <w:rFonts w:asciiTheme="majorBidi" w:hAnsiTheme="majorBidi" w:cstheme="majorBidi"/>
                <w:b/>
                <w:bCs/>
                <w:rtl/>
                <w:lang w:bidi="ar-EG"/>
              </w:rPr>
              <w:t>2000</w:t>
            </w:r>
          </w:p>
        </w:tc>
      </w:tr>
    </w:tbl>
    <w:p w14:paraId="7F4603A1" w14:textId="77777777" w:rsidR="005D4E35" w:rsidRPr="004E1AFA" w:rsidRDefault="005D4E35" w:rsidP="005D4E35">
      <w:pPr>
        <w:keepNext/>
        <w:pBdr>
          <w:top w:val="single" w:sz="4" w:space="1" w:color="auto"/>
          <w:left w:val="single" w:sz="4" w:space="4" w:color="auto"/>
          <w:bottom w:val="single" w:sz="4" w:space="1" w:color="auto"/>
          <w:right w:val="single" w:sz="4" w:space="4" w:color="auto"/>
        </w:pBdr>
        <w:spacing w:before="240" w:after="60"/>
        <w:outlineLvl w:val="0"/>
        <w:rPr>
          <w:rFonts w:asciiTheme="majorBidi" w:hAnsiTheme="majorBidi" w:cstheme="majorBidi"/>
          <w:b/>
          <w:bCs/>
          <w:kern w:val="32"/>
        </w:rPr>
      </w:pPr>
      <w:r w:rsidRPr="004E1AFA">
        <w:rPr>
          <w:rFonts w:asciiTheme="majorBidi" w:hAnsiTheme="majorBidi" w:cstheme="majorBidi"/>
          <w:b/>
          <w:bCs/>
          <w:kern w:val="32"/>
          <w:rtl/>
          <w:lang w:bidi="ar-EG"/>
        </w:rPr>
        <w:t xml:space="preserve">10 </w:t>
      </w:r>
      <w:r w:rsidRPr="004E1AFA">
        <w:rPr>
          <w:rFonts w:asciiTheme="majorBidi" w:hAnsiTheme="majorBidi" w:cstheme="majorBidi"/>
          <w:b/>
          <w:bCs/>
          <w:kern w:val="32"/>
          <w:rtl/>
        </w:rPr>
        <w:t>ـ طرق تقويم البرنامج:</w:t>
      </w:r>
    </w:p>
    <w:p w14:paraId="3C0631B2" w14:textId="77777777" w:rsidR="005D4E35" w:rsidRPr="004E1AFA" w:rsidRDefault="005D4E35" w:rsidP="005D4E35">
      <w:pPr>
        <w:pBdr>
          <w:top w:val="single" w:sz="4" w:space="1" w:color="auto"/>
          <w:left w:val="single" w:sz="4" w:space="4" w:color="auto"/>
          <w:bottom w:val="single" w:sz="4" w:space="1" w:color="auto"/>
          <w:right w:val="single" w:sz="4" w:space="4" w:color="auto"/>
        </w:pBdr>
        <w:bidi w:val="0"/>
        <w:spacing w:before="120" w:after="120" w:line="440" w:lineRule="exact"/>
        <w:rPr>
          <w:rFonts w:asciiTheme="majorBidi" w:hAnsiTheme="majorBidi" w:cstheme="majorBidi"/>
          <w:b/>
          <w:bCs/>
        </w:rPr>
      </w:pPr>
      <w:r w:rsidRPr="004E1AFA">
        <w:rPr>
          <w:rFonts w:asciiTheme="majorBidi" w:hAnsiTheme="majorBidi" w:cstheme="majorBidi"/>
          <w:b/>
          <w:bCs/>
          <w:rtl/>
        </w:rPr>
        <w:t>10</w:t>
      </w:r>
      <w:r w:rsidRPr="004E1AFA">
        <w:rPr>
          <w:rFonts w:asciiTheme="majorBidi" w:hAnsiTheme="majorBidi" w:cstheme="majorBidi"/>
          <w:b/>
          <w:bCs/>
        </w:rPr>
        <w:t>- Evaluation of Program:</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685"/>
        <w:gridCol w:w="2977"/>
      </w:tblGrid>
      <w:tr w:rsidR="003B36A6" w:rsidRPr="004E1AFA" w14:paraId="7978FFE2" w14:textId="77777777" w:rsidTr="002D67B3">
        <w:trPr>
          <w:trHeight w:val="315"/>
        </w:trPr>
        <w:tc>
          <w:tcPr>
            <w:tcW w:w="3970" w:type="dxa"/>
          </w:tcPr>
          <w:p w14:paraId="54AD5D65" w14:textId="77777777" w:rsidR="003B36A6" w:rsidRPr="004E1AFA" w:rsidRDefault="003B36A6" w:rsidP="002D67B3">
            <w:pPr>
              <w:autoSpaceDE w:val="0"/>
              <w:autoSpaceDN w:val="0"/>
              <w:bidi w:val="0"/>
              <w:adjustRightInd w:val="0"/>
              <w:ind w:right="-900"/>
              <w:jc w:val="lowKashida"/>
              <w:rPr>
                <w:rFonts w:asciiTheme="majorBidi" w:hAnsiTheme="majorBidi" w:cstheme="majorBidi"/>
              </w:rPr>
            </w:pPr>
            <w:r w:rsidRPr="004E1AFA">
              <w:rPr>
                <w:rFonts w:asciiTheme="majorBidi" w:hAnsiTheme="majorBidi" w:cstheme="majorBidi"/>
              </w:rPr>
              <w:t>Evaluator</w:t>
            </w:r>
          </w:p>
        </w:tc>
        <w:tc>
          <w:tcPr>
            <w:tcW w:w="3685" w:type="dxa"/>
          </w:tcPr>
          <w:p w14:paraId="19E4BC77" w14:textId="77777777" w:rsidR="003B36A6" w:rsidRPr="004E1AFA" w:rsidRDefault="003B36A6" w:rsidP="002D67B3">
            <w:pPr>
              <w:autoSpaceDE w:val="0"/>
              <w:autoSpaceDN w:val="0"/>
              <w:bidi w:val="0"/>
              <w:adjustRightInd w:val="0"/>
              <w:ind w:right="-900"/>
              <w:jc w:val="lowKashida"/>
              <w:rPr>
                <w:rFonts w:asciiTheme="majorBidi" w:hAnsiTheme="majorBidi" w:cstheme="majorBidi"/>
              </w:rPr>
            </w:pPr>
            <w:r w:rsidRPr="004E1AFA">
              <w:rPr>
                <w:rFonts w:asciiTheme="majorBidi" w:hAnsiTheme="majorBidi" w:cstheme="majorBidi"/>
              </w:rPr>
              <w:t>Tools</w:t>
            </w:r>
          </w:p>
        </w:tc>
        <w:tc>
          <w:tcPr>
            <w:tcW w:w="2977" w:type="dxa"/>
          </w:tcPr>
          <w:p w14:paraId="771EF3B9" w14:textId="77777777" w:rsidR="003B36A6" w:rsidRPr="004E1AFA" w:rsidRDefault="003B36A6" w:rsidP="002D67B3">
            <w:pPr>
              <w:autoSpaceDE w:val="0"/>
              <w:autoSpaceDN w:val="0"/>
              <w:bidi w:val="0"/>
              <w:adjustRightInd w:val="0"/>
              <w:ind w:right="-900"/>
              <w:jc w:val="lowKashida"/>
              <w:rPr>
                <w:rFonts w:asciiTheme="majorBidi" w:hAnsiTheme="majorBidi" w:cstheme="majorBidi"/>
              </w:rPr>
            </w:pPr>
            <w:r w:rsidRPr="004E1AFA">
              <w:rPr>
                <w:rFonts w:asciiTheme="majorBidi" w:hAnsiTheme="majorBidi" w:cstheme="majorBidi"/>
              </w:rPr>
              <w:t xml:space="preserve"> Sample</w:t>
            </w:r>
          </w:p>
        </w:tc>
      </w:tr>
      <w:tr w:rsidR="003B36A6" w:rsidRPr="004E1AFA" w14:paraId="54C869BA" w14:textId="77777777" w:rsidTr="002D67B3">
        <w:trPr>
          <w:trHeight w:val="409"/>
        </w:trPr>
        <w:tc>
          <w:tcPr>
            <w:tcW w:w="3970" w:type="dxa"/>
          </w:tcPr>
          <w:p w14:paraId="31FD6EB9" w14:textId="77777777" w:rsidR="003B36A6" w:rsidRPr="004E1AFA" w:rsidRDefault="003B36A6" w:rsidP="002D67B3">
            <w:pPr>
              <w:autoSpaceDE w:val="0"/>
              <w:autoSpaceDN w:val="0"/>
              <w:bidi w:val="0"/>
              <w:adjustRightInd w:val="0"/>
              <w:ind w:right="-900"/>
              <w:jc w:val="lowKashida"/>
              <w:rPr>
                <w:rFonts w:asciiTheme="majorBidi" w:hAnsiTheme="majorBidi" w:cstheme="majorBidi"/>
                <w:b/>
                <w:bCs/>
                <w:rtl/>
              </w:rPr>
            </w:pPr>
            <w:r w:rsidRPr="004E1AFA">
              <w:rPr>
                <w:rFonts w:asciiTheme="majorBidi" w:hAnsiTheme="majorBidi" w:cstheme="majorBidi"/>
              </w:rPr>
              <w:t xml:space="preserve">Internal evaluator </w:t>
            </w:r>
            <w:r w:rsidRPr="004E1AFA">
              <w:rPr>
                <w:rFonts w:asciiTheme="majorBidi" w:hAnsiTheme="majorBidi" w:cstheme="majorBidi"/>
                <w:b/>
                <w:bCs/>
              </w:rPr>
              <w:t>(s)</w:t>
            </w:r>
            <w:r w:rsidRPr="004E1AFA">
              <w:rPr>
                <w:rFonts w:asciiTheme="majorBidi" w:hAnsiTheme="majorBidi" w:cstheme="majorBidi"/>
                <w:b/>
                <w:bCs/>
                <w:rtl/>
              </w:rPr>
              <w:t xml:space="preserve"> مقييم </w:t>
            </w:r>
            <w:r w:rsidRPr="004E1AFA">
              <w:rPr>
                <w:rFonts w:asciiTheme="majorBidi" w:hAnsiTheme="majorBidi" w:cstheme="majorBidi"/>
                <w:b/>
                <w:bCs/>
                <w:rtl/>
                <w:lang w:bidi="ar-EG"/>
              </w:rPr>
              <w:t>داخلى</w:t>
            </w:r>
          </w:p>
        </w:tc>
        <w:tc>
          <w:tcPr>
            <w:tcW w:w="3685" w:type="dxa"/>
          </w:tcPr>
          <w:p w14:paraId="628D7F27" w14:textId="77777777" w:rsidR="003B36A6" w:rsidRPr="004E1AFA" w:rsidRDefault="003B36A6" w:rsidP="003B36A6">
            <w:pPr>
              <w:autoSpaceDE w:val="0"/>
              <w:autoSpaceDN w:val="0"/>
              <w:bidi w:val="0"/>
              <w:adjustRightInd w:val="0"/>
              <w:ind w:right="-900"/>
              <w:jc w:val="both"/>
              <w:rPr>
                <w:rFonts w:asciiTheme="majorBidi" w:hAnsiTheme="majorBidi" w:cstheme="majorBidi"/>
                <w:b/>
                <w:bCs/>
              </w:rPr>
            </w:pPr>
            <w:r w:rsidRPr="004E1AFA">
              <w:rPr>
                <w:rFonts w:asciiTheme="majorBidi" w:hAnsiTheme="majorBidi" w:cstheme="majorBidi"/>
                <w:b/>
                <w:bCs/>
              </w:rPr>
              <w:t xml:space="preserve">Focus group </w:t>
            </w:r>
            <w:proofErr w:type="spellStart"/>
            <w:r w:rsidRPr="004E1AFA">
              <w:rPr>
                <w:rFonts w:asciiTheme="majorBidi" w:hAnsiTheme="majorBidi" w:cstheme="majorBidi"/>
                <w:b/>
                <w:bCs/>
              </w:rPr>
              <w:t>discussionMeetings</w:t>
            </w:r>
            <w:proofErr w:type="spellEnd"/>
          </w:p>
        </w:tc>
        <w:tc>
          <w:tcPr>
            <w:tcW w:w="2977" w:type="dxa"/>
          </w:tcPr>
          <w:p w14:paraId="6953F41A" w14:textId="77777777" w:rsidR="003B36A6" w:rsidRPr="004E1AFA" w:rsidRDefault="003B36A6" w:rsidP="002D67B3">
            <w:pPr>
              <w:autoSpaceDE w:val="0"/>
              <w:autoSpaceDN w:val="0"/>
              <w:adjustRightInd w:val="0"/>
              <w:ind w:right="-900"/>
              <w:jc w:val="center"/>
              <w:rPr>
                <w:rFonts w:asciiTheme="majorBidi" w:hAnsiTheme="majorBidi" w:cstheme="majorBidi"/>
                <w:b/>
                <w:bCs/>
                <w:u w:val="single"/>
                <w:rtl/>
                <w:lang w:bidi="ar-EG"/>
              </w:rPr>
            </w:pPr>
            <w:r w:rsidRPr="004E1AFA">
              <w:rPr>
                <w:rFonts w:asciiTheme="majorBidi" w:hAnsiTheme="majorBidi" w:cstheme="majorBidi"/>
                <w:b/>
                <w:bCs/>
                <w:u w:val="single"/>
              </w:rPr>
              <w:t>Report</w:t>
            </w:r>
          </w:p>
        </w:tc>
      </w:tr>
      <w:tr w:rsidR="003B36A6" w:rsidRPr="004E1AFA" w14:paraId="17881608" w14:textId="77777777" w:rsidTr="002D67B3">
        <w:trPr>
          <w:trHeight w:val="546"/>
        </w:trPr>
        <w:tc>
          <w:tcPr>
            <w:tcW w:w="3970" w:type="dxa"/>
          </w:tcPr>
          <w:p w14:paraId="278CEE12" w14:textId="77777777" w:rsidR="003B36A6" w:rsidRPr="004E1AFA" w:rsidRDefault="003B36A6" w:rsidP="002D67B3">
            <w:pPr>
              <w:autoSpaceDE w:val="0"/>
              <w:autoSpaceDN w:val="0"/>
              <w:bidi w:val="0"/>
              <w:adjustRightInd w:val="0"/>
              <w:ind w:right="-900"/>
              <w:jc w:val="lowKashida"/>
              <w:rPr>
                <w:rFonts w:asciiTheme="majorBidi" w:hAnsiTheme="majorBidi" w:cstheme="majorBidi"/>
                <w:b/>
                <w:bCs/>
                <w:u w:val="single"/>
                <w:rtl/>
                <w:lang w:bidi="ar-EG"/>
              </w:rPr>
            </w:pPr>
            <w:r w:rsidRPr="004E1AFA">
              <w:rPr>
                <w:rFonts w:asciiTheme="majorBidi" w:hAnsiTheme="majorBidi" w:cstheme="majorBidi"/>
              </w:rPr>
              <w:t>External Evaluator</w:t>
            </w:r>
            <w:r w:rsidRPr="004E1AFA">
              <w:rPr>
                <w:rFonts w:asciiTheme="majorBidi" w:hAnsiTheme="majorBidi" w:cstheme="majorBidi"/>
                <w:b/>
                <w:bCs/>
              </w:rPr>
              <w:t xml:space="preserve"> (s)</w:t>
            </w:r>
            <w:r w:rsidRPr="004E1AFA">
              <w:rPr>
                <w:rFonts w:asciiTheme="majorBidi" w:hAnsiTheme="majorBidi" w:cstheme="majorBidi"/>
                <w:b/>
                <w:bCs/>
                <w:rtl/>
              </w:rPr>
              <w:t xml:space="preserve"> مقييم خارجى</w:t>
            </w:r>
          </w:p>
        </w:tc>
        <w:tc>
          <w:tcPr>
            <w:tcW w:w="3685" w:type="dxa"/>
          </w:tcPr>
          <w:p w14:paraId="6495F8C9" w14:textId="77777777" w:rsidR="003B36A6" w:rsidRPr="004E1AFA" w:rsidRDefault="003B36A6" w:rsidP="003B36A6">
            <w:pPr>
              <w:autoSpaceDE w:val="0"/>
              <w:autoSpaceDN w:val="0"/>
              <w:bidi w:val="0"/>
              <w:adjustRightInd w:val="0"/>
              <w:ind w:right="56"/>
              <w:jc w:val="both"/>
              <w:rPr>
                <w:rFonts w:asciiTheme="majorBidi" w:hAnsiTheme="majorBidi" w:cstheme="majorBidi"/>
                <w:b/>
                <w:bCs/>
                <w:lang w:bidi="ar-EG"/>
              </w:rPr>
            </w:pPr>
            <w:r w:rsidRPr="004E1AFA">
              <w:rPr>
                <w:rFonts w:asciiTheme="majorBidi" w:hAnsiTheme="majorBidi" w:cstheme="majorBidi"/>
                <w:b/>
                <w:bCs/>
              </w:rPr>
              <w:t>Reviewing according to external evaluator</w:t>
            </w:r>
          </w:p>
        </w:tc>
        <w:tc>
          <w:tcPr>
            <w:tcW w:w="2977" w:type="dxa"/>
          </w:tcPr>
          <w:p w14:paraId="68762576" w14:textId="77777777" w:rsidR="003B36A6" w:rsidRPr="004E1AFA" w:rsidRDefault="003B36A6" w:rsidP="002D67B3">
            <w:pPr>
              <w:autoSpaceDE w:val="0"/>
              <w:autoSpaceDN w:val="0"/>
              <w:bidi w:val="0"/>
              <w:adjustRightInd w:val="0"/>
              <w:ind w:right="-900"/>
              <w:jc w:val="lowKashida"/>
              <w:rPr>
                <w:rFonts w:asciiTheme="majorBidi" w:hAnsiTheme="majorBidi" w:cstheme="majorBidi"/>
                <w:b/>
                <w:bCs/>
                <w:u w:val="single"/>
              </w:rPr>
            </w:pPr>
            <w:r w:rsidRPr="004E1AFA">
              <w:rPr>
                <w:rFonts w:asciiTheme="majorBidi" w:hAnsiTheme="majorBidi" w:cstheme="majorBidi"/>
                <w:b/>
                <w:bCs/>
                <w:u w:val="single"/>
              </w:rPr>
              <w:t xml:space="preserve">Report </w:t>
            </w:r>
          </w:p>
        </w:tc>
      </w:tr>
      <w:tr w:rsidR="003B36A6" w:rsidRPr="004E1AFA" w14:paraId="5E6CFFF2" w14:textId="77777777" w:rsidTr="002D67B3">
        <w:trPr>
          <w:trHeight w:val="443"/>
        </w:trPr>
        <w:tc>
          <w:tcPr>
            <w:tcW w:w="3970" w:type="dxa"/>
          </w:tcPr>
          <w:p w14:paraId="5AC1F58A" w14:textId="77777777" w:rsidR="003B36A6" w:rsidRPr="004E1AFA" w:rsidRDefault="003B36A6" w:rsidP="002D67B3">
            <w:pPr>
              <w:autoSpaceDE w:val="0"/>
              <w:autoSpaceDN w:val="0"/>
              <w:bidi w:val="0"/>
              <w:adjustRightInd w:val="0"/>
              <w:ind w:right="-900"/>
              <w:jc w:val="lowKashida"/>
              <w:rPr>
                <w:rFonts w:asciiTheme="majorBidi" w:hAnsiTheme="majorBidi" w:cstheme="majorBidi"/>
                <w:b/>
                <w:bCs/>
                <w:rtl/>
                <w:lang w:bidi="ar-EG"/>
              </w:rPr>
            </w:pPr>
            <w:r w:rsidRPr="004E1AFA">
              <w:rPr>
                <w:rFonts w:asciiTheme="majorBidi" w:hAnsiTheme="majorBidi" w:cstheme="majorBidi"/>
              </w:rPr>
              <w:t xml:space="preserve">Senior student </w:t>
            </w:r>
            <w:r w:rsidRPr="004E1AFA">
              <w:rPr>
                <w:rFonts w:asciiTheme="majorBidi" w:hAnsiTheme="majorBidi" w:cstheme="majorBidi"/>
                <w:b/>
                <w:bCs/>
              </w:rPr>
              <w:t>(s)</w:t>
            </w:r>
            <w:r w:rsidRPr="004E1AFA">
              <w:rPr>
                <w:rFonts w:asciiTheme="majorBidi" w:hAnsiTheme="majorBidi" w:cstheme="majorBidi"/>
                <w:b/>
                <w:bCs/>
                <w:rtl/>
              </w:rPr>
              <w:t xml:space="preserve">طلاب السنة النهائية </w:t>
            </w:r>
          </w:p>
        </w:tc>
        <w:tc>
          <w:tcPr>
            <w:tcW w:w="3685" w:type="dxa"/>
          </w:tcPr>
          <w:p w14:paraId="5DF597A8" w14:textId="77777777" w:rsidR="003B36A6" w:rsidRPr="004E1AFA" w:rsidRDefault="003B36A6" w:rsidP="003B36A6">
            <w:pPr>
              <w:autoSpaceDE w:val="0"/>
              <w:autoSpaceDN w:val="0"/>
              <w:bidi w:val="0"/>
              <w:adjustRightInd w:val="0"/>
              <w:ind w:right="-900"/>
              <w:jc w:val="center"/>
              <w:rPr>
                <w:rFonts w:asciiTheme="majorBidi" w:hAnsiTheme="majorBidi" w:cstheme="majorBidi"/>
                <w:b/>
                <w:bCs/>
                <w:u w:val="single"/>
              </w:rPr>
            </w:pPr>
            <w:r w:rsidRPr="004E1AFA">
              <w:rPr>
                <w:rFonts w:asciiTheme="majorBidi" w:hAnsiTheme="majorBidi" w:cstheme="majorBidi"/>
                <w:b/>
                <w:bCs/>
                <w:rtl/>
              </w:rPr>
              <w:t>استبيان</w:t>
            </w:r>
            <w:r w:rsidRPr="004E1AFA">
              <w:rPr>
                <w:rFonts w:asciiTheme="majorBidi" w:hAnsiTheme="majorBidi" w:cstheme="majorBidi"/>
                <w:b/>
                <w:bCs/>
              </w:rPr>
              <w:t xml:space="preserve"> , </w:t>
            </w:r>
            <w:r w:rsidRPr="004E1AFA">
              <w:rPr>
                <w:rFonts w:asciiTheme="majorBidi" w:hAnsiTheme="majorBidi" w:cstheme="majorBidi"/>
                <w:b/>
                <w:bCs/>
                <w:rtl/>
                <w:lang w:bidi="ar-EG"/>
              </w:rPr>
              <w:t>مقابلات</w:t>
            </w:r>
          </w:p>
        </w:tc>
        <w:tc>
          <w:tcPr>
            <w:tcW w:w="2977" w:type="dxa"/>
          </w:tcPr>
          <w:p w14:paraId="31C7F0C8" w14:textId="77777777" w:rsidR="003B36A6" w:rsidRPr="004E1AFA" w:rsidRDefault="003B36A6" w:rsidP="002D67B3">
            <w:pPr>
              <w:autoSpaceDE w:val="0"/>
              <w:autoSpaceDN w:val="0"/>
              <w:bidi w:val="0"/>
              <w:adjustRightInd w:val="0"/>
              <w:ind w:right="-900"/>
              <w:jc w:val="lowKashida"/>
              <w:rPr>
                <w:rFonts w:asciiTheme="majorBidi" w:hAnsiTheme="majorBidi" w:cstheme="majorBidi"/>
                <w:b/>
                <w:bCs/>
                <w:u w:val="single"/>
                <w:lang w:bidi="ar-EG"/>
              </w:rPr>
            </w:pPr>
            <w:r w:rsidRPr="004E1AFA">
              <w:rPr>
                <w:rFonts w:asciiTheme="majorBidi" w:hAnsiTheme="majorBidi" w:cstheme="majorBidi"/>
                <w:b/>
                <w:bCs/>
                <w:u w:val="single"/>
                <w:lang w:bidi="ar-EG"/>
              </w:rPr>
              <w:t xml:space="preserve">            All</w:t>
            </w:r>
          </w:p>
        </w:tc>
      </w:tr>
      <w:tr w:rsidR="003B36A6" w:rsidRPr="004E1AFA" w14:paraId="29D9A5D6" w14:textId="77777777" w:rsidTr="002D67B3">
        <w:trPr>
          <w:trHeight w:val="478"/>
        </w:trPr>
        <w:tc>
          <w:tcPr>
            <w:tcW w:w="3970" w:type="dxa"/>
          </w:tcPr>
          <w:p w14:paraId="16A3D835" w14:textId="77777777" w:rsidR="003B36A6" w:rsidRPr="004E1AFA" w:rsidRDefault="003B36A6" w:rsidP="002D67B3">
            <w:pPr>
              <w:autoSpaceDE w:val="0"/>
              <w:autoSpaceDN w:val="0"/>
              <w:bidi w:val="0"/>
              <w:adjustRightInd w:val="0"/>
              <w:ind w:right="-900"/>
              <w:jc w:val="lowKashida"/>
              <w:rPr>
                <w:rFonts w:asciiTheme="majorBidi" w:hAnsiTheme="majorBidi" w:cstheme="majorBidi"/>
                <w:lang w:bidi="ar-EG"/>
              </w:rPr>
            </w:pPr>
            <w:r w:rsidRPr="004E1AFA">
              <w:rPr>
                <w:rFonts w:asciiTheme="majorBidi" w:hAnsiTheme="majorBidi" w:cstheme="majorBidi"/>
              </w:rPr>
              <w:t>Alumni</w:t>
            </w:r>
            <w:r w:rsidRPr="004E1AFA">
              <w:rPr>
                <w:rFonts w:asciiTheme="majorBidi" w:hAnsiTheme="majorBidi" w:cstheme="majorBidi"/>
                <w:b/>
                <w:bCs/>
                <w:rtl/>
              </w:rPr>
              <w:t xml:space="preserve"> الخريجون                 </w:t>
            </w:r>
          </w:p>
        </w:tc>
        <w:tc>
          <w:tcPr>
            <w:tcW w:w="3685" w:type="dxa"/>
          </w:tcPr>
          <w:p w14:paraId="26AA354F" w14:textId="77777777" w:rsidR="003B36A6" w:rsidRPr="004E1AFA" w:rsidRDefault="003B36A6" w:rsidP="003B36A6">
            <w:pPr>
              <w:jc w:val="both"/>
              <w:rPr>
                <w:rFonts w:asciiTheme="majorBidi" w:hAnsiTheme="majorBidi" w:cstheme="majorBidi"/>
                <w:rtl/>
                <w:lang w:bidi="ar-EG"/>
              </w:rPr>
            </w:pPr>
            <w:r w:rsidRPr="004E1AFA">
              <w:rPr>
                <w:rFonts w:asciiTheme="majorBidi" w:hAnsiTheme="majorBidi" w:cstheme="majorBidi"/>
                <w:b/>
                <w:bCs/>
                <w:rtl/>
                <w:lang w:bidi="ar-EG"/>
              </w:rPr>
              <w:t>مقابلات</w:t>
            </w:r>
            <w:r w:rsidRPr="004E1AFA">
              <w:rPr>
                <w:rFonts w:asciiTheme="majorBidi" w:hAnsiTheme="majorBidi" w:cstheme="majorBidi"/>
                <w:b/>
                <w:bCs/>
                <w:rtl/>
              </w:rPr>
              <w:t>,استبيان</w:t>
            </w:r>
          </w:p>
        </w:tc>
        <w:tc>
          <w:tcPr>
            <w:tcW w:w="2977" w:type="dxa"/>
          </w:tcPr>
          <w:p w14:paraId="6ACBD92F" w14:textId="77777777" w:rsidR="003B36A6" w:rsidRPr="004E1AFA" w:rsidRDefault="003B36A6" w:rsidP="002D67B3">
            <w:pPr>
              <w:autoSpaceDE w:val="0"/>
              <w:autoSpaceDN w:val="0"/>
              <w:bidi w:val="0"/>
              <w:adjustRightInd w:val="0"/>
              <w:ind w:right="-900"/>
              <w:jc w:val="lowKashida"/>
              <w:rPr>
                <w:rFonts w:asciiTheme="majorBidi" w:hAnsiTheme="majorBidi" w:cstheme="majorBidi"/>
                <w:b/>
                <w:bCs/>
                <w:u w:val="single"/>
              </w:rPr>
            </w:pPr>
            <w:r w:rsidRPr="004E1AFA">
              <w:rPr>
                <w:rFonts w:asciiTheme="majorBidi" w:hAnsiTheme="majorBidi" w:cstheme="majorBidi"/>
                <w:b/>
                <w:bCs/>
                <w:u w:val="single"/>
              </w:rPr>
              <w:t xml:space="preserve">Not less than 50% from </w:t>
            </w:r>
          </w:p>
          <w:p w14:paraId="2957D6D6" w14:textId="77777777" w:rsidR="003B36A6" w:rsidRPr="004E1AFA" w:rsidRDefault="003B36A6" w:rsidP="002D67B3">
            <w:pPr>
              <w:autoSpaceDE w:val="0"/>
              <w:autoSpaceDN w:val="0"/>
              <w:bidi w:val="0"/>
              <w:adjustRightInd w:val="0"/>
              <w:ind w:right="-900"/>
              <w:jc w:val="lowKashida"/>
              <w:rPr>
                <w:rFonts w:asciiTheme="majorBidi" w:hAnsiTheme="majorBidi" w:cstheme="majorBidi"/>
                <w:b/>
                <w:bCs/>
                <w:u w:val="single"/>
              </w:rPr>
            </w:pPr>
            <w:r w:rsidRPr="004E1AFA">
              <w:rPr>
                <w:rFonts w:asciiTheme="majorBidi" w:hAnsiTheme="majorBidi" w:cstheme="majorBidi"/>
                <w:b/>
                <w:bCs/>
                <w:u w:val="single"/>
              </w:rPr>
              <w:t>The last 3 years</w:t>
            </w:r>
          </w:p>
        </w:tc>
      </w:tr>
      <w:tr w:rsidR="003B36A6" w:rsidRPr="004E1AFA" w14:paraId="68B44E9F" w14:textId="77777777" w:rsidTr="002D67B3">
        <w:trPr>
          <w:trHeight w:val="426"/>
        </w:trPr>
        <w:tc>
          <w:tcPr>
            <w:tcW w:w="3970" w:type="dxa"/>
          </w:tcPr>
          <w:p w14:paraId="1DBBD145" w14:textId="77777777" w:rsidR="003B36A6" w:rsidRPr="004E1AFA" w:rsidRDefault="003B36A6" w:rsidP="002D67B3">
            <w:pPr>
              <w:autoSpaceDE w:val="0"/>
              <w:autoSpaceDN w:val="0"/>
              <w:bidi w:val="0"/>
              <w:adjustRightInd w:val="0"/>
              <w:ind w:right="-900"/>
              <w:rPr>
                <w:rFonts w:asciiTheme="majorBidi" w:hAnsiTheme="majorBidi" w:cstheme="majorBidi"/>
                <w:b/>
                <w:bCs/>
                <w:rtl/>
                <w:lang w:bidi="ar-EG"/>
              </w:rPr>
            </w:pPr>
            <w:r w:rsidRPr="004E1AFA">
              <w:rPr>
                <w:rFonts w:asciiTheme="majorBidi" w:hAnsiTheme="majorBidi" w:cstheme="majorBidi"/>
              </w:rPr>
              <w:t xml:space="preserve">Stakeholder </w:t>
            </w:r>
            <w:r w:rsidRPr="004E1AFA">
              <w:rPr>
                <w:rFonts w:asciiTheme="majorBidi" w:hAnsiTheme="majorBidi" w:cstheme="majorBidi"/>
                <w:b/>
                <w:bCs/>
              </w:rPr>
              <w:t>(s)</w:t>
            </w:r>
            <w:r w:rsidRPr="004E1AFA">
              <w:rPr>
                <w:rFonts w:asciiTheme="majorBidi" w:hAnsiTheme="majorBidi" w:cstheme="majorBidi"/>
                <w:b/>
                <w:bCs/>
                <w:rtl/>
              </w:rPr>
              <w:t xml:space="preserve">أصحاب العمل           </w:t>
            </w:r>
          </w:p>
        </w:tc>
        <w:tc>
          <w:tcPr>
            <w:tcW w:w="3685" w:type="dxa"/>
          </w:tcPr>
          <w:p w14:paraId="49580554" w14:textId="77777777" w:rsidR="003B36A6" w:rsidRPr="004E1AFA" w:rsidRDefault="003B36A6" w:rsidP="003B36A6">
            <w:pPr>
              <w:jc w:val="both"/>
              <w:rPr>
                <w:rFonts w:asciiTheme="majorBidi" w:hAnsiTheme="majorBidi" w:cstheme="majorBidi"/>
                <w:rtl/>
                <w:lang w:bidi="ar-EG"/>
              </w:rPr>
            </w:pPr>
            <w:r w:rsidRPr="004E1AFA">
              <w:rPr>
                <w:rFonts w:asciiTheme="majorBidi" w:hAnsiTheme="majorBidi" w:cstheme="majorBidi"/>
                <w:b/>
                <w:bCs/>
                <w:rtl/>
                <w:lang w:bidi="ar-EG"/>
              </w:rPr>
              <w:t>مقابلات</w:t>
            </w:r>
            <w:r w:rsidRPr="004E1AFA">
              <w:rPr>
                <w:rFonts w:asciiTheme="majorBidi" w:hAnsiTheme="majorBidi" w:cstheme="majorBidi"/>
                <w:b/>
                <w:bCs/>
                <w:rtl/>
              </w:rPr>
              <w:t>,استبيان</w:t>
            </w:r>
          </w:p>
        </w:tc>
        <w:tc>
          <w:tcPr>
            <w:tcW w:w="2977" w:type="dxa"/>
          </w:tcPr>
          <w:p w14:paraId="50D1495F" w14:textId="77777777" w:rsidR="003B36A6" w:rsidRPr="004E1AFA" w:rsidRDefault="003B36A6" w:rsidP="002D67B3">
            <w:pPr>
              <w:tabs>
                <w:tab w:val="left" w:pos="2319"/>
                <w:tab w:val="right" w:pos="3519"/>
              </w:tabs>
              <w:autoSpaceDE w:val="0"/>
              <w:autoSpaceDN w:val="0"/>
              <w:adjustRightInd w:val="0"/>
              <w:ind w:right="-900"/>
              <w:rPr>
                <w:rFonts w:asciiTheme="majorBidi" w:hAnsiTheme="majorBidi" w:cstheme="majorBidi"/>
                <w:b/>
                <w:bCs/>
                <w:u w:val="single"/>
              </w:rPr>
            </w:pPr>
            <w:r w:rsidRPr="004E1AFA">
              <w:rPr>
                <w:rFonts w:asciiTheme="majorBidi" w:hAnsiTheme="majorBidi" w:cstheme="majorBidi"/>
                <w:b/>
                <w:bCs/>
                <w:u w:val="single"/>
              </w:rPr>
              <w:t>Representative sample of all</w:t>
            </w:r>
          </w:p>
          <w:p w14:paraId="07F8A3E5" w14:textId="77777777" w:rsidR="003B36A6" w:rsidRPr="004E1AFA" w:rsidRDefault="004F70DB" w:rsidP="002D67B3">
            <w:pPr>
              <w:tabs>
                <w:tab w:val="left" w:pos="2319"/>
                <w:tab w:val="right" w:pos="3519"/>
              </w:tabs>
              <w:autoSpaceDE w:val="0"/>
              <w:autoSpaceDN w:val="0"/>
              <w:adjustRightInd w:val="0"/>
              <w:ind w:right="-900"/>
              <w:jc w:val="center"/>
              <w:rPr>
                <w:rFonts w:asciiTheme="majorBidi" w:hAnsiTheme="majorBidi" w:cstheme="majorBidi"/>
                <w:b/>
                <w:bCs/>
                <w:u w:val="single"/>
                <w:rtl/>
                <w:lang w:bidi="ar-EG"/>
              </w:rPr>
            </w:pPr>
            <w:r w:rsidRPr="004E1AFA">
              <w:rPr>
                <w:rFonts w:asciiTheme="majorBidi" w:hAnsiTheme="majorBidi" w:cstheme="majorBidi"/>
                <w:b/>
                <w:bCs/>
                <w:u w:val="single"/>
              </w:rPr>
              <w:t>S</w:t>
            </w:r>
            <w:r w:rsidR="003B36A6" w:rsidRPr="004E1AFA">
              <w:rPr>
                <w:rFonts w:asciiTheme="majorBidi" w:hAnsiTheme="majorBidi" w:cstheme="majorBidi"/>
                <w:b/>
                <w:bCs/>
                <w:u w:val="single"/>
              </w:rPr>
              <w:t>ectors</w:t>
            </w:r>
          </w:p>
        </w:tc>
      </w:tr>
      <w:tr w:rsidR="003B36A6" w:rsidRPr="004E1AFA" w14:paraId="7F4FAABB" w14:textId="77777777" w:rsidTr="002D67B3">
        <w:trPr>
          <w:trHeight w:val="239"/>
        </w:trPr>
        <w:tc>
          <w:tcPr>
            <w:tcW w:w="3970" w:type="dxa"/>
          </w:tcPr>
          <w:p w14:paraId="68392012" w14:textId="77777777" w:rsidR="003B36A6" w:rsidRPr="004E1AFA" w:rsidRDefault="003B36A6" w:rsidP="002D67B3">
            <w:pPr>
              <w:autoSpaceDE w:val="0"/>
              <w:autoSpaceDN w:val="0"/>
              <w:bidi w:val="0"/>
              <w:adjustRightInd w:val="0"/>
              <w:ind w:right="-900"/>
              <w:jc w:val="lowKashida"/>
              <w:rPr>
                <w:rFonts w:asciiTheme="majorBidi" w:hAnsiTheme="majorBidi" w:cstheme="majorBidi"/>
                <w:lang w:bidi="ar-EG"/>
              </w:rPr>
            </w:pPr>
            <w:r w:rsidRPr="004E1AFA">
              <w:rPr>
                <w:rFonts w:asciiTheme="majorBidi" w:hAnsiTheme="majorBidi" w:cstheme="majorBidi"/>
              </w:rPr>
              <w:t>Others</w:t>
            </w:r>
            <w:r w:rsidRPr="004E1AFA">
              <w:rPr>
                <w:rFonts w:asciiTheme="majorBidi" w:hAnsiTheme="majorBidi" w:cstheme="majorBidi"/>
                <w:b/>
                <w:bCs/>
                <w:rtl/>
              </w:rPr>
              <w:t xml:space="preserve"> طرق أخرى     </w:t>
            </w:r>
          </w:p>
        </w:tc>
        <w:tc>
          <w:tcPr>
            <w:tcW w:w="3685" w:type="dxa"/>
          </w:tcPr>
          <w:p w14:paraId="72904B78" w14:textId="77777777" w:rsidR="003B36A6" w:rsidRPr="004E1AFA" w:rsidRDefault="003B36A6" w:rsidP="003B36A6">
            <w:pPr>
              <w:autoSpaceDE w:val="0"/>
              <w:autoSpaceDN w:val="0"/>
              <w:bidi w:val="0"/>
              <w:adjustRightInd w:val="0"/>
              <w:ind w:right="-900"/>
              <w:jc w:val="both"/>
              <w:rPr>
                <w:rFonts w:asciiTheme="majorBidi" w:hAnsiTheme="majorBidi" w:cstheme="majorBidi"/>
                <w:b/>
                <w:bCs/>
              </w:rPr>
            </w:pPr>
            <w:r w:rsidRPr="004E1AFA">
              <w:rPr>
                <w:rFonts w:asciiTheme="majorBidi" w:hAnsiTheme="majorBidi" w:cstheme="majorBidi"/>
                <w:b/>
                <w:bCs/>
              </w:rPr>
              <w:t>None</w:t>
            </w:r>
          </w:p>
        </w:tc>
        <w:tc>
          <w:tcPr>
            <w:tcW w:w="2977" w:type="dxa"/>
          </w:tcPr>
          <w:p w14:paraId="24AC413E" w14:textId="77777777" w:rsidR="003B36A6" w:rsidRPr="004E1AFA" w:rsidRDefault="003B36A6" w:rsidP="002D67B3">
            <w:pPr>
              <w:autoSpaceDE w:val="0"/>
              <w:autoSpaceDN w:val="0"/>
              <w:bidi w:val="0"/>
              <w:adjustRightInd w:val="0"/>
              <w:ind w:right="-900"/>
              <w:jc w:val="lowKashida"/>
              <w:rPr>
                <w:rFonts w:asciiTheme="majorBidi" w:hAnsiTheme="majorBidi" w:cstheme="majorBidi"/>
                <w:b/>
                <w:bCs/>
                <w:u w:val="single"/>
              </w:rPr>
            </w:pPr>
          </w:p>
        </w:tc>
      </w:tr>
    </w:tbl>
    <w:p w14:paraId="2E55C584" w14:textId="77777777" w:rsidR="005D4E35" w:rsidRPr="004E1AFA" w:rsidRDefault="005D4E35" w:rsidP="0016024A">
      <w:pPr>
        <w:pStyle w:val="CommentText"/>
        <w:rPr>
          <w:rFonts w:asciiTheme="majorBidi" w:eastAsia="Times New Roman" w:hAnsiTheme="majorBidi" w:cstheme="majorBidi"/>
          <w:sz w:val="24"/>
          <w:szCs w:val="24"/>
          <w:lang w:bidi="ar-EG"/>
        </w:rPr>
      </w:pPr>
    </w:p>
    <w:p w14:paraId="2B871CEA" w14:textId="77777777" w:rsidR="0016024A" w:rsidRPr="004E1AFA" w:rsidRDefault="005D4E35" w:rsidP="005D4E35">
      <w:pPr>
        <w:pStyle w:val="CommentText"/>
        <w:pBdr>
          <w:top w:val="single" w:sz="18" w:space="1" w:color="auto"/>
          <w:left w:val="single" w:sz="18" w:space="4" w:color="auto"/>
          <w:bottom w:val="single" w:sz="18" w:space="1" w:color="auto"/>
          <w:right w:val="single" w:sz="18" w:space="4" w:color="auto"/>
        </w:pBdr>
        <w:rPr>
          <w:rFonts w:asciiTheme="majorBidi" w:hAnsiTheme="majorBidi" w:cstheme="majorBidi"/>
          <w:b/>
          <w:bCs/>
          <w:sz w:val="24"/>
          <w:szCs w:val="24"/>
          <w:rtl/>
          <w:lang w:bidi="ar-EG"/>
        </w:rPr>
      </w:pPr>
      <w:r w:rsidRPr="004E1AFA">
        <w:rPr>
          <w:rFonts w:asciiTheme="majorBidi" w:hAnsiTheme="majorBidi" w:cstheme="majorBidi"/>
          <w:b/>
          <w:bCs/>
          <w:sz w:val="24"/>
          <w:szCs w:val="24"/>
        </w:rPr>
        <w:t>11</w:t>
      </w:r>
      <w:r w:rsidR="000B04DE" w:rsidRPr="004E1AFA">
        <w:rPr>
          <w:rFonts w:asciiTheme="majorBidi" w:hAnsiTheme="majorBidi" w:cstheme="majorBidi"/>
          <w:b/>
          <w:bCs/>
          <w:sz w:val="24"/>
          <w:szCs w:val="24"/>
          <w:rtl/>
        </w:rPr>
        <w:t>-</w:t>
      </w:r>
      <w:proofErr w:type="gramStart"/>
      <w:r w:rsidR="000B04DE" w:rsidRPr="004E1AFA">
        <w:rPr>
          <w:rFonts w:asciiTheme="majorBidi" w:hAnsiTheme="majorBidi" w:cstheme="majorBidi"/>
          <w:b/>
          <w:bCs/>
          <w:sz w:val="24"/>
          <w:szCs w:val="24"/>
          <w:rtl/>
        </w:rPr>
        <w:t>ا</w:t>
      </w:r>
      <w:r w:rsidR="00EA594F" w:rsidRPr="004E1AFA">
        <w:rPr>
          <w:rFonts w:asciiTheme="majorBidi" w:hAnsiTheme="majorBidi" w:cstheme="majorBidi"/>
          <w:b/>
          <w:bCs/>
          <w:sz w:val="24"/>
          <w:szCs w:val="24"/>
          <w:rtl/>
        </w:rPr>
        <w:t>ستراتيجيات  التعليم</w:t>
      </w:r>
      <w:proofErr w:type="gramEnd"/>
      <w:r w:rsidR="00EA594F" w:rsidRPr="004E1AFA">
        <w:rPr>
          <w:rFonts w:asciiTheme="majorBidi" w:hAnsiTheme="majorBidi" w:cstheme="majorBidi"/>
          <w:b/>
          <w:bCs/>
          <w:sz w:val="24"/>
          <w:szCs w:val="24"/>
          <w:rtl/>
        </w:rPr>
        <w:t xml:space="preserve"> و التعلم علي مستوي البرنامج</w:t>
      </w:r>
    </w:p>
    <w:p w14:paraId="796D0D2E" w14:textId="77777777" w:rsidR="0016024A" w:rsidRPr="004E1AFA" w:rsidRDefault="0016024A" w:rsidP="0016024A">
      <w:pPr>
        <w:pStyle w:val="CommentText"/>
        <w:rPr>
          <w:rFonts w:asciiTheme="majorBidi" w:hAnsiTheme="majorBidi" w:cstheme="majorBidi"/>
          <w:sz w:val="24"/>
          <w:szCs w:val="24"/>
          <w:rtl/>
          <w:lang w:bidi="ar-EG"/>
        </w:rPr>
      </w:pPr>
      <w:r w:rsidRPr="004E1AFA">
        <w:rPr>
          <w:rFonts w:asciiTheme="majorBidi" w:hAnsiTheme="majorBidi" w:cstheme="majorBidi"/>
          <w:sz w:val="24"/>
          <w:szCs w:val="24"/>
          <w:rtl/>
          <w:lang w:bidi="ar-EG"/>
        </w:rPr>
        <w:t>1.</w:t>
      </w:r>
      <w:r w:rsidRPr="004E1AFA">
        <w:rPr>
          <w:rFonts w:asciiTheme="majorBidi" w:hAnsiTheme="majorBidi" w:cstheme="majorBidi"/>
          <w:sz w:val="24"/>
          <w:szCs w:val="24"/>
          <w:rtl/>
          <w:lang w:bidi="ar-EG"/>
        </w:rPr>
        <w:tab/>
        <w:t xml:space="preserve">استراتيجية التعلم التفاعلي </w:t>
      </w:r>
      <w:r w:rsidRPr="004E1AFA">
        <w:rPr>
          <w:rFonts w:asciiTheme="majorBidi" w:hAnsiTheme="majorBidi" w:cstheme="majorBidi"/>
          <w:sz w:val="24"/>
          <w:szCs w:val="24"/>
          <w:lang w:bidi="ar-EG"/>
        </w:rPr>
        <w:t>Interactive learning</w:t>
      </w:r>
    </w:p>
    <w:p w14:paraId="679F852F" w14:textId="77777777" w:rsidR="0016024A" w:rsidRPr="004E1AFA" w:rsidRDefault="0016024A" w:rsidP="0016024A">
      <w:pPr>
        <w:pStyle w:val="CommentText"/>
        <w:rPr>
          <w:rFonts w:asciiTheme="majorBidi" w:hAnsiTheme="majorBidi" w:cstheme="majorBidi"/>
          <w:sz w:val="24"/>
          <w:szCs w:val="24"/>
          <w:rtl/>
          <w:lang w:bidi="ar-EG"/>
        </w:rPr>
      </w:pPr>
      <w:r w:rsidRPr="004E1AFA">
        <w:rPr>
          <w:rFonts w:asciiTheme="majorBidi" w:hAnsiTheme="majorBidi" w:cstheme="majorBidi"/>
          <w:sz w:val="24"/>
          <w:szCs w:val="24"/>
          <w:rtl/>
          <w:lang w:bidi="ar-EG"/>
        </w:rPr>
        <w:t>2.</w:t>
      </w:r>
      <w:r w:rsidRPr="004E1AFA">
        <w:rPr>
          <w:rFonts w:asciiTheme="majorBidi" w:hAnsiTheme="majorBidi" w:cstheme="majorBidi"/>
          <w:sz w:val="24"/>
          <w:szCs w:val="24"/>
          <w:rtl/>
          <w:lang w:bidi="ar-EG"/>
        </w:rPr>
        <w:tab/>
        <w:t xml:space="preserve">استراتيجية التعليم المبني على المخرجات </w:t>
      </w:r>
      <w:r w:rsidRPr="004E1AFA">
        <w:rPr>
          <w:rFonts w:asciiTheme="majorBidi" w:hAnsiTheme="majorBidi" w:cstheme="majorBidi"/>
          <w:sz w:val="24"/>
          <w:szCs w:val="24"/>
          <w:lang w:bidi="ar-EG"/>
        </w:rPr>
        <w:t>Outcome based learning</w:t>
      </w:r>
    </w:p>
    <w:p w14:paraId="6DC5566E" w14:textId="77777777" w:rsidR="00A84824" w:rsidRPr="004E1AFA" w:rsidRDefault="0016024A" w:rsidP="00A84824">
      <w:pPr>
        <w:pStyle w:val="CommentText"/>
        <w:rPr>
          <w:rFonts w:asciiTheme="majorBidi" w:hAnsiTheme="majorBidi" w:cstheme="majorBidi"/>
          <w:sz w:val="24"/>
          <w:szCs w:val="24"/>
          <w:lang w:bidi="ar-EG"/>
        </w:rPr>
      </w:pPr>
      <w:r w:rsidRPr="004E1AFA">
        <w:rPr>
          <w:rFonts w:asciiTheme="majorBidi" w:hAnsiTheme="majorBidi" w:cstheme="majorBidi"/>
          <w:sz w:val="24"/>
          <w:szCs w:val="24"/>
          <w:rtl/>
          <w:lang w:bidi="ar-EG"/>
        </w:rPr>
        <w:t>3.</w:t>
      </w:r>
      <w:r w:rsidRPr="004E1AFA">
        <w:rPr>
          <w:rFonts w:asciiTheme="majorBidi" w:hAnsiTheme="majorBidi" w:cstheme="majorBidi"/>
          <w:sz w:val="24"/>
          <w:szCs w:val="24"/>
          <w:rtl/>
          <w:lang w:bidi="ar-EG"/>
        </w:rPr>
        <w:tab/>
        <w:t xml:space="preserve">استراتيجية التعلم عن طريق دراسة الحالة </w:t>
      </w:r>
      <w:r w:rsidRPr="004E1AFA">
        <w:rPr>
          <w:rFonts w:asciiTheme="majorBidi" w:hAnsiTheme="majorBidi" w:cstheme="majorBidi"/>
          <w:sz w:val="24"/>
          <w:szCs w:val="24"/>
          <w:lang w:bidi="ar-EG"/>
        </w:rPr>
        <w:t>Case based learning</w:t>
      </w:r>
    </w:p>
    <w:p w14:paraId="4691AB8D" w14:textId="77777777" w:rsidR="00EA594F" w:rsidRPr="004E1AFA" w:rsidRDefault="0016024A" w:rsidP="00A84824">
      <w:pPr>
        <w:pStyle w:val="CommentText"/>
        <w:rPr>
          <w:rFonts w:asciiTheme="majorBidi" w:hAnsiTheme="majorBidi" w:cstheme="majorBidi"/>
          <w:sz w:val="24"/>
          <w:szCs w:val="24"/>
          <w:rtl/>
        </w:rPr>
      </w:pPr>
      <w:r w:rsidRPr="004E1AFA">
        <w:rPr>
          <w:rFonts w:asciiTheme="majorBidi" w:hAnsiTheme="majorBidi" w:cstheme="majorBidi"/>
          <w:color w:val="FF0000"/>
          <w:sz w:val="24"/>
          <w:szCs w:val="24"/>
          <w:rtl/>
          <w:lang w:bidi="ar-EG"/>
        </w:rPr>
        <w:t>.</w:t>
      </w:r>
      <w:r w:rsidR="00A84824" w:rsidRPr="004E1AFA">
        <w:rPr>
          <w:rFonts w:asciiTheme="majorBidi" w:hAnsiTheme="majorBidi" w:cstheme="majorBidi"/>
          <w:sz w:val="24"/>
          <w:szCs w:val="24"/>
          <w:rtl/>
        </w:rPr>
        <w:t xml:space="preserve"> 4.</w:t>
      </w:r>
      <w:r w:rsidR="00A84824" w:rsidRPr="004E1AFA">
        <w:rPr>
          <w:rFonts w:asciiTheme="majorBidi" w:hAnsiTheme="majorBidi" w:cstheme="majorBidi"/>
          <w:sz w:val="24"/>
          <w:szCs w:val="24"/>
          <w:rtl/>
        </w:rPr>
        <w:tab/>
        <w:t xml:space="preserve">التعلم باستخدام تكنولوجيا المعلومات </w:t>
      </w:r>
      <w:r w:rsidR="00A84824" w:rsidRPr="004E1AFA">
        <w:rPr>
          <w:rFonts w:asciiTheme="majorBidi" w:hAnsiTheme="majorBidi" w:cstheme="majorBidi"/>
          <w:sz w:val="24"/>
          <w:szCs w:val="24"/>
        </w:rPr>
        <w:t>E-learning</w:t>
      </w:r>
    </w:p>
    <w:p w14:paraId="5D6F2826" w14:textId="77777777" w:rsidR="005D4E35" w:rsidRPr="004E1AFA" w:rsidRDefault="005D4E35" w:rsidP="00EA594F">
      <w:pPr>
        <w:pStyle w:val="Caption"/>
        <w:ind w:left="435"/>
        <w:jc w:val="right"/>
        <w:rPr>
          <w:rFonts w:asciiTheme="majorBidi" w:hAnsiTheme="majorBidi" w:cstheme="majorBidi"/>
        </w:rPr>
      </w:pPr>
    </w:p>
    <w:p w14:paraId="0C64112D" w14:textId="77777777" w:rsidR="005D4E35" w:rsidRPr="00997D52" w:rsidRDefault="00EA594F" w:rsidP="00997D52">
      <w:pPr>
        <w:pStyle w:val="Caption"/>
        <w:ind w:left="435"/>
        <w:jc w:val="right"/>
        <w:rPr>
          <w:rFonts w:asciiTheme="majorBidi" w:hAnsiTheme="majorBidi" w:cstheme="majorBidi"/>
          <w:rtl/>
        </w:rPr>
      </w:pPr>
      <w:r w:rsidRPr="004E1AFA">
        <w:rPr>
          <w:rFonts w:asciiTheme="majorBidi" w:hAnsiTheme="majorBidi" w:cstheme="majorBidi"/>
        </w:rPr>
        <w:t>Program Coor</w:t>
      </w:r>
      <w:r w:rsidR="00997D52">
        <w:rPr>
          <w:rFonts w:asciiTheme="majorBidi" w:hAnsiTheme="majorBidi" w:cstheme="majorBidi"/>
        </w:rPr>
        <w:t xml:space="preserve">dinator: </w:t>
      </w:r>
      <w:proofErr w:type="spellStart"/>
      <w:r w:rsidR="00997D52">
        <w:rPr>
          <w:rFonts w:asciiTheme="majorBidi" w:hAnsiTheme="majorBidi" w:cstheme="majorBidi"/>
        </w:rPr>
        <w:t>Pro.Dr.Khaled</w:t>
      </w:r>
      <w:proofErr w:type="spellEnd"/>
      <w:r w:rsidR="00997D52">
        <w:rPr>
          <w:rFonts w:asciiTheme="majorBidi" w:hAnsiTheme="majorBidi" w:cstheme="majorBidi"/>
        </w:rPr>
        <w:t xml:space="preserve"> Salla</w:t>
      </w:r>
    </w:p>
    <w:p w14:paraId="75F396E1" w14:textId="77777777" w:rsidR="00FC7F86" w:rsidRPr="004E1AFA" w:rsidRDefault="00EA594F" w:rsidP="000B04DE">
      <w:pPr>
        <w:pStyle w:val="Caption"/>
        <w:rPr>
          <w:rFonts w:asciiTheme="majorBidi" w:hAnsiTheme="majorBidi" w:cstheme="majorBidi"/>
          <w:rtl/>
          <w:lang w:bidi="ar-EG"/>
        </w:rPr>
      </w:pPr>
      <w:proofErr w:type="gramStart"/>
      <w:r w:rsidRPr="004E1AFA">
        <w:rPr>
          <w:rFonts w:asciiTheme="majorBidi" w:hAnsiTheme="majorBidi" w:cstheme="majorBidi"/>
          <w:b w:val="0"/>
          <w:bCs w:val="0"/>
        </w:rPr>
        <w:t>Name  Dr</w:t>
      </w:r>
      <w:proofErr w:type="gramEnd"/>
      <w:r w:rsidRPr="004E1AFA">
        <w:rPr>
          <w:rFonts w:asciiTheme="majorBidi" w:hAnsiTheme="majorBidi" w:cstheme="majorBidi"/>
          <w:b w:val="0"/>
          <w:bCs w:val="0"/>
        </w:rPr>
        <w:t xml:space="preserve"> ……………..................... Signature…………</w:t>
      </w:r>
      <w:proofErr w:type="gramStart"/>
      <w:r w:rsidRPr="004E1AFA">
        <w:rPr>
          <w:rFonts w:asciiTheme="majorBidi" w:hAnsiTheme="majorBidi" w:cstheme="majorBidi"/>
          <w:b w:val="0"/>
          <w:bCs w:val="0"/>
        </w:rPr>
        <w:t>…..</w:t>
      </w:r>
      <w:proofErr w:type="gramEnd"/>
      <w:r w:rsidRPr="004E1AFA">
        <w:rPr>
          <w:rFonts w:asciiTheme="majorBidi" w:hAnsiTheme="majorBidi" w:cstheme="majorBidi"/>
          <w:b w:val="0"/>
          <w:bCs w:val="0"/>
        </w:rPr>
        <w:t>Date …………</w:t>
      </w:r>
    </w:p>
    <w:p w14:paraId="1CF02409" w14:textId="77777777" w:rsidR="004F70DB" w:rsidRPr="004E1AFA" w:rsidRDefault="004F70DB" w:rsidP="00E70701">
      <w:pPr>
        <w:spacing w:before="120" w:after="120" w:line="440" w:lineRule="exact"/>
        <w:jc w:val="center"/>
        <w:rPr>
          <w:rFonts w:asciiTheme="majorBidi" w:hAnsiTheme="majorBidi" w:cstheme="majorBidi"/>
          <w:b/>
          <w:bCs/>
          <w:u w:val="single"/>
        </w:rPr>
      </w:pPr>
      <w:r w:rsidRPr="004E1AFA">
        <w:rPr>
          <w:rFonts w:asciiTheme="majorBidi" w:hAnsiTheme="majorBidi" w:cstheme="majorBidi"/>
          <w:b/>
          <w:bCs/>
          <w:u w:val="single"/>
          <w:rtl/>
        </w:rPr>
        <w:lastRenderedPageBreak/>
        <w:t>الملحقات</w:t>
      </w:r>
    </w:p>
    <w:p w14:paraId="43A32F22" w14:textId="77777777" w:rsidR="004C6F5C" w:rsidRPr="004E1AFA" w:rsidRDefault="004C6F5C" w:rsidP="00E70701">
      <w:pPr>
        <w:spacing w:before="120" w:after="120" w:line="440" w:lineRule="exact"/>
        <w:jc w:val="center"/>
        <w:rPr>
          <w:rFonts w:asciiTheme="majorBidi" w:hAnsiTheme="majorBidi" w:cstheme="majorBidi"/>
          <w:b/>
          <w:bCs/>
          <w:rtl/>
          <w:lang w:bidi="ar-EG"/>
        </w:rPr>
      </w:pPr>
    </w:p>
    <w:p w14:paraId="6653F83A" w14:textId="77777777" w:rsidR="004F70DB" w:rsidRPr="004E1AFA" w:rsidRDefault="004F70DB" w:rsidP="00563D67">
      <w:pPr>
        <w:pStyle w:val="ListParagraph"/>
        <w:numPr>
          <w:ilvl w:val="0"/>
          <w:numId w:val="46"/>
        </w:numPr>
        <w:spacing w:before="120" w:after="120" w:line="440" w:lineRule="exact"/>
        <w:jc w:val="both"/>
        <w:rPr>
          <w:rFonts w:asciiTheme="majorBidi" w:hAnsiTheme="majorBidi" w:cstheme="majorBidi"/>
          <w:b/>
          <w:bCs/>
          <w:lang w:bidi="ar-EG"/>
        </w:rPr>
      </w:pPr>
      <w:r w:rsidRPr="004E1AFA">
        <w:rPr>
          <w:rFonts w:asciiTheme="majorBidi" w:hAnsiTheme="majorBidi" w:cstheme="majorBidi"/>
          <w:b/>
          <w:bCs/>
          <w:rtl/>
          <w:lang w:bidi="ar-EG"/>
        </w:rPr>
        <w:t>ملحق 1:</w:t>
      </w:r>
      <w:r w:rsidR="001A5062" w:rsidRPr="004E1AFA">
        <w:rPr>
          <w:rFonts w:asciiTheme="majorBidi" w:hAnsiTheme="majorBidi" w:cstheme="majorBidi"/>
          <w:rtl/>
          <w:lang w:bidi="ar-EG"/>
        </w:rPr>
        <w:t>وثيق</w:t>
      </w:r>
      <w:r w:rsidR="004C6F5C" w:rsidRPr="004E1AFA">
        <w:rPr>
          <w:rFonts w:asciiTheme="majorBidi" w:hAnsiTheme="majorBidi" w:cstheme="majorBidi"/>
          <w:rtl/>
          <w:lang w:bidi="ar-EG"/>
        </w:rPr>
        <w:t>ة المعايير الا</w:t>
      </w:r>
      <w:r w:rsidR="001A5062" w:rsidRPr="004E1AFA">
        <w:rPr>
          <w:rFonts w:asciiTheme="majorBidi" w:hAnsiTheme="majorBidi" w:cstheme="majorBidi"/>
          <w:rtl/>
          <w:lang w:bidi="ar-EG"/>
        </w:rPr>
        <w:t xml:space="preserve">كاديمية المرجعية لبرنامج الدكتوراة طب الامراض </w:t>
      </w:r>
      <w:r w:rsidR="00D76609" w:rsidRPr="004E1AFA">
        <w:rPr>
          <w:rFonts w:asciiTheme="majorBidi" w:hAnsiTheme="majorBidi" w:cstheme="majorBidi"/>
          <w:rtl/>
          <w:lang w:bidi="ar-EG"/>
        </w:rPr>
        <w:t>العصبية</w:t>
      </w:r>
    </w:p>
    <w:p w14:paraId="3E66B0D9" w14:textId="77777777" w:rsidR="004F70DB" w:rsidRPr="004E1AFA" w:rsidRDefault="004F70DB" w:rsidP="00563D67">
      <w:pPr>
        <w:pStyle w:val="ListParagraph"/>
        <w:numPr>
          <w:ilvl w:val="0"/>
          <w:numId w:val="46"/>
        </w:numPr>
        <w:spacing w:before="120" w:after="120" w:line="440" w:lineRule="exact"/>
        <w:jc w:val="both"/>
        <w:rPr>
          <w:rFonts w:asciiTheme="majorBidi" w:hAnsiTheme="majorBidi" w:cstheme="majorBidi"/>
          <w:b/>
          <w:bCs/>
          <w:rtl/>
          <w:lang w:bidi="ar-EG"/>
        </w:rPr>
      </w:pPr>
      <w:r w:rsidRPr="004E1AFA">
        <w:rPr>
          <w:rFonts w:asciiTheme="majorBidi" w:hAnsiTheme="majorBidi" w:cstheme="majorBidi"/>
          <w:b/>
          <w:bCs/>
          <w:rtl/>
        </w:rPr>
        <w:t>ملحق 2</w:t>
      </w:r>
      <w:r w:rsidRPr="004E1AFA">
        <w:rPr>
          <w:rFonts w:asciiTheme="majorBidi" w:hAnsiTheme="majorBidi" w:cstheme="majorBidi"/>
          <w:rtl/>
        </w:rPr>
        <w:t>:</w:t>
      </w:r>
      <w:r w:rsidR="004C6F5C" w:rsidRPr="004E1AFA">
        <w:rPr>
          <w:rFonts w:asciiTheme="majorBidi" w:hAnsiTheme="majorBidi" w:cstheme="majorBidi"/>
          <w:rtl/>
          <w:lang w:bidi="ar-EG"/>
        </w:rPr>
        <w:t>المعايي</w:t>
      </w:r>
      <w:r w:rsidR="001A5062" w:rsidRPr="004E1AFA">
        <w:rPr>
          <w:rFonts w:asciiTheme="majorBidi" w:hAnsiTheme="majorBidi" w:cstheme="majorBidi"/>
          <w:rtl/>
          <w:lang w:bidi="ar-EG"/>
        </w:rPr>
        <w:t>ر القياسية العامة للدراسات العليا 2009 الصادرة عن الهيئةلضمان جودة التعليم و الاعتماد (برنامج الدكتوراة)</w:t>
      </w:r>
    </w:p>
    <w:p w14:paraId="049B3E44" w14:textId="77777777" w:rsidR="004F70DB" w:rsidRPr="004E1AFA" w:rsidRDefault="004F70DB" w:rsidP="00563D67">
      <w:pPr>
        <w:pStyle w:val="ListParagraph"/>
        <w:numPr>
          <w:ilvl w:val="0"/>
          <w:numId w:val="46"/>
        </w:numPr>
        <w:spacing w:before="120" w:after="120" w:line="440" w:lineRule="exact"/>
        <w:jc w:val="both"/>
        <w:rPr>
          <w:rFonts w:asciiTheme="majorBidi" w:hAnsiTheme="majorBidi" w:cstheme="majorBidi"/>
          <w:lang w:bidi="ar-EG"/>
        </w:rPr>
      </w:pPr>
      <w:r w:rsidRPr="004E1AFA">
        <w:rPr>
          <w:rFonts w:asciiTheme="majorBidi" w:hAnsiTheme="majorBidi" w:cstheme="majorBidi"/>
          <w:b/>
          <w:bCs/>
          <w:rtl/>
        </w:rPr>
        <w:t xml:space="preserve">ملحق3 </w:t>
      </w:r>
      <w:r w:rsidR="004C6F5C" w:rsidRPr="004E1AFA">
        <w:rPr>
          <w:rFonts w:asciiTheme="majorBidi" w:hAnsiTheme="majorBidi" w:cstheme="majorBidi"/>
          <w:rtl/>
        </w:rPr>
        <w:t>مصفوفة</w:t>
      </w:r>
      <w:r w:rsidRPr="004E1AFA">
        <w:rPr>
          <w:rFonts w:asciiTheme="majorBidi" w:hAnsiTheme="majorBidi" w:cstheme="majorBidi"/>
          <w:rtl/>
        </w:rPr>
        <w:t xml:space="preserve"> مضاهاةالمعايير الأكاديمية المتبناة للبرنامج </w:t>
      </w:r>
      <w:r w:rsidRPr="004E1AFA">
        <w:rPr>
          <w:rFonts w:asciiTheme="majorBidi" w:hAnsiTheme="majorBidi" w:cstheme="majorBidi"/>
          <w:rtl/>
          <w:lang w:bidi="ar-EG"/>
        </w:rPr>
        <w:t>الدكتوراةطب الامراض العصبية</w:t>
      </w:r>
      <w:r w:rsidRPr="004E1AFA">
        <w:rPr>
          <w:rFonts w:asciiTheme="majorBidi" w:hAnsiTheme="majorBidi" w:cstheme="majorBidi"/>
          <w:rtl/>
        </w:rPr>
        <w:t xml:space="preserve"> مع المعايير القياسية</w:t>
      </w:r>
      <w:r w:rsidRPr="004E1AFA">
        <w:rPr>
          <w:rFonts w:asciiTheme="majorBidi" w:hAnsiTheme="majorBidi" w:cstheme="majorBidi"/>
          <w:rtl/>
          <w:lang w:bidi="ar-EG"/>
        </w:rPr>
        <w:t xml:space="preserve">  العامةللدراسات العليا الصادرة عن الهيئة الهيئة  لضمان جودة التعليم و الاعتماد (برنامج الدكتوراة)</w:t>
      </w:r>
    </w:p>
    <w:p w14:paraId="52B06A7A" w14:textId="77777777" w:rsidR="004F70DB" w:rsidRPr="004E1AFA" w:rsidRDefault="004F70DB" w:rsidP="00563D67">
      <w:pPr>
        <w:pStyle w:val="ListParagraph"/>
        <w:numPr>
          <w:ilvl w:val="0"/>
          <w:numId w:val="46"/>
        </w:numPr>
        <w:spacing w:line="440" w:lineRule="exact"/>
        <w:jc w:val="both"/>
        <w:rPr>
          <w:rFonts w:asciiTheme="majorBidi" w:hAnsiTheme="majorBidi" w:cstheme="majorBidi"/>
          <w:rtl/>
          <w:lang w:bidi="ar-EG"/>
        </w:rPr>
      </w:pPr>
      <w:r w:rsidRPr="004E1AFA">
        <w:rPr>
          <w:rFonts w:asciiTheme="majorBidi" w:hAnsiTheme="majorBidi" w:cstheme="majorBidi"/>
          <w:b/>
          <w:bCs/>
          <w:rtl/>
        </w:rPr>
        <w:t>ملحق4</w:t>
      </w:r>
      <w:r w:rsidRPr="004E1AFA">
        <w:rPr>
          <w:rFonts w:asciiTheme="majorBidi" w:hAnsiTheme="majorBidi" w:cstheme="majorBidi"/>
          <w:rtl/>
        </w:rPr>
        <w:t xml:space="preserve">: مصفوفة المضاهاة اللمعايير </w:t>
      </w:r>
      <w:r w:rsidRPr="004E1AFA">
        <w:rPr>
          <w:rFonts w:asciiTheme="majorBidi" w:hAnsiTheme="majorBidi" w:cstheme="majorBidi"/>
          <w:rtl/>
          <w:lang w:bidi="ar-EG"/>
        </w:rPr>
        <w:t>الأكاديمية المتبناة  لبرنامج الدكتوراةطب الامراض العصبية مع اهداف و  نواتج التعلم  البرنامج.</w:t>
      </w:r>
    </w:p>
    <w:p w14:paraId="54F1B7DD" w14:textId="77777777" w:rsidR="004F70DB" w:rsidRPr="004E1AFA" w:rsidRDefault="004F70DB" w:rsidP="00563D67">
      <w:pPr>
        <w:pStyle w:val="ListParagraph"/>
        <w:numPr>
          <w:ilvl w:val="0"/>
          <w:numId w:val="46"/>
        </w:numPr>
        <w:rPr>
          <w:rFonts w:asciiTheme="majorBidi" w:hAnsiTheme="majorBidi" w:cstheme="majorBidi"/>
          <w:rtl/>
        </w:rPr>
      </w:pPr>
      <w:r w:rsidRPr="004E1AFA">
        <w:rPr>
          <w:rFonts w:asciiTheme="majorBidi" w:hAnsiTheme="majorBidi" w:cstheme="majorBidi"/>
          <w:b/>
          <w:bCs/>
          <w:rtl/>
        </w:rPr>
        <w:t xml:space="preserve">ملحق5: </w:t>
      </w:r>
      <w:r w:rsidRPr="004E1AFA">
        <w:rPr>
          <w:rFonts w:asciiTheme="majorBidi" w:hAnsiTheme="majorBidi" w:cstheme="majorBidi"/>
          <w:rtl/>
        </w:rPr>
        <w:t xml:space="preserve">مصفوفة المعارف و المهارات للبرنامج الدراسي(مصفوفة </w:t>
      </w:r>
      <w:r w:rsidRPr="004E1AFA">
        <w:rPr>
          <w:rFonts w:asciiTheme="majorBidi" w:hAnsiTheme="majorBidi" w:cstheme="majorBidi"/>
          <w:rtl/>
          <w:lang w:bidi="ar-EG"/>
        </w:rPr>
        <w:t>ال</w:t>
      </w:r>
      <w:r w:rsidRPr="004E1AFA">
        <w:rPr>
          <w:rFonts w:asciiTheme="majorBidi" w:hAnsiTheme="majorBidi" w:cstheme="majorBidi"/>
          <w:rtl/>
        </w:rPr>
        <w:t xml:space="preserve">مقررات مع البرنامج) </w:t>
      </w:r>
      <w:r w:rsidR="004C6F5C" w:rsidRPr="004E1AFA">
        <w:rPr>
          <w:rFonts w:asciiTheme="majorBidi" w:hAnsiTheme="majorBidi" w:cstheme="majorBidi"/>
        </w:rPr>
        <w:t>Program-Courses ILOs Matrix</w:t>
      </w:r>
    </w:p>
    <w:p w14:paraId="5827888D" w14:textId="77777777" w:rsidR="004F70DB" w:rsidRPr="004E1AFA" w:rsidRDefault="004F70DB" w:rsidP="00563D67">
      <w:pPr>
        <w:pStyle w:val="ListParagraph"/>
        <w:numPr>
          <w:ilvl w:val="0"/>
          <w:numId w:val="46"/>
        </w:numPr>
        <w:spacing w:before="120" w:after="120" w:line="440" w:lineRule="exact"/>
        <w:jc w:val="both"/>
        <w:rPr>
          <w:rFonts w:asciiTheme="majorBidi" w:hAnsiTheme="majorBidi" w:cstheme="majorBidi"/>
          <w:b/>
          <w:bCs/>
          <w:u w:val="single"/>
          <w:rtl/>
          <w:lang w:bidi="ar-EG"/>
        </w:rPr>
      </w:pPr>
      <w:r w:rsidRPr="004E1AFA">
        <w:rPr>
          <w:rFonts w:asciiTheme="majorBidi" w:hAnsiTheme="majorBidi" w:cstheme="majorBidi"/>
          <w:b/>
          <w:bCs/>
          <w:rtl/>
        </w:rPr>
        <w:t>ملحق6:</w:t>
      </w:r>
      <w:r w:rsidRPr="004E1AFA">
        <w:rPr>
          <w:rFonts w:asciiTheme="majorBidi" w:hAnsiTheme="majorBidi" w:cstheme="majorBidi"/>
          <w:rtl/>
        </w:rPr>
        <w:t>توصيف المقررات</w:t>
      </w:r>
    </w:p>
    <w:p w14:paraId="7FAE7F4E" w14:textId="77777777" w:rsidR="002C190A" w:rsidRPr="004E1AFA" w:rsidRDefault="002C190A" w:rsidP="00984AB0">
      <w:pPr>
        <w:pStyle w:val="Heading1"/>
        <w:jc w:val="right"/>
        <w:rPr>
          <w:rFonts w:asciiTheme="majorBidi" w:hAnsiTheme="majorBidi" w:cstheme="majorBidi"/>
          <w:sz w:val="24"/>
          <w:szCs w:val="24"/>
        </w:rPr>
      </w:pPr>
    </w:p>
    <w:p w14:paraId="6456DDBA" w14:textId="77777777" w:rsidR="004C6F5C" w:rsidRPr="004E1AFA" w:rsidRDefault="004C6F5C" w:rsidP="004C6F5C">
      <w:pPr>
        <w:rPr>
          <w:rFonts w:asciiTheme="majorBidi" w:hAnsiTheme="majorBidi" w:cstheme="majorBidi"/>
        </w:rPr>
      </w:pPr>
    </w:p>
    <w:p w14:paraId="7385154A" w14:textId="77777777" w:rsidR="004C6F5C" w:rsidRPr="004E1AFA" w:rsidRDefault="004C6F5C" w:rsidP="004C6F5C">
      <w:pPr>
        <w:rPr>
          <w:rFonts w:asciiTheme="majorBidi" w:hAnsiTheme="majorBidi" w:cstheme="majorBidi"/>
        </w:rPr>
      </w:pPr>
    </w:p>
    <w:p w14:paraId="538EA73A" w14:textId="77777777" w:rsidR="004C6F5C" w:rsidRPr="004E1AFA" w:rsidRDefault="004C6F5C" w:rsidP="004C6F5C">
      <w:pPr>
        <w:rPr>
          <w:rFonts w:asciiTheme="majorBidi" w:hAnsiTheme="majorBidi" w:cstheme="majorBidi"/>
        </w:rPr>
      </w:pPr>
    </w:p>
    <w:p w14:paraId="22B232EA" w14:textId="77777777" w:rsidR="004C6F5C" w:rsidRPr="004E1AFA" w:rsidRDefault="004C6F5C" w:rsidP="004C6F5C">
      <w:pPr>
        <w:rPr>
          <w:rFonts w:asciiTheme="majorBidi" w:hAnsiTheme="majorBidi" w:cstheme="majorBidi"/>
        </w:rPr>
      </w:pPr>
    </w:p>
    <w:p w14:paraId="2958027E" w14:textId="77777777" w:rsidR="004C6F5C" w:rsidRPr="004E1AFA" w:rsidRDefault="004C6F5C" w:rsidP="004C6F5C">
      <w:pPr>
        <w:rPr>
          <w:rFonts w:asciiTheme="majorBidi" w:hAnsiTheme="majorBidi" w:cstheme="majorBidi"/>
        </w:rPr>
      </w:pPr>
    </w:p>
    <w:p w14:paraId="30645A31" w14:textId="77777777" w:rsidR="004C6F5C" w:rsidRPr="004E1AFA" w:rsidRDefault="004C6F5C" w:rsidP="004C6F5C">
      <w:pPr>
        <w:rPr>
          <w:rFonts w:asciiTheme="majorBidi" w:hAnsiTheme="majorBidi" w:cstheme="majorBidi"/>
        </w:rPr>
      </w:pPr>
    </w:p>
    <w:p w14:paraId="14E4C90B" w14:textId="77777777" w:rsidR="004C6F5C" w:rsidRPr="004E1AFA" w:rsidRDefault="004C6F5C" w:rsidP="004C6F5C">
      <w:pPr>
        <w:rPr>
          <w:rFonts w:asciiTheme="majorBidi" w:hAnsiTheme="majorBidi" w:cstheme="majorBidi"/>
        </w:rPr>
      </w:pPr>
    </w:p>
    <w:p w14:paraId="28016A2A" w14:textId="77777777" w:rsidR="004C6F5C" w:rsidRPr="004E1AFA" w:rsidRDefault="004C6F5C" w:rsidP="004C6F5C">
      <w:pPr>
        <w:rPr>
          <w:rFonts w:asciiTheme="majorBidi" w:hAnsiTheme="majorBidi" w:cstheme="majorBidi"/>
        </w:rPr>
      </w:pPr>
    </w:p>
    <w:p w14:paraId="59528574" w14:textId="77777777" w:rsidR="004C6F5C" w:rsidRPr="004E1AFA" w:rsidRDefault="004C6F5C" w:rsidP="004C6F5C">
      <w:pPr>
        <w:rPr>
          <w:rFonts w:asciiTheme="majorBidi" w:hAnsiTheme="majorBidi" w:cstheme="majorBidi"/>
        </w:rPr>
      </w:pPr>
    </w:p>
    <w:p w14:paraId="4DD695D2" w14:textId="77777777" w:rsidR="004C6F5C" w:rsidRPr="004E1AFA" w:rsidRDefault="004C6F5C" w:rsidP="004C6F5C">
      <w:pPr>
        <w:rPr>
          <w:rFonts w:asciiTheme="majorBidi" w:hAnsiTheme="majorBidi" w:cstheme="majorBidi"/>
        </w:rPr>
      </w:pPr>
    </w:p>
    <w:p w14:paraId="3C3E7B98" w14:textId="77777777" w:rsidR="004C6F5C" w:rsidRPr="004E1AFA" w:rsidRDefault="004C6F5C" w:rsidP="004C6F5C">
      <w:pPr>
        <w:rPr>
          <w:rFonts w:asciiTheme="majorBidi" w:hAnsiTheme="majorBidi" w:cstheme="majorBidi"/>
        </w:rPr>
      </w:pPr>
    </w:p>
    <w:p w14:paraId="44185C0C" w14:textId="77777777" w:rsidR="004C6F5C" w:rsidRPr="004E1AFA" w:rsidRDefault="004C6F5C" w:rsidP="004C6F5C">
      <w:pPr>
        <w:rPr>
          <w:rFonts w:asciiTheme="majorBidi" w:hAnsiTheme="majorBidi" w:cstheme="majorBidi"/>
        </w:rPr>
      </w:pPr>
    </w:p>
    <w:p w14:paraId="75900C6D" w14:textId="77777777" w:rsidR="004C6F5C" w:rsidRPr="004E1AFA" w:rsidRDefault="004C6F5C" w:rsidP="004C6F5C">
      <w:pPr>
        <w:rPr>
          <w:rFonts w:asciiTheme="majorBidi" w:hAnsiTheme="majorBidi" w:cstheme="majorBidi"/>
        </w:rPr>
      </w:pPr>
    </w:p>
    <w:p w14:paraId="3239AA29" w14:textId="77777777" w:rsidR="004C6F5C" w:rsidRPr="004E1AFA" w:rsidRDefault="004C6F5C" w:rsidP="004C6F5C">
      <w:pPr>
        <w:rPr>
          <w:rFonts w:asciiTheme="majorBidi" w:hAnsiTheme="majorBidi" w:cstheme="majorBidi"/>
        </w:rPr>
      </w:pPr>
    </w:p>
    <w:p w14:paraId="6941A469" w14:textId="77777777" w:rsidR="004C6F5C" w:rsidRPr="004E1AFA" w:rsidRDefault="004C6F5C" w:rsidP="004C6F5C">
      <w:pPr>
        <w:rPr>
          <w:rFonts w:asciiTheme="majorBidi" w:hAnsiTheme="majorBidi" w:cstheme="majorBidi"/>
        </w:rPr>
      </w:pPr>
    </w:p>
    <w:p w14:paraId="164D2EDB" w14:textId="77777777" w:rsidR="004C6F5C" w:rsidRPr="004E1AFA" w:rsidRDefault="004C6F5C" w:rsidP="004C6F5C">
      <w:pPr>
        <w:rPr>
          <w:rFonts w:asciiTheme="majorBidi" w:hAnsiTheme="majorBidi" w:cstheme="majorBidi"/>
        </w:rPr>
      </w:pPr>
    </w:p>
    <w:p w14:paraId="2A0B51D0" w14:textId="77777777" w:rsidR="004C6F5C" w:rsidRPr="004E1AFA" w:rsidRDefault="004C6F5C" w:rsidP="004C6F5C">
      <w:pPr>
        <w:rPr>
          <w:rFonts w:asciiTheme="majorBidi" w:hAnsiTheme="majorBidi" w:cstheme="majorBidi"/>
        </w:rPr>
      </w:pPr>
    </w:p>
    <w:p w14:paraId="0F4E72A1" w14:textId="77777777" w:rsidR="004C6F5C" w:rsidRDefault="004C6F5C" w:rsidP="004C6F5C">
      <w:pPr>
        <w:rPr>
          <w:rFonts w:asciiTheme="majorBidi" w:hAnsiTheme="majorBidi" w:cstheme="majorBidi"/>
          <w:rtl/>
        </w:rPr>
      </w:pPr>
    </w:p>
    <w:p w14:paraId="4F904AB4" w14:textId="77777777" w:rsidR="00997D52" w:rsidRPr="004E1AFA" w:rsidRDefault="00997D52" w:rsidP="004C6F5C">
      <w:pPr>
        <w:rPr>
          <w:rFonts w:asciiTheme="majorBidi" w:hAnsiTheme="majorBidi" w:cstheme="majorBidi"/>
        </w:rPr>
      </w:pPr>
    </w:p>
    <w:p w14:paraId="6D8EA86A" w14:textId="77777777" w:rsidR="004C6F5C" w:rsidRPr="004E1AFA" w:rsidRDefault="004C6F5C" w:rsidP="004C6F5C">
      <w:pPr>
        <w:rPr>
          <w:rFonts w:asciiTheme="majorBidi" w:hAnsiTheme="majorBidi" w:cstheme="majorBidi"/>
        </w:rPr>
      </w:pPr>
    </w:p>
    <w:p w14:paraId="14DFE039" w14:textId="77777777" w:rsidR="00D76609" w:rsidRPr="004E1AFA" w:rsidRDefault="00D76609" w:rsidP="00C43D4F">
      <w:pPr>
        <w:spacing w:before="120" w:after="120" w:line="440" w:lineRule="exact"/>
        <w:rPr>
          <w:rFonts w:asciiTheme="majorBidi" w:hAnsiTheme="majorBidi" w:cstheme="majorBidi"/>
          <w:b/>
          <w:bCs/>
        </w:rPr>
      </w:pPr>
    </w:p>
    <w:p w14:paraId="6BA9ABF8" w14:textId="77777777" w:rsidR="004C6F5C" w:rsidRPr="004E1AFA" w:rsidRDefault="004C6F5C" w:rsidP="004C6F5C">
      <w:pPr>
        <w:spacing w:before="120" w:after="120" w:line="440" w:lineRule="exact"/>
        <w:jc w:val="center"/>
        <w:rPr>
          <w:rFonts w:asciiTheme="majorBidi" w:hAnsiTheme="majorBidi" w:cstheme="majorBidi"/>
          <w:b/>
          <w:bCs/>
          <w:u w:val="single"/>
          <w:lang w:bidi="ar-EG"/>
        </w:rPr>
      </w:pPr>
      <w:r w:rsidRPr="004E1AFA">
        <w:rPr>
          <w:rFonts w:asciiTheme="majorBidi" w:hAnsiTheme="majorBidi" w:cstheme="majorBidi"/>
          <w:b/>
          <w:bCs/>
          <w:u w:val="single"/>
          <w:rtl/>
          <w:lang w:bidi="ar-EG"/>
        </w:rPr>
        <w:lastRenderedPageBreak/>
        <w:t>ملحق 1:وثيقة المعايير الاكاديمية المرجعية لبرنامج الدكتوراة طب الامراض العصبية</w:t>
      </w:r>
    </w:p>
    <w:p w14:paraId="67372AF3" w14:textId="77777777" w:rsidR="002C190A" w:rsidRPr="004E1AFA" w:rsidRDefault="002C190A" w:rsidP="00C43D4F">
      <w:pPr>
        <w:spacing w:before="120" w:after="120" w:line="440" w:lineRule="exact"/>
        <w:rPr>
          <w:rFonts w:asciiTheme="majorBidi" w:hAnsiTheme="majorBidi" w:cstheme="majorBidi"/>
          <w:b/>
          <w:bCs/>
          <w:rtl/>
          <w:lang w:bidi="ar-EG"/>
        </w:rPr>
      </w:pPr>
    </w:p>
    <w:p w14:paraId="4A778ECF" w14:textId="77777777" w:rsidR="002C190A" w:rsidRPr="004E1AFA" w:rsidRDefault="002C190A" w:rsidP="002C190A">
      <w:pPr>
        <w:bidi w:val="0"/>
        <w:jc w:val="right"/>
        <w:rPr>
          <w:rFonts w:asciiTheme="majorBidi" w:hAnsiTheme="majorBidi" w:cstheme="majorBidi"/>
          <w:b/>
          <w:bCs/>
          <w:lang w:bidi="ar-EG"/>
        </w:rPr>
      </w:pPr>
      <w:r w:rsidRPr="004E1AFA">
        <w:rPr>
          <w:rFonts w:asciiTheme="majorBidi" w:hAnsiTheme="majorBidi" w:cstheme="majorBidi"/>
          <w:b/>
          <w:bCs/>
          <w:rtl/>
          <w:lang w:bidi="ar-EG"/>
        </w:rPr>
        <w:t>جامعة بنها</w:t>
      </w:r>
    </w:p>
    <w:p w14:paraId="67AE6F91" w14:textId="77777777" w:rsidR="002C190A" w:rsidRPr="004E1AFA" w:rsidRDefault="002C190A" w:rsidP="002C190A">
      <w:pPr>
        <w:bidi w:val="0"/>
        <w:jc w:val="right"/>
        <w:rPr>
          <w:rFonts w:asciiTheme="majorBidi" w:hAnsiTheme="majorBidi" w:cstheme="majorBidi"/>
          <w:b/>
          <w:bCs/>
          <w:rtl/>
          <w:lang w:bidi="ar-EG"/>
        </w:rPr>
      </w:pPr>
      <w:r w:rsidRPr="004E1AFA">
        <w:rPr>
          <w:rFonts w:asciiTheme="majorBidi" w:hAnsiTheme="majorBidi" w:cstheme="majorBidi"/>
          <w:b/>
          <w:bCs/>
          <w:rtl/>
          <w:lang w:bidi="ar-EG"/>
        </w:rPr>
        <w:t>كلية الطب</w:t>
      </w:r>
      <w:r w:rsidR="004C6F5C" w:rsidRPr="004E1AFA">
        <w:rPr>
          <w:rFonts w:asciiTheme="majorBidi" w:hAnsiTheme="majorBidi" w:cstheme="majorBidi"/>
          <w:b/>
          <w:bCs/>
          <w:rtl/>
          <w:lang w:bidi="ar-EG"/>
        </w:rPr>
        <w:t>البشرى</w:t>
      </w:r>
    </w:p>
    <w:p w14:paraId="29FAFBBF" w14:textId="77777777" w:rsidR="002C190A" w:rsidRPr="004E1AFA" w:rsidRDefault="002C190A" w:rsidP="002C190A">
      <w:pPr>
        <w:rPr>
          <w:rFonts w:asciiTheme="majorBidi" w:hAnsiTheme="majorBidi" w:cstheme="majorBidi"/>
          <w:b/>
          <w:bCs/>
          <w:rtl/>
          <w:lang w:bidi="ar-EG"/>
        </w:rPr>
      </w:pPr>
      <w:r w:rsidRPr="004E1AFA">
        <w:rPr>
          <w:rFonts w:asciiTheme="majorBidi" w:hAnsiTheme="majorBidi" w:cstheme="majorBidi"/>
          <w:b/>
          <w:bCs/>
          <w:rtl/>
          <w:lang w:bidi="ar-EG"/>
        </w:rPr>
        <w:t>قسم</w:t>
      </w:r>
      <w:r w:rsidR="004C6F5C" w:rsidRPr="004E1AFA">
        <w:rPr>
          <w:rFonts w:asciiTheme="majorBidi" w:hAnsiTheme="majorBidi" w:cstheme="majorBidi"/>
          <w:b/>
          <w:bCs/>
          <w:rtl/>
          <w:lang w:bidi="ar-EG"/>
        </w:rPr>
        <w:t xml:space="preserve"> الامراض العصبية و الطب النفسى</w:t>
      </w:r>
    </w:p>
    <w:p w14:paraId="1C98A1B6" w14:textId="77777777" w:rsidR="004C6F5C" w:rsidRPr="004E1AFA" w:rsidRDefault="004C6F5C" w:rsidP="002C190A">
      <w:pPr>
        <w:rPr>
          <w:rFonts w:asciiTheme="majorBidi" w:hAnsiTheme="majorBidi" w:cstheme="majorBidi"/>
          <w:b/>
          <w:bCs/>
          <w:rtl/>
          <w:lang w:bidi="ar-EG"/>
        </w:rPr>
      </w:pPr>
    </w:p>
    <w:p w14:paraId="268075FF" w14:textId="77777777" w:rsidR="002C190A" w:rsidRPr="004E1AFA" w:rsidRDefault="002C190A" w:rsidP="002C190A">
      <w:pPr>
        <w:jc w:val="center"/>
        <w:rPr>
          <w:rFonts w:asciiTheme="majorBidi" w:eastAsia="Arial Unicode MS" w:hAnsiTheme="majorBidi" w:cstheme="majorBidi"/>
          <w:b/>
          <w:bCs/>
          <w:rtl/>
          <w:lang w:bidi="ar-EG"/>
        </w:rPr>
      </w:pPr>
      <w:r w:rsidRPr="004E1AFA">
        <w:rPr>
          <w:rFonts w:asciiTheme="majorBidi" w:eastAsia="Arial Unicode MS" w:hAnsiTheme="majorBidi" w:cstheme="majorBidi"/>
          <w:b/>
          <w:bCs/>
          <w:highlight w:val="lightGray"/>
          <w:rtl/>
          <w:lang w:bidi="ar-EG"/>
        </w:rPr>
        <w:t xml:space="preserve">وثيقة المعايير الأكاديمية المرجعيةلبرنامج </w:t>
      </w:r>
      <w:r w:rsidRPr="004E1AFA">
        <w:rPr>
          <w:rFonts w:asciiTheme="majorBidi" w:eastAsia="Arial Unicode MS" w:hAnsiTheme="majorBidi" w:cstheme="majorBidi"/>
          <w:b/>
          <w:bCs/>
          <w:highlight w:val="lightGray"/>
          <w:shd w:val="clear" w:color="auto" w:fill="BFBFBF"/>
          <w:rtl/>
          <w:lang w:bidi="ar-EG"/>
        </w:rPr>
        <w:t>ال</w:t>
      </w:r>
      <w:r w:rsidRPr="004E1AFA">
        <w:rPr>
          <w:rFonts w:asciiTheme="majorBidi" w:eastAsia="Arial Unicode MS" w:hAnsiTheme="majorBidi" w:cstheme="majorBidi"/>
          <w:b/>
          <w:bCs/>
          <w:shd w:val="clear" w:color="auto" w:fill="BFBFBF"/>
          <w:rtl/>
          <w:lang w:bidi="ar-EG"/>
        </w:rPr>
        <w:t>دكتوراة</w:t>
      </w:r>
    </w:p>
    <w:p w14:paraId="293B77ED" w14:textId="77777777" w:rsidR="002C190A" w:rsidRPr="004E1AFA" w:rsidRDefault="002C190A" w:rsidP="002C190A">
      <w:pPr>
        <w:pBdr>
          <w:top w:val="single" w:sz="4" w:space="1" w:color="auto"/>
          <w:left w:val="single" w:sz="4" w:space="4" w:color="auto"/>
          <w:bottom w:val="single" w:sz="4" w:space="1" w:color="auto"/>
          <w:right w:val="single" w:sz="4" w:space="8" w:color="auto"/>
        </w:pBdr>
        <w:bidi w:val="0"/>
        <w:rPr>
          <w:rFonts w:asciiTheme="majorBidi" w:hAnsiTheme="majorBidi" w:cstheme="majorBidi"/>
          <w:b/>
          <w:bCs/>
          <w:lang w:bidi="ar-EG"/>
        </w:rPr>
      </w:pPr>
      <w:r w:rsidRPr="004E1AFA">
        <w:rPr>
          <w:rFonts w:asciiTheme="majorBidi" w:hAnsiTheme="majorBidi" w:cstheme="majorBidi"/>
          <w:b/>
          <w:bCs/>
          <w:lang w:bidi="ar-EG"/>
        </w:rPr>
        <w:t>Academic Reference Standards (ARS) for MD Degree in Neurology</w:t>
      </w:r>
    </w:p>
    <w:p w14:paraId="69749317" w14:textId="77777777" w:rsidR="002C190A" w:rsidRPr="004E1AFA" w:rsidRDefault="002C190A" w:rsidP="002C190A">
      <w:pPr>
        <w:pBdr>
          <w:top w:val="single" w:sz="4" w:space="1" w:color="auto"/>
          <w:left w:val="single" w:sz="4" w:space="4" w:color="auto"/>
          <w:bottom w:val="single" w:sz="4" w:space="1" w:color="auto"/>
          <w:right w:val="single" w:sz="4" w:space="8" w:color="auto"/>
        </w:pBdr>
        <w:bidi w:val="0"/>
        <w:jc w:val="center"/>
        <w:rPr>
          <w:rFonts w:asciiTheme="majorBidi" w:hAnsiTheme="majorBidi" w:cstheme="majorBidi"/>
          <w:b/>
          <w:bCs/>
          <w:lang w:bidi="ar-EG"/>
        </w:rPr>
      </w:pPr>
      <w:r w:rsidRPr="004E1AFA">
        <w:rPr>
          <w:rFonts w:asciiTheme="majorBidi" w:hAnsiTheme="majorBidi" w:cstheme="majorBidi"/>
          <w:b/>
          <w:bCs/>
          <w:u w:val="single"/>
          <w:lang w:bidi="ar-EG"/>
        </w:rPr>
        <w:t>Graduate attribut</w:t>
      </w:r>
      <w:r w:rsidRPr="004E1AFA">
        <w:rPr>
          <w:rFonts w:asciiTheme="majorBidi" w:hAnsiTheme="majorBidi" w:cstheme="majorBidi"/>
          <w:b/>
          <w:bCs/>
          <w:u w:val="single"/>
        </w:rPr>
        <w:t>es</w:t>
      </w:r>
    </w:p>
    <w:p w14:paraId="383BCAF3" w14:textId="77777777" w:rsidR="004C6F5C" w:rsidRPr="004E1AFA" w:rsidRDefault="002C190A" w:rsidP="002C190A">
      <w:pPr>
        <w:keepNext/>
        <w:keepLines/>
        <w:bidi w:val="0"/>
        <w:spacing w:before="480" w:after="200"/>
        <w:contextualSpacing/>
        <w:outlineLvl w:val="0"/>
        <w:rPr>
          <w:rFonts w:asciiTheme="majorBidi" w:hAnsiTheme="majorBidi" w:cstheme="majorBidi"/>
          <w:rtl/>
        </w:rPr>
      </w:pPr>
      <w:r w:rsidRPr="004E1AFA">
        <w:rPr>
          <w:rFonts w:asciiTheme="majorBidi" w:hAnsiTheme="majorBidi" w:cstheme="majorBidi"/>
        </w:rPr>
        <w:t>1-Demonstrate competency of basics, methods and tools scientific of research and   clinical in Neurology</w:t>
      </w:r>
    </w:p>
    <w:p w14:paraId="68E58DD6" w14:textId="77777777" w:rsidR="004C6F5C" w:rsidRPr="004E1AFA" w:rsidRDefault="002C190A" w:rsidP="004C6F5C">
      <w:pPr>
        <w:keepNext/>
        <w:keepLines/>
        <w:bidi w:val="0"/>
        <w:spacing w:before="480" w:after="200"/>
        <w:contextualSpacing/>
        <w:outlineLvl w:val="0"/>
        <w:rPr>
          <w:rFonts w:asciiTheme="majorBidi" w:hAnsiTheme="majorBidi" w:cstheme="majorBidi"/>
          <w:rtl/>
        </w:rPr>
      </w:pPr>
      <w:r w:rsidRPr="004E1AFA">
        <w:rPr>
          <w:rFonts w:asciiTheme="majorBidi" w:hAnsiTheme="majorBidi" w:cstheme="majorBidi"/>
        </w:rPr>
        <w:t xml:space="preserve"> 2- Appraise and utilize scientific knowledge to continuously update and improve clinical practice in relevant to Neurology</w:t>
      </w:r>
    </w:p>
    <w:p w14:paraId="497F4879" w14:textId="77777777" w:rsidR="002C190A" w:rsidRPr="004E1AFA" w:rsidRDefault="002C190A" w:rsidP="004C6F5C">
      <w:pPr>
        <w:keepNext/>
        <w:keepLines/>
        <w:bidi w:val="0"/>
        <w:spacing w:before="480" w:after="200"/>
        <w:contextualSpacing/>
        <w:outlineLvl w:val="0"/>
        <w:rPr>
          <w:rFonts w:asciiTheme="majorBidi" w:hAnsiTheme="majorBidi" w:cstheme="majorBidi"/>
        </w:rPr>
      </w:pPr>
      <w:r w:rsidRPr="004E1AFA">
        <w:rPr>
          <w:rFonts w:asciiTheme="majorBidi" w:hAnsiTheme="majorBidi" w:cstheme="majorBidi"/>
        </w:rPr>
        <w:t xml:space="preserve">3-Acquire excellent medical knowledge in basics biomedical, clinical sciences and medical ethics. </w:t>
      </w:r>
    </w:p>
    <w:p w14:paraId="330C1BDB" w14:textId="77777777" w:rsidR="002C190A" w:rsidRPr="004E1AFA" w:rsidRDefault="002C190A" w:rsidP="002C190A">
      <w:pPr>
        <w:keepNext/>
        <w:keepLines/>
        <w:bidi w:val="0"/>
        <w:spacing w:before="480" w:after="200"/>
        <w:contextualSpacing/>
        <w:outlineLvl w:val="0"/>
        <w:rPr>
          <w:rFonts w:asciiTheme="majorBidi" w:hAnsiTheme="majorBidi" w:cstheme="majorBidi"/>
          <w:rtl/>
          <w:lang w:bidi="ar-EG"/>
        </w:rPr>
      </w:pPr>
      <w:r w:rsidRPr="004E1AFA">
        <w:rPr>
          <w:rFonts w:asciiTheme="majorBidi" w:hAnsiTheme="majorBidi" w:cstheme="majorBidi"/>
          <w:lang w:bidi="ar-EG"/>
        </w:rPr>
        <w:t>4</w:t>
      </w:r>
      <w:r w:rsidRPr="004E1AFA">
        <w:rPr>
          <w:rFonts w:asciiTheme="majorBidi" w:hAnsiTheme="majorBidi" w:cstheme="majorBidi"/>
        </w:rPr>
        <w:t>-Apply knowledge to improve patient care in field of Neurology.</w:t>
      </w:r>
    </w:p>
    <w:p w14:paraId="7295687D" w14:textId="77777777" w:rsidR="002C190A" w:rsidRPr="004E1AFA" w:rsidRDefault="002C190A" w:rsidP="002C190A">
      <w:pPr>
        <w:bidi w:val="0"/>
        <w:contextualSpacing/>
        <w:jc w:val="lowKashida"/>
        <w:rPr>
          <w:rFonts w:asciiTheme="majorBidi" w:hAnsiTheme="majorBidi" w:cstheme="majorBidi"/>
        </w:rPr>
      </w:pPr>
      <w:r w:rsidRPr="004E1AFA">
        <w:rPr>
          <w:rFonts w:asciiTheme="majorBidi" w:hAnsiTheme="majorBidi" w:cstheme="majorBidi"/>
        </w:rPr>
        <w:t xml:space="preserve"> 5-Continue for life-long learning of neurology with identifying different subspecialties.</w:t>
      </w:r>
    </w:p>
    <w:p w14:paraId="68D66BA2" w14:textId="77777777" w:rsidR="002C190A" w:rsidRPr="004E1AFA" w:rsidRDefault="002C190A" w:rsidP="002C190A">
      <w:pPr>
        <w:contextualSpacing/>
        <w:jc w:val="right"/>
        <w:rPr>
          <w:rFonts w:asciiTheme="majorBidi" w:hAnsiTheme="majorBidi" w:cstheme="majorBidi"/>
          <w:rtl/>
          <w:lang w:bidi="ar-EG"/>
        </w:rPr>
      </w:pPr>
      <w:r w:rsidRPr="004E1AFA">
        <w:rPr>
          <w:rFonts w:asciiTheme="majorBidi" w:hAnsiTheme="majorBidi" w:cstheme="majorBidi"/>
        </w:rPr>
        <w:t>6-Develop an evidence-based approach to the study of neurology.</w:t>
      </w:r>
    </w:p>
    <w:tbl>
      <w:tblPr>
        <w:bidiVisual/>
        <w:tblW w:w="10207" w:type="dxa"/>
        <w:tblInd w:w="-155" w:type="dxa"/>
        <w:tblLook w:val="0000" w:firstRow="0" w:lastRow="0" w:firstColumn="0" w:lastColumn="0" w:noHBand="0" w:noVBand="0"/>
      </w:tblPr>
      <w:tblGrid>
        <w:gridCol w:w="10207"/>
      </w:tblGrid>
      <w:tr w:rsidR="002C190A" w:rsidRPr="004E1AFA" w14:paraId="708E4F00" w14:textId="77777777" w:rsidTr="00E06645">
        <w:trPr>
          <w:trHeight w:val="326"/>
        </w:trPr>
        <w:tc>
          <w:tcPr>
            <w:tcW w:w="10207" w:type="dxa"/>
          </w:tcPr>
          <w:p w14:paraId="04EC192C" w14:textId="77777777" w:rsidR="002C190A" w:rsidRPr="004E1AFA" w:rsidRDefault="002C190A" w:rsidP="00E06645">
            <w:pPr>
              <w:pStyle w:val="ListParagraph"/>
              <w:tabs>
                <w:tab w:val="right" w:pos="460"/>
              </w:tabs>
              <w:bidi w:val="0"/>
              <w:ind w:left="-397"/>
              <w:jc w:val="both"/>
              <w:rPr>
                <w:rFonts w:asciiTheme="majorBidi" w:hAnsiTheme="majorBidi" w:cstheme="majorBidi"/>
                <w:rtl/>
                <w:lang w:bidi="ar-EG"/>
              </w:rPr>
            </w:pPr>
            <w:r w:rsidRPr="004E1AFA">
              <w:rPr>
                <w:rFonts w:asciiTheme="majorBidi" w:hAnsiTheme="majorBidi" w:cstheme="majorBidi"/>
                <w:lang w:bidi="ar-EG"/>
              </w:rPr>
              <w:t xml:space="preserve">7-                       7-Identify and create solutions for health problems in his community  </w:t>
            </w:r>
          </w:p>
        </w:tc>
      </w:tr>
      <w:tr w:rsidR="002C190A" w:rsidRPr="004E1AFA" w14:paraId="4D212E88" w14:textId="77777777" w:rsidTr="00E06645">
        <w:trPr>
          <w:trHeight w:val="326"/>
        </w:trPr>
        <w:tc>
          <w:tcPr>
            <w:tcW w:w="10207" w:type="dxa"/>
          </w:tcPr>
          <w:p w14:paraId="1E799EAD" w14:textId="77777777" w:rsidR="002C190A" w:rsidRPr="004E1AFA" w:rsidRDefault="002C190A" w:rsidP="00E06645">
            <w:pPr>
              <w:pStyle w:val="ListParagraph"/>
              <w:tabs>
                <w:tab w:val="right" w:pos="460"/>
              </w:tabs>
              <w:bidi w:val="0"/>
              <w:ind w:left="-397"/>
              <w:jc w:val="both"/>
              <w:rPr>
                <w:rFonts w:asciiTheme="majorBidi" w:hAnsiTheme="majorBidi" w:cstheme="majorBidi"/>
                <w:lang w:bidi="ar-EG"/>
              </w:rPr>
            </w:pPr>
            <w:r w:rsidRPr="004E1AFA">
              <w:rPr>
                <w:rFonts w:asciiTheme="majorBidi" w:hAnsiTheme="majorBidi" w:cstheme="majorBidi"/>
                <w:lang w:bidi="ar-EG"/>
              </w:rPr>
              <w:t xml:space="preserve">  8                       8-Demonstrate interpersonal skills that ensure effective information exchange with          </w:t>
            </w:r>
          </w:p>
          <w:p w14:paraId="3AC90713" w14:textId="77777777" w:rsidR="002C190A" w:rsidRPr="004E1AFA" w:rsidRDefault="002C190A" w:rsidP="00E06645">
            <w:pPr>
              <w:pStyle w:val="ListParagraph"/>
              <w:tabs>
                <w:tab w:val="right" w:pos="460"/>
              </w:tabs>
              <w:bidi w:val="0"/>
              <w:ind w:left="0"/>
              <w:jc w:val="both"/>
              <w:rPr>
                <w:rFonts w:asciiTheme="majorBidi" w:hAnsiTheme="majorBidi" w:cstheme="majorBidi"/>
                <w:rtl/>
                <w:lang w:bidi="ar-EG"/>
              </w:rPr>
            </w:pPr>
            <w:r w:rsidRPr="004E1AFA">
              <w:rPr>
                <w:rFonts w:asciiTheme="majorBidi" w:hAnsiTheme="majorBidi" w:cstheme="majorBidi"/>
                <w:lang w:bidi="ar-EG"/>
              </w:rPr>
              <w:t xml:space="preserve">                     Patients and their families and with other health professions.</w:t>
            </w:r>
          </w:p>
        </w:tc>
      </w:tr>
    </w:tbl>
    <w:p w14:paraId="0D02EDF4" w14:textId="77777777" w:rsidR="002C190A" w:rsidRPr="004E1AFA" w:rsidRDefault="002C190A" w:rsidP="002C190A">
      <w:pPr>
        <w:bidi w:val="0"/>
        <w:spacing w:after="200"/>
        <w:contextualSpacing/>
        <w:rPr>
          <w:rFonts w:asciiTheme="majorBidi" w:eastAsia="Calibri" w:hAnsiTheme="majorBidi" w:cstheme="majorBidi"/>
        </w:rPr>
      </w:pPr>
      <w:r w:rsidRPr="004E1AFA">
        <w:rPr>
          <w:rFonts w:asciiTheme="majorBidi" w:eastAsia="Calibri" w:hAnsiTheme="majorBidi" w:cstheme="majorBidi"/>
        </w:rPr>
        <w:t>9-Use recent technologies in the field of Neurology</w:t>
      </w:r>
    </w:p>
    <w:p w14:paraId="446F5540" w14:textId="77777777" w:rsidR="002C190A" w:rsidRPr="004E1AFA" w:rsidRDefault="002C190A" w:rsidP="002C190A">
      <w:pPr>
        <w:bidi w:val="0"/>
        <w:spacing w:after="200"/>
        <w:contextualSpacing/>
        <w:rPr>
          <w:rFonts w:asciiTheme="majorBidi" w:eastAsia="Calibri" w:hAnsiTheme="majorBidi" w:cstheme="majorBidi"/>
        </w:rPr>
      </w:pPr>
      <w:r w:rsidRPr="004E1AFA">
        <w:rPr>
          <w:rFonts w:asciiTheme="majorBidi" w:eastAsia="Calibri" w:hAnsiTheme="majorBidi" w:cstheme="majorBidi"/>
        </w:rPr>
        <w:t>10-Function as a supervisor and leader in relation to colleges, medical students and health professions</w:t>
      </w:r>
    </w:p>
    <w:p w14:paraId="7E264725" w14:textId="77777777" w:rsidR="002C190A" w:rsidRPr="004E1AFA" w:rsidRDefault="002C190A" w:rsidP="002C190A">
      <w:pPr>
        <w:bidi w:val="0"/>
        <w:spacing w:after="200"/>
        <w:contextualSpacing/>
        <w:rPr>
          <w:rFonts w:asciiTheme="majorBidi" w:eastAsia="Calibri" w:hAnsiTheme="majorBidi" w:cstheme="majorBidi"/>
        </w:rPr>
      </w:pPr>
      <w:r w:rsidRPr="004E1AFA">
        <w:rPr>
          <w:rFonts w:asciiTheme="majorBidi" w:eastAsia="Calibri" w:hAnsiTheme="majorBidi" w:cstheme="majorBidi"/>
        </w:rPr>
        <w:t>11-Master decision making capabilities in different situations relevant to Neurology</w:t>
      </w:r>
    </w:p>
    <w:p w14:paraId="1D8460E9" w14:textId="77777777" w:rsidR="002C190A" w:rsidRPr="004E1AFA" w:rsidRDefault="002C190A" w:rsidP="002C190A">
      <w:pPr>
        <w:bidi w:val="0"/>
        <w:spacing w:after="200"/>
        <w:contextualSpacing/>
        <w:rPr>
          <w:rFonts w:asciiTheme="majorBidi" w:eastAsia="Calibri" w:hAnsiTheme="majorBidi" w:cstheme="majorBidi"/>
        </w:rPr>
      </w:pPr>
      <w:r w:rsidRPr="004E1AFA">
        <w:rPr>
          <w:rFonts w:asciiTheme="majorBidi" w:eastAsia="Calibri" w:hAnsiTheme="majorBidi" w:cstheme="majorBidi"/>
        </w:rPr>
        <w:t xml:space="preserve">12-Master decision making capabilities in different situations relevant to </w:t>
      </w:r>
      <w:r w:rsidRPr="004E1AFA">
        <w:rPr>
          <w:rFonts w:asciiTheme="majorBidi" w:hAnsiTheme="majorBidi" w:cstheme="majorBidi"/>
          <w:color w:val="000000"/>
        </w:rPr>
        <w:t>neurology</w:t>
      </w:r>
    </w:p>
    <w:p w14:paraId="7A8697E4" w14:textId="77777777" w:rsidR="002C190A" w:rsidRPr="004E1AFA" w:rsidRDefault="002C190A" w:rsidP="002C190A">
      <w:pPr>
        <w:bidi w:val="0"/>
        <w:ind w:left="462" w:hanging="426"/>
        <w:contextualSpacing/>
        <w:rPr>
          <w:rFonts w:asciiTheme="majorBidi" w:hAnsiTheme="majorBidi" w:cstheme="majorBidi"/>
          <w:b/>
          <w:bCs/>
          <w:color w:val="000000"/>
        </w:rPr>
      </w:pPr>
      <w:r w:rsidRPr="004E1AFA">
        <w:rPr>
          <w:rFonts w:asciiTheme="majorBidi" w:eastAsia="Calibri" w:hAnsiTheme="majorBidi" w:cstheme="majorBidi"/>
        </w:rPr>
        <w:t>13-Show model attitude and professionalism</w:t>
      </w:r>
    </w:p>
    <w:p w14:paraId="187E1073" w14:textId="77777777" w:rsidR="002C190A" w:rsidRPr="004E1AFA" w:rsidRDefault="002C190A" w:rsidP="002C190A">
      <w:pPr>
        <w:bidi w:val="0"/>
        <w:ind w:left="462" w:hanging="426"/>
        <w:contextualSpacing/>
        <w:rPr>
          <w:rFonts w:asciiTheme="majorBidi" w:hAnsiTheme="majorBidi" w:cstheme="majorBidi"/>
          <w:b/>
          <w:bCs/>
          <w:color w:val="000000"/>
        </w:rPr>
      </w:pPr>
      <w:r w:rsidRPr="004E1AFA">
        <w:rPr>
          <w:rFonts w:asciiTheme="majorBidi" w:eastAsia="Calibri" w:hAnsiTheme="majorBidi" w:cstheme="majorBidi"/>
        </w:rPr>
        <w:t>14-Integrate with larger context of heath care system, as health care organizatio</w:t>
      </w:r>
      <w:r w:rsidRPr="004E1AFA">
        <w:rPr>
          <w:rFonts w:asciiTheme="majorBidi" w:hAnsiTheme="majorBidi" w:cstheme="majorBidi"/>
          <w:color w:val="000000"/>
          <w:lang w:bidi="ar-EG"/>
        </w:rPr>
        <w:t>n</w:t>
      </w:r>
    </w:p>
    <w:p w14:paraId="3749C0C1" w14:textId="77777777" w:rsidR="002C190A" w:rsidRPr="004E1AFA" w:rsidRDefault="002C190A" w:rsidP="002C190A">
      <w:pPr>
        <w:bidi w:val="0"/>
        <w:ind w:left="462" w:hanging="426"/>
        <w:contextualSpacing/>
        <w:rPr>
          <w:rFonts w:asciiTheme="majorBidi" w:hAnsiTheme="majorBidi" w:cstheme="majorBidi"/>
          <w:b/>
          <w:bCs/>
          <w:color w:val="000000"/>
        </w:rPr>
      </w:pPr>
      <w:r w:rsidRPr="004E1AFA">
        <w:rPr>
          <w:rFonts w:asciiTheme="majorBidi" w:eastAsia="Calibri" w:hAnsiTheme="majorBidi" w:cstheme="majorBidi"/>
        </w:rPr>
        <w:t>15-Demonstrate in depth awareness of public health and health policy issues including independent ability to improve health care</w:t>
      </w:r>
    </w:p>
    <w:p w14:paraId="23746FB3" w14:textId="77777777" w:rsidR="002C190A" w:rsidRPr="004E1AFA" w:rsidRDefault="002C190A" w:rsidP="002C190A">
      <w:pPr>
        <w:bidi w:val="0"/>
        <w:spacing w:after="200"/>
        <w:contextualSpacing/>
        <w:rPr>
          <w:rFonts w:asciiTheme="majorBidi" w:hAnsiTheme="majorBidi" w:cstheme="majorBidi"/>
          <w:color w:val="000000"/>
        </w:rPr>
      </w:pPr>
      <w:r w:rsidRPr="004E1AFA">
        <w:rPr>
          <w:rFonts w:asciiTheme="majorBidi" w:hAnsiTheme="majorBidi" w:cstheme="majorBidi"/>
          <w:color w:val="000000"/>
        </w:rPr>
        <w:t xml:space="preserve">16-Commit to continuous </w:t>
      </w:r>
      <w:proofErr w:type="spellStart"/>
      <w:r w:rsidRPr="004E1AFA">
        <w:rPr>
          <w:rFonts w:asciiTheme="majorBidi" w:hAnsiTheme="majorBidi" w:cstheme="majorBidi"/>
          <w:color w:val="000000"/>
        </w:rPr>
        <w:t>self development</w:t>
      </w:r>
      <w:proofErr w:type="spellEnd"/>
      <w:r w:rsidRPr="004E1AFA">
        <w:rPr>
          <w:rFonts w:asciiTheme="majorBidi" w:hAnsiTheme="majorBidi" w:cstheme="majorBidi"/>
          <w:color w:val="000000"/>
        </w:rPr>
        <w:t xml:space="preserve"> and transfer of his medical experience to others </w:t>
      </w:r>
    </w:p>
    <w:p w14:paraId="44EDF9B9" w14:textId="77777777" w:rsidR="002C190A" w:rsidRPr="004E1AFA" w:rsidRDefault="002C190A" w:rsidP="002C190A">
      <w:pPr>
        <w:bidi w:val="0"/>
        <w:spacing w:after="200"/>
        <w:contextualSpacing/>
        <w:rPr>
          <w:rFonts w:asciiTheme="majorBidi" w:eastAsia="Calibri" w:hAnsiTheme="majorBidi" w:cstheme="majorBidi"/>
        </w:rPr>
      </w:pPr>
      <w:r w:rsidRPr="004E1AFA">
        <w:rPr>
          <w:rFonts w:asciiTheme="majorBidi" w:hAnsiTheme="majorBidi" w:cstheme="majorBidi"/>
          <w:color w:val="000000"/>
        </w:rPr>
        <w:t>17-Manage effectively available resources, planning to increase it, and develop new resources</w:t>
      </w:r>
    </w:p>
    <w:p w14:paraId="789203EC" w14:textId="77777777" w:rsidR="002C190A" w:rsidRPr="004E1AFA" w:rsidRDefault="002C190A" w:rsidP="002C190A">
      <w:pPr>
        <w:bidi w:val="0"/>
        <w:spacing w:after="200"/>
        <w:contextualSpacing/>
        <w:rPr>
          <w:rFonts w:asciiTheme="majorBidi" w:eastAsia="Calibri" w:hAnsiTheme="majorBidi" w:cstheme="majorBidi"/>
        </w:rPr>
      </w:pPr>
      <w:r w:rsidRPr="004E1AFA">
        <w:rPr>
          <w:rFonts w:asciiTheme="majorBidi" w:hAnsiTheme="majorBidi" w:cstheme="majorBidi"/>
          <w:color w:val="000000"/>
        </w:rPr>
        <w:t>18-Perfect large scale of professional skills in diagnosis and treatment of neurology diseases</w:t>
      </w:r>
    </w:p>
    <w:p w14:paraId="14AD6D26" w14:textId="77777777" w:rsidR="002C190A" w:rsidRPr="004E1AFA" w:rsidRDefault="002C190A" w:rsidP="002C190A">
      <w:pPr>
        <w:pStyle w:val="ListParagraph"/>
        <w:autoSpaceDE w:val="0"/>
        <w:autoSpaceDN w:val="0"/>
        <w:bidi w:val="0"/>
        <w:adjustRightInd w:val="0"/>
        <w:ind w:left="0" w:right="-720"/>
        <w:jc w:val="both"/>
        <w:rPr>
          <w:rFonts w:asciiTheme="majorBidi" w:hAnsiTheme="majorBidi" w:cstheme="majorBidi"/>
          <w:b/>
          <w:bCs/>
          <w:u w:val="single"/>
        </w:rPr>
      </w:pPr>
      <w:r w:rsidRPr="004E1AFA">
        <w:rPr>
          <w:rFonts w:asciiTheme="majorBidi" w:hAnsiTheme="majorBidi" w:cstheme="majorBidi"/>
          <w:b/>
          <w:bCs/>
          <w:u w:val="single"/>
        </w:rPr>
        <w:t>2-Academic Standards:</w:t>
      </w:r>
    </w:p>
    <w:p w14:paraId="5C40FA62" w14:textId="77777777" w:rsidR="002C190A" w:rsidRPr="004E1AFA" w:rsidRDefault="002C190A" w:rsidP="002C190A">
      <w:pPr>
        <w:pStyle w:val="ListParagraph"/>
        <w:autoSpaceDE w:val="0"/>
        <w:autoSpaceDN w:val="0"/>
        <w:bidi w:val="0"/>
        <w:adjustRightInd w:val="0"/>
        <w:ind w:right="-720"/>
        <w:jc w:val="both"/>
        <w:rPr>
          <w:rFonts w:asciiTheme="majorBidi" w:hAnsiTheme="majorBidi" w:cstheme="majorBidi"/>
          <w:b/>
          <w:bCs/>
          <w:u w:val="single"/>
        </w:rPr>
      </w:pPr>
      <w:r w:rsidRPr="004E1AFA">
        <w:rPr>
          <w:rFonts w:asciiTheme="majorBidi" w:hAnsiTheme="majorBidi" w:cstheme="majorBidi"/>
          <w:b/>
          <w:bCs/>
          <w:u w:val="single"/>
        </w:rPr>
        <w:t>2.</w:t>
      </w:r>
      <w:proofErr w:type="gramStart"/>
      <w:r w:rsidRPr="004E1AFA">
        <w:rPr>
          <w:rFonts w:asciiTheme="majorBidi" w:hAnsiTheme="majorBidi" w:cstheme="majorBidi"/>
          <w:b/>
          <w:bCs/>
          <w:u w:val="single"/>
        </w:rPr>
        <w:t>1.Knowledge</w:t>
      </w:r>
      <w:proofErr w:type="gramEnd"/>
      <w:r w:rsidRPr="004E1AFA">
        <w:rPr>
          <w:rFonts w:asciiTheme="majorBidi" w:hAnsiTheme="majorBidi" w:cstheme="majorBidi"/>
          <w:b/>
          <w:bCs/>
          <w:u w:val="single"/>
        </w:rPr>
        <w:t xml:space="preserve"> and understanding:</w:t>
      </w:r>
    </w:p>
    <w:p w14:paraId="43D2688E" w14:textId="77777777" w:rsidR="002C190A" w:rsidRPr="004E1AFA" w:rsidRDefault="002C190A" w:rsidP="002C190A">
      <w:pPr>
        <w:autoSpaceDE w:val="0"/>
        <w:autoSpaceDN w:val="0"/>
        <w:bidi w:val="0"/>
        <w:adjustRightInd w:val="0"/>
        <w:ind w:left="993" w:right="-720" w:hanging="851"/>
        <w:jc w:val="both"/>
        <w:rPr>
          <w:rFonts w:asciiTheme="majorBidi" w:hAnsiTheme="majorBidi" w:cstheme="majorBidi"/>
        </w:rPr>
      </w:pPr>
      <w:r w:rsidRPr="004E1AFA">
        <w:rPr>
          <w:rFonts w:asciiTheme="majorBidi" w:hAnsiTheme="majorBidi" w:cstheme="majorBidi"/>
          <w:b/>
          <w:bCs/>
          <w:i/>
          <w:iCs/>
        </w:rPr>
        <w:t xml:space="preserve">By the end of doctorate program, </w:t>
      </w:r>
      <w:r w:rsidRPr="004E1AFA">
        <w:rPr>
          <w:rFonts w:asciiTheme="majorBidi" w:hAnsiTheme="majorBidi" w:cstheme="majorBidi"/>
          <w:b/>
          <w:bCs/>
          <w:i/>
          <w:iCs/>
          <w:lang w:bidi="ar-EG"/>
        </w:rPr>
        <w:t xml:space="preserve">the </w:t>
      </w:r>
      <w:r w:rsidRPr="004E1AFA">
        <w:rPr>
          <w:rFonts w:asciiTheme="majorBidi" w:hAnsiTheme="majorBidi" w:cstheme="majorBidi"/>
          <w:b/>
          <w:bCs/>
          <w:i/>
          <w:iCs/>
        </w:rPr>
        <w:t>graduate should be able to:</w:t>
      </w:r>
    </w:p>
    <w:p w14:paraId="7A01D916"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lastRenderedPageBreak/>
        <w:t>2.1.1. Acquire the theories and principles, bases and updates of neurologic diseases at physiological, pathological, and clinical levels with epidemiological and medical, socio-behavioral sciences relevant to neurology.</w:t>
      </w:r>
    </w:p>
    <w:p w14:paraId="33F22877"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 xml:space="preserve">2.1.2. Apply the principles, methods, ethics, and various tools of scientific medical and clinical researches of neurological thesis. </w:t>
      </w:r>
    </w:p>
    <w:p w14:paraId="6C07204A"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 xml:space="preserve">2.1.3. Identify the ethical and legal principles of medical and professional practice relevant to neurological practice. </w:t>
      </w:r>
    </w:p>
    <w:p w14:paraId="686EA686"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 xml:space="preserve">2.1.4. Apply the principles of quality assurance in medical practice </w:t>
      </w:r>
    </w:p>
    <w:p w14:paraId="77F75564" w14:textId="77777777" w:rsidR="002C190A" w:rsidRPr="004E1AFA" w:rsidRDefault="002C190A" w:rsidP="002C190A">
      <w:pPr>
        <w:pStyle w:val="Default"/>
        <w:rPr>
          <w:rFonts w:asciiTheme="majorBidi" w:hAnsiTheme="majorBidi" w:cstheme="majorBidi"/>
        </w:rPr>
      </w:pPr>
      <w:r w:rsidRPr="004E1AFA">
        <w:rPr>
          <w:rFonts w:asciiTheme="majorBidi" w:hAnsiTheme="majorBidi" w:cstheme="majorBidi"/>
        </w:rPr>
        <w:t>2.1.5. Recognize the effect of medical practice on surrounding environment, and how to develop and protect environment.</w:t>
      </w:r>
    </w:p>
    <w:p w14:paraId="6693E10D" w14:textId="77777777" w:rsidR="002C190A" w:rsidRPr="004E1AFA" w:rsidRDefault="002C190A" w:rsidP="002C190A">
      <w:pPr>
        <w:pStyle w:val="Default"/>
        <w:rPr>
          <w:rFonts w:asciiTheme="majorBidi" w:hAnsiTheme="majorBidi" w:cstheme="majorBidi"/>
        </w:rPr>
      </w:pPr>
      <w:r w:rsidRPr="004E1AFA">
        <w:rPr>
          <w:rFonts w:asciiTheme="majorBidi" w:hAnsiTheme="majorBidi" w:cstheme="majorBidi"/>
        </w:rPr>
        <w:t xml:space="preserve">2.1.6. Recognize the most recent important techniques used in diagnosis of neurology. </w:t>
      </w:r>
    </w:p>
    <w:p w14:paraId="522D9626" w14:textId="77777777" w:rsidR="002C190A" w:rsidRPr="004E1AFA" w:rsidRDefault="002C190A" w:rsidP="002C190A">
      <w:pPr>
        <w:pStyle w:val="ListParagraph"/>
        <w:autoSpaceDE w:val="0"/>
        <w:autoSpaceDN w:val="0"/>
        <w:bidi w:val="0"/>
        <w:adjustRightInd w:val="0"/>
        <w:ind w:right="-720"/>
        <w:jc w:val="both"/>
        <w:rPr>
          <w:rFonts w:asciiTheme="majorBidi" w:hAnsiTheme="majorBidi" w:cstheme="majorBidi"/>
          <w:b/>
          <w:bCs/>
          <w:u w:val="single"/>
        </w:rPr>
      </w:pPr>
      <w:r w:rsidRPr="004E1AFA">
        <w:rPr>
          <w:rFonts w:asciiTheme="majorBidi" w:hAnsiTheme="majorBidi" w:cstheme="majorBidi"/>
          <w:b/>
          <w:bCs/>
          <w:u w:val="single"/>
        </w:rPr>
        <w:t>2.</w:t>
      </w:r>
      <w:proofErr w:type="gramStart"/>
      <w:r w:rsidRPr="004E1AFA">
        <w:rPr>
          <w:rFonts w:asciiTheme="majorBidi" w:hAnsiTheme="majorBidi" w:cstheme="majorBidi"/>
          <w:b/>
          <w:bCs/>
          <w:u w:val="single"/>
        </w:rPr>
        <w:t>2.Intellectual</w:t>
      </w:r>
      <w:proofErr w:type="gramEnd"/>
      <w:r w:rsidRPr="004E1AFA">
        <w:rPr>
          <w:rFonts w:asciiTheme="majorBidi" w:hAnsiTheme="majorBidi" w:cstheme="majorBidi"/>
          <w:b/>
          <w:bCs/>
          <w:u w:val="single"/>
        </w:rPr>
        <w:t xml:space="preserve"> skills:</w:t>
      </w:r>
    </w:p>
    <w:p w14:paraId="39E61542" w14:textId="77777777" w:rsidR="002C190A" w:rsidRPr="004E1AFA" w:rsidRDefault="002C190A" w:rsidP="002C190A">
      <w:pPr>
        <w:autoSpaceDE w:val="0"/>
        <w:autoSpaceDN w:val="0"/>
        <w:bidi w:val="0"/>
        <w:adjustRightInd w:val="0"/>
        <w:ind w:left="142" w:right="-720"/>
        <w:jc w:val="both"/>
        <w:rPr>
          <w:rFonts w:asciiTheme="majorBidi" w:hAnsiTheme="majorBidi" w:cstheme="majorBidi"/>
          <w:b/>
          <w:bCs/>
          <w:i/>
          <w:iCs/>
        </w:rPr>
      </w:pPr>
      <w:r w:rsidRPr="004E1AFA">
        <w:rPr>
          <w:rFonts w:asciiTheme="majorBidi" w:hAnsiTheme="majorBidi" w:cstheme="majorBidi"/>
          <w:b/>
          <w:bCs/>
          <w:i/>
          <w:iCs/>
        </w:rPr>
        <w:t xml:space="preserve">By the end of </w:t>
      </w:r>
      <w:proofErr w:type="spellStart"/>
      <w:r w:rsidRPr="004E1AFA">
        <w:rPr>
          <w:rFonts w:asciiTheme="majorBidi" w:hAnsiTheme="majorBidi" w:cstheme="majorBidi"/>
          <w:b/>
          <w:bCs/>
          <w:i/>
          <w:iCs/>
        </w:rPr>
        <w:t>Doctorateprogram</w:t>
      </w:r>
      <w:proofErr w:type="spellEnd"/>
      <w:r w:rsidRPr="004E1AFA">
        <w:rPr>
          <w:rFonts w:asciiTheme="majorBidi" w:hAnsiTheme="majorBidi" w:cstheme="majorBidi"/>
          <w:b/>
          <w:bCs/>
          <w:i/>
          <w:iCs/>
        </w:rPr>
        <w:t>, graduate should be able to:</w:t>
      </w:r>
    </w:p>
    <w:p w14:paraId="4ACA5C91"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 xml:space="preserve">2.2.1 Analyze, and evaluation of medical information of neurologic diseases to elicit new conclusions. </w:t>
      </w:r>
    </w:p>
    <w:p w14:paraId="504E0D7A"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2.2.2. Plan for performance improvement in Neurology</w:t>
      </w:r>
    </w:p>
    <w:p w14:paraId="5D67E340"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 xml:space="preserve">2.2.3. Evaluate of medical research to add new to neurology </w:t>
      </w:r>
    </w:p>
    <w:p w14:paraId="7585F799"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2.2.4. Solve Problem based on available data</w:t>
      </w:r>
    </w:p>
    <w:p w14:paraId="2F789142"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 xml:space="preserve">2.2.5. evaluate Risks in medical practice relevant to Neurology. </w:t>
      </w:r>
    </w:p>
    <w:p w14:paraId="3F696160"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 xml:space="preserve">2.2.6. Make professional medical decisions according to different situations when facing medical problem (during clinical training course). </w:t>
      </w:r>
    </w:p>
    <w:p w14:paraId="48C975E4" w14:textId="77777777" w:rsidR="002C190A" w:rsidRPr="004E1AFA" w:rsidRDefault="002C190A" w:rsidP="002C190A">
      <w:pPr>
        <w:pStyle w:val="Default"/>
        <w:spacing w:after="54"/>
        <w:rPr>
          <w:rFonts w:asciiTheme="majorBidi" w:hAnsiTheme="majorBidi" w:cstheme="majorBidi"/>
        </w:rPr>
      </w:pPr>
      <w:r w:rsidRPr="004E1AFA">
        <w:rPr>
          <w:rFonts w:asciiTheme="majorBidi" w:hAnsiTheme="majorBidi" w:cstheme="majorBidi"/>
        </w:rPr>
        <w:t xml:space="preserve">2.2.7. Innovate solutions to medical problems in neurology (suggest innovative scenarios for controlling Neurologic diseases) </w:t>
      </w:r>
    </w:p>
    <w:p w14:paraId="73BC99BF" w14:textId="77777777" w:rsidR="002C190A" w:rsidRPr="004E1AFA" w:rsidRDefault="002C190A" w:rsidP="002C190A">
      <w:pPr>
        <w:pStyle w:val="Default"/>
        <w:rPr>
          <w:rFonts w:asciiTheme="majorBidi" w:hAnsiTheme="majorBidi" w:cstheme="majorBidi"/>
        </w:rPr>
      </w:pPr>
      <w:r w:rsidRPr="004E1AFA">
        <w:rPr>
          <w:rFonts w:asciiTheme="majorBidi" w:hAnsiTheme="majorBidi" w:cstheme="majorBidi"/>
        </w:rPr>
        <w:t xml:space="preserve">2.2.8. Discuss medical issues on evidence based manner. </w:t>
      </w:r>
    </w:p>
    <w:p w14:paraId="25632023" w14:textId="77777777" w:rsidR="002C190A" w:rsidRPr="004E1AFA" w:rsidRDefault="002C190A" w:rsidP="002C190A">
      <w:pPr>
        <w:pStyle w:val="Default"/>
        <w:rPr>
          <w:rFonts w:asciiTheme="majorBidi" w:hAnsiTheme="majorBidi" w:cstheme="majorBidi"/>
        </w:rPr>
      </w:pPr>
      <w:r w:rsidRPr="004E1AFA">
        <w:rPr>
          <w:rFonts w:asciiTheme="majorBidi" w:hAnsiTheme="majorBidi" w:cstheme="majorBidi"/>
        </w:rPr>
        <w:t>2.2.</w:t>
      </w:r>
      <w:proofErr w:type="gramStart"/>
      <w:r w:rsidRPr="004E1AFA">
        <w:rPr>
          <w:rFonts w:asciiTheme="majorBidi" w:hAnsiTheme="majorBidi" w:cstheme="majorBidi"/>
        </w:rPr>
        <w:t>9.Involve</w:t>
      </w:r>
      <w:proofErr w:type="gramEnd"/>
      <w:r w:rsidRPr="004E1AFA">
        <w:rPr>
          <w:rFonts w:asciiTheme="majorBidi" w:hAnsiTheme="majorBidi" w:cstheme="majorBidi"/>
        </w:rPr>
        <w:t xml:space="preserve"> in research studies in Neurology</w:t>
      </w:r>
    </w:p>
    <w:p w14:paraId="66D499FB" w14:textId="77777777" w:rsidR="002C190A" w:rsidRPr="004E1AFA" w:rsidRDefault="002C190A" w:rsidP="002C190A">
      <w:pPr>
        <w:pStyle w:val="ListParagraph"/>
        <w:autoSpaceDE w:val="0"/>
        <w:autoSpaceDN w:val="0"/>
        <w:bidi w:val="0"/>
        <w:adjustRightInd w:val="0"/>
        <w:ind w:right="-720"/>
        <w:jc w:val="both"/>
        <w:rPr>
          <w:rFonts w:asciiTheme="majorBidi" w:hAnsiTheme="majorBidi" w:cstheme="majorBidi"/>
          <w:b/>
          <w:bCs/>
          <w:u w:val="single"/>
        </w:rPr>
      </w:pPr>
      <w:r w:rsidRPr="004E1AFA">
        <w:rPr>
          <w:rFonts w:asciiTheme="majorBidi" w:hAnsiTheme="majorBidi" w:cstheme="majorBidi"/>
          <w:b/>
          <w:bCs/>
          <w:u w:val="single"/>
        </w:rPr>
        <w:t>2.</w:t>
      </w:r>
      <w:proofErr w:type="gramStart"/>
      <w:r w:rsidRPr="004E1AFA">
        <w:rPr>
          <w:rFonts w:asciiTheme="majorBidi" w:hAnsiTheme="majorBidi" w:cstheme="majorBidi"/>
          <w:b/>
          <w:bCs/>
          <w:u w:val="single"/>
        </w:rPr>
        <w:t>3.Practical</w:t>
      </w:r>
      <w:proofErr w:type="gramEnd"/>
      <w:r w:rsidRPr="004E1AFA">
        <w:rPr>
          <w:rFonts w:asciiTheme="majorBidi" w:hAnsiTheme="majorBidi" w:cstheme="majorBidi"/>
          <w:b/>
          <w:bCs/>
          <w:u w:val="single"/>
        </w:rPr>
        <w:t>/Professional skills</w:t>
      </w:r>
    </w:p>
    <w:p w14:paraId="05242607" w14:textId="77777777" w:rsidR="002C190A" w:rsidRPr="004E1AFA" w:rsidRDefault="002C190A" w:rsidP="002C190A">
      <w:pPr>
        <w:autoSpaceDE w:val="0"/>
        <w:autoSpaceDN w:val="0"/>
        <w:bidi w:val="0"/>
        <w:adjustRightInd w:val="0"/>
        <w:ind w:left="-567" w:right="-720" w:firstLine="709"/>
        <w:jc w:val="both"/>
        <w:rPr>
          <w:rFonts w:asciiTheme="majorBidi" w:hAnsiTheme="majorBidi" w:cstheme="majorBidi"/>
          <w:b/>
          <w:bCs/>
          <w:i/>
          <w:iCs/>
        </w:rPr>
      </w:pPr>
      <w:r w:rsidRPr="004E1AFA">
        <w:rPr>
          <w:rFonts w:asciiTheme="majorBidi" w:hAnsiTheme="majorBidi" w:cstheme="majorBidi"/>
          <w:b/>
          <w:bCs/>
          <w:i/>
          <w:iCs/>
        </w:rPr>
        <w:t>By the end of Doctorate program, graduate should accept the followings skills:</w:t>
      </w:r>
    </w:p>
    <w:p w14:paraId="56D386F9" w14:textId="77777777" w:rsidR="002C190A" w:rsidRPr="004E1AFA" w:rsidRDefault="002C190A" w:rsidP="002C190A">
      <w:pPr>
        <w:pStyle w:val="ListParagraph"/>
        <w:bidi w:val="0"/>
        <w:ind w:left="0"/>
        <w:jc w:val="both"/>
        <w:rPr>
          <w:rFonts w:asciiTheme="majorBidi" w:hAnsiTheme="majorBidi" w:cstheme="majorBidi"/>
          <w:color w:val="000000"/>
        </w:rPr>
      </w:pPr>
      <w:r w:rsidRPr="004E1AFA">
        <w:rPr>
          <w:rFonts w:asciiTheme="majorBidi" w:hAnsiTheme="majorBidi" w:cstheme="majorBidi"/>
          <w:b/>
          <w:bCs/>
          <w:color w:val="000000"/>
        </w:rPr>
        <w:t>2.3.1 Master</w:t>
      </w:r>
      <w:r w:rsidRPr="004E1AFA">
        <w:rPr>
          <w:rFonts w:asciiTheme="majorBidi" w:hAnsiTheme="majorBidi" w:cstheme="majorBidi"/>
          <w:color w:val="000000"/>
        </w:rPr>
        <w:t xml:space="preserve"> of the basic and up to date professional skills in neurology for </w:t>
      </w:r>
      <w:r w:rsidRPr="004E1AFA">
        <w:rPr>
          <w:rFonts w:asciiTheme="majorBidi" w:hAnsiTheme="majorBidi" w:cstheme="majorBidi"/>
        </w:rPr>
        <w:t>patient care</w:t>
      </w:r>
      <w:r w:rsidRPr="004E1AFA">
        <w:rPr>
          <w:rFonts w:asciiTheme="majorBidi" w:hAnsiTheme="majorBidi" w:cstheme="majorBidi"/>
          <w:color w:val="000000"/>
        </w:rPr>
        <w:t>.</w:t>
      </w:r>
    </w:p>
    <w:p w14:paraId="0BEDF3A6" w14:textId="77777777" w:rsidR="002C190A" w:rsidRPr="004E1AFA" w:rsidRDefault="002C190A" w:rsidP="002C190A">
      <w:pPr>
        <w:pStyle w:val="ListParagraph"/>
        <w:bidi w:val="0"/>
        <w:ind w:left="0"/>
        <w:jc w:val="both"/>
        <w:rPr>
          <w:rFonts w:asciiTheme="majorBidi" w:hAnsiTheme="majorBidi" w:cstheme="majorBidi"/>
          <w:color w:val="000000"/>
        </w:rPr>
      </w:pPr>
      <w:r w:rsidRPr="004E1AFA">
        <w:rPr>
          <w:rFonts w:asciiTheme="majorBidi" w:hAnsiTheme="majorBidi" w:cstheme="majorBidi"/>
          <w:b/>
          <w:bCs/>
          <w:color w:val="000000"/>
        </w:rPr>
        <w:t>2-3-2 Write and evaluate</w:t>
      </w:r>
      <w:r w:rsidRPr="004E1AFA">
        <w:rPr>
          <w:rFonts w:asciiTheme="majorBidi" w:hAnsiTheme="majorBidi" w:cstheme="majorBidi"/>
          <w:color w:val="000000"/>
        </w:rPr>
        <w:t xml:space="preserve"> competently all forms of professional reports related to neurology and patient sheets</w:t>
      </w:r>
    </w:p>
    <w:p w14:paraId="42A8DE14" w14:textId="77777777" w:rsidR="002C190A" w:rsidRPr="004E1AFA" w:rsidRDefault="002C190A" w:rsidP="002C190A">
      <w:pPr>
        <w:pStyle w:val="ListParagraph"/>
        <w:bidi w:val="0"/>
        <w:ind w:left="0"/>
        <w:jc w:val="both"/>
        <w:rPr>
          <w:rFonts w:asciiTheme="majorBidi" w:hAnsiTheme="majorBidi" w:cstheme="majorBidi"/>
          <w:color w:val="000000"/>
        </w:rPr>
      </w:pPr>
      <w:r w:rsidRPr="004E1AFA">
        <w:rPr>
          <w:rFonts w:asciiTheme="majorBidi" w:hAnsiTheme="majorBidi" w:cstheme="majorBidi"/>
          <w:b/>
          <w:bCs/>
          <w:color w:val="000000"/>
        </w:rPr>
        <w:t>2-3-3 Evaluate and improve</w:t>
      </w:r>
      <w:r w:rsidRPr="004E1AFA">
        <w:rPr>
          <w:rFonts w:asciiTheme="majorBidi" w:hAnsiTheme="majorBidi" w:cstheme="majorBidi"/>
          <w:color w:val="000000"/>
        </w:rPr>
        <w:t xml:space="preserve"> existing tools in applied neurology </w:t>
      </w:r>
    </w:p>
    <w:p w14:paraId="635C76A3" w14:textId="77777777" w:rsidR="002C190A" w:rsidRPr="004E1AFA" w:rsidRDefault="002C190A" w:rsidP="002C190A">
      <w:pPr>
        <w:pStyle w:val="ListParagraph"/>
        <w:bidi w:val="0"/>
        <w:ind w:left="0"/>
        <w:jc w:val="both"/>
        <w:rPr>
          <w:rFonts w:asciiTheme="majorBidi" w:hAnsiTheme="majorBidi" w:cstheme="majorBidi"/>
          <w:color w:val="000000"/>
        </w:rPr>
      </w:pPr>
      <w:r w:rsidRPr="004E1AFA">
        <w:rPr>
          <w:rFonts w:asciiTheme="majorBidi" w:hAnsiTheme="majorBidi" w:cstheme="majorBidi"/>
          <w:b/>
          <w:bCs/>
          <w:color w:val="000000"/>
        </w:rPr>
        <w:t>2-3-4 Use</w:t>
      </w:r>
      <w:r w:rsidRPr="004E1AFA">
        <w:rPr>
          <w:rFonts w:asciiTheme="majorBidi" w:hAnsiTheme="majorBidi" w:cstheme="majorBidi"/>
          <w:color w:val="000000"/>
        </w:rPr>
        <w:t xml:space="preserve"> modern technology to serve the professional practice of neurology.</w:t>
      </w:r>
    </w:p>
    <w:p w14:paraId="6D402F18" w14:textId="77777777" w:rsidR="002C190A" w:rsidRPr="004E1AFA" w:rsidRDefault="002C190A" w:rsidP="002C190A">
      <w:pPr>
        <w:pStyle w:val="ListParagraph"/>
        <w:bidi w:val="0"/>
        <w:ind w:left="0"/>
        <w:jc w:val="both"/>
        <w:rPr>
          <w:rFonts w:asciiTheme="majorBidi" w:hAnsiTheme="majorBidi" w:cstheme="majorBidi"/>
          <w:color w:val="000000"/>
        </w:rPr>
      </w:pPr>
      <w:r w:rsidRPr="004E1AFA">
        <w:rPr>
          <w:rFonts w:asciiTheme="majorBidi" w:hAnsiTheme="majorBidi" w:cstheme="majorBidi"/>
          <w:b/>
          <w:bCs/>
          <w:color w:val="000000"/>
        </w:rPr>
        <w:t>2-3-5 plan</w:t>
      </w:r>
      <w:r w:rsidRPr="004E1AFA">
        <w:rPr>
          <w:rFonts w:asciiTheme="majorBidi" w:hAnsiTheme="majorBidi" w:cstheme="majorBidi"/>
          <w:color w:val="000000"/>
        </w:rPr>
        <w:t xml:space="preserve"> for development in professional practice and development of the others</w:t>
      </w:r>
    </w:p>
    <w:p w14:paraId="525B8A6D" w14:textId="77777777" w:rsidR="002C190A" w:rsidRPr="004E1AFA" w:rsidRDefault="002C190A" w:rsidP="002C190A">
      <w:pPr>
        <w:pStyle w:val="ListParagraph"/>
        <w:autoSpaceDE w:val="0"/>
        <w:autoSpaceDN w:val="0"/>
        <w:bidi w:val="0"/>
        <w:adjustRightInd w:val="0"/>
        <w:ind w:left="142" w:right="-720"/>
        <w:jc w:val="both"/>
        <w:rPr>
          <w:rFonts w:asciiTheme="majorBidi" w:hAnsiTheme="majorBidi" w:cstheme="majorBidi"/>
          <w:b/>
          <w:bCs/>
          <w:u w:val="single"/>
        </w:rPr>
      </w:pPr>
      <w:r w:rsidRPr="004E1AFA">
        <w:rPr>
          <w:rFonts w:asciiTheme="majorBidi" w:hAnsiTheme="majorBidi" w:cstheme="majorBidi"/>
          <w:b/>
          <w:bCs/>
          <w:u w:val="single"/>
        </w:rPr>
        <w:t>2.</w:t>
      </w:r>
      <w:proofErr w:type="gramStart"/>
      <w:r w:rsidRPr="004E1AFA">
        <w:rPr>
          <w:rFonts w:asciiTheme="majorBidi" w:hAnsiTheme="majorBidi" w:cstheme="majorBidi"/>
          <w:b/>
          <w:bCs/>
          <w:u w:val="single"/>
        </w:rPr>
        <w:t>4.Communication</w:t>
      </w:r>
      <w:proofErr w:type="gramEnd"/>
      <w:r w:rsidRPr="004E1AFA">
        <w:rPr>
          <w:rFonts w:asciiTheme="majorBidi" w:hAnsiTheme="majorBidi" w:cstheme="majorBidi"/>
          <w:b/>
          <w:bCs/>
          <w:u w:val="single"/>
        </w:rPr>
        <w:t xml:space="preserve"> and transferable skills:</w:t>
      </w:r>
    </w:p>
    <w:p w14:paraId="1CDA6838" w14:textId="77777777" w:rsidR="002C190A" w:rsidRPr="004E1AFA" w:rsidRDefault="002C190A" w:rsidP="002C190A">
      <w:pPr>
        <w:autoSpaceDE w:val="0"/>
        <w:autoSpaceDN w:val="0"/>
        <w:bidi w:val="0"/>
        <w:adjustRightInd w:val="0"/>
        <w:ind w:left="-567" w:right="-720"/>
        <w:rPr>
          <w:rFonts w:asciiTheme="majorBidi" w:hAnsiTheme="majorBidi" w:cstheme="majorBidi"/>
          <w:b/>
          <w:bCs/>
        </w:rPr>
      </w:pPr>
      <w:r w:rsidRPr="004E1AFA">
        <w:rPr>
          <w:rFonts w:asciiTheme="majorBidi" w:hAnsiTheme="majorBidi" w:cstheme="majorBidi"/>
          <w:b/>
          <w:bCs/>
        </w:rPr>
        <w:t xml:space="preserve">      By the end of doctorate program, graduate should accept the following skills:</w:t>
      </w:r>
    </w:p>
    <w:p w14:paraId="01DCE00C" w14:textId="77777777" w:rsidR="004C6F5C" w:rsidRPr="004E1AFA" w:rsidRDefault="004C6F5C" w:rsidP="004C6F5C">
      <w:pPr>
        <w:pStyle w:val="ListParagraph"/>
        <w:tabs>
          <w:tab w:val="right" w:pos="-284"/>
          <w:tab w:val="right" w:pos="-142"/>
        </w:tabs>
        <w:autoSpaceDE w:val="0"/>
        <w:autoSpaceDN w:val="0"/>
        <w:bidi w:val="0"/>
        <w:adjustRightInd w:val="0"/>
        <w:ind w:left="-207" w:right="-720"/>
        <w:rPr>
          <w:rFonts w:asciiTheme="majorBidi" w:eastAsia="Calibri" w:hAnsiTheme="majorBidi" w:cstheme="majorBidi"/>
        </w:rPr>
      </w:pPr>
      <w:r w:rsidRPr="004E1AFA">
        <w:rPr>
          <w:rFonts w:asciiTheme="majorBidi" w:eastAsia="Calibri" w:hAnsiTheme="majorBidi" w:cstheme="majorBidi"/>
          <w:rtl/>
        </w:rPr>
        <w:t xml:space="preserve">2.4.1.  </w:t>
      </w:r>
      <w:r w:rsidRPr="004E1AFA">
        <w:rPr>
          <w:rFonts w:asciiTheme="majorBidi" w:eastAsia="Calibri" w:hAnsiTheme="majorBidi" w:cstheme="majorBidi"/>
        </w:rPr>
        <w:t xml:space="preserve">communicate </w:t>
      </w:r>
      <w:proofErr w:type="gramStart"/>
      <w:r w:rsidRPr="004E1AFA">
        <w:rPr>
          <w:rFonts w:asciiTheme="majorBidi" w:eastAsia="Calibri" w:hAnsiTheme="majorBidi" w:cstheme="majorBidi"/>
        </w:rPr>
        <w:t>effectively  using</w:t>
      </w:r>
      <w:proofErr w:type="gramEnd"/>
      <w:r w:rsidRPr="004E1AFA">
        <w:rPr>
          <w:rFonts w:asciiTheme="majorBidi" w:eastAsia="Calibri" w:hAnsiTheme="majorBidi" w:cstheme="majorBidi"/>
        </w:rPr>
        <w:t xml:space="preserve"> different tools and methods</w:t>
      </w:r>
    </w:p>
    <w:p w14:paraId="118BEC93" w14:textId="77777777" w:rsidR="004C6F5C" w:rsidRPr="004E1AFA" w:rsidRDefault="004C6F5C" w:rsidP="004C6F5C">
      <w:pPr>
        <w:pStyle w:val="ListParagraph"/>
        <w:tabs>
          <w:tab w:val="right" w:pos="-284"/>
          <w:tab w:val="right" w:pos="-142"/>
        </w:tabs>
        <w:autoSpaceDE w:val="0"/>
        <w:autoSpaceDN w:val="0"/>
        <w:bidi w:val="0"/>
        <w:adjustRightInd w:val="0"/>
        <w:ind w:left="-207" w:right="-720"/>
        <w:rPr>
          <w:rFonts w:asciiTheme="majorBidi" w:eastAsia="Calibri" w:hAnsiTheme="majorBidi" w:cstheme="majorBidi"/>
        </w:rPr>
      </w:pPr>
      <w:r w:rsidRPr="004E1AFA">
        <w:rPr>
          <w:rFonts w:asciiTheme="majorBidi" w:eastAsia="Calibri" w:hAnsiTheme="majorBidi" w:cstheme="majorBidi"/>
          <w:rtl/>
        </w:rPr>
        <w:t xml:space="preserve">2.4.2. </w:t>
      </w:r>
      <w:r w:rsidRPr="004E1AFA">
        <w:rPr>
          <w:rFonts w:asciiTheme="majorBidi" w:eastAsia="Calibri" w:hAnsiTheme="majorBidi" w:cstheme="majorBidi"/>
        </w:rPr>
        <w:t>Use information technology to serve the development of professional practice</w:t>
      </w:r>
    </w:p>
    <w:p w14:paraId="3FFF906E" w14:textId="77777777" w:rsidR="004C6F5C" w:rsidRPr="004E1AFA" w:rsidRDefault="004C6F5C" w:rsidP="004C6F5C">
      <w:pPr>
        <w:pStyle w:val="ListParagraph"/>
        <w:tabs>
          <w:tab w:val="right" w:pos="-284"/>
          <w:tab w:val="right" w:pos="-142"/>
        </w:tabs>
        <w:autoSpaceDE w:val="0"/>
        <w:autoSpaceDN w:val="0"/>
        <w:bidi w:val="0"/>
        <w:adjustRightInd w:val="0"/>
        <w:ind w:left="-207" w:right="-720"/>
        <w:rPr>
          <w:rFonts w:asciiTheme="majorBidi" w:eastAsia="Calibri" w:hAnsiTheme="majorBidi" w:cstheme="majorBidi"/>
        </w:rPr>
      </w:pPr>
      <w:r w:rsidRPr="004E1AFA">
        <w:rPr>
          <w:rFonts w:asciiTheme="majorBidi" w:eastAsia="Calibri" w:hAnsiTheme="majorBidi" w:cstheme="majorBidi"/>
          <w:rtl/>
        </w:rPr>
        <w:t>2.4.3</w:t>
      </w:r>
      <w:r w:rsidRPr="004E1AFA">
        <w:rPr>
          <w:rFonts w:asciiTheme="majorBidi" w:eastAsia="Calibri" w:hAnsiTheme="majorBidi" w:cstheme="majorBidi"/>
        </w:rPr>
        <w:t>practice self-appraisal and determine learning needs in neurology practice</w:t>
      </w:r>
    </w:p>
    <w:p w14:paraId="4A54B250" w14:textId="77777777" w:rsidR="004C6F5C" w:rsidRPr="004E1AFA" w:rsidRDefault="004C6F5C" w:rsidP="004C6F5C">
      <w:pPr>
        <w:pStyle w:val="ListParagraph"/>
        <w:tabs>
          <w:tab w:val="right" w:pos="-284"/>
          <w:tab w:val="right" w:pos="-142"/>
        </w:tabs>
        <w:autoSpaceDE w:val="0"/>
        <w:autoSpaceDN w:val="0"/>
        <w:bidi w:val="0"/>
        <w:adjustRightInd w:val="0"/>
        <w:ind w:left="-207" w:right="-720"/>
        <w:rPr>
          <w:rFonts w:asciiTheme="majorBidi" w:eastAsia="Calibri" w:hAnsiTheme="majorBidi" w:cstheme="majorBidi"/>
        </w:rPr>
      </w:pPr>
      <w:r w:rsidRPr="004E1AFA">
        <w:rPr>
          <w:rFonts w:asciiTheme="majorBidi" w:eastAsia="Calibri" w:hAnsiTheme="majorBidi" w:cstheme="majorBidi"/>
          <w:rtl/>
        </w:rPr>
        <w:t xml:space="preserve">   2.4.4 </w:t>
      </w:r>
      <w:r w:rsidRPr="004E1AFA">
        <w:rPr>
          <w:rFonts w:asciiTheme="majorBidi" w:eastAsia="Calibri" w:hAnsiTheme="majorBidi" w:cstheme="majorBidi"/>
        </w:rPr>
        <w:t>Assess and identify of personal learning needs</w:t>
      </w:r>
    </w:p>
    <w:p w14:paraId="2E49858C" w14:textId="77777777" w:rsidR="004C6F5C" w:rsidRPr="004E1AFA" w:rsidRDefault="004C6F5C" w:rsidP="004C6F5C">
      <w:pPr>
        <w:pStyle w:val="ListParagraph"/>
        <w:tabs>
          <w:tab w:val="right" w:pos="-284"/>
          <w:tab w:val="right" w:pos="-142"/>
        </w:tabs>
        <w:autoSpaceDE w:val="0"/>
        <w:autoSpaceDN w:val="0"/>
        <w:bidi w:val="0"/>
        <w:adjustRightInd w:val="0"/>
        <w:ind w:left="-207" w:right="-720"/>
        <w:rPr>
          <w:rFonts w:asciiTheme="majorBidi" w:eastAsia="Calibri" w:hAnsiTheme="majorBidi" w:cstheme="majorBidi"/>
        </w:rPr>
      </w:pPr>
      <w:r w:rsidRPr="004E1AFA">
        <w:rPr>
          <w:rFonts w:asciiTheme="majorBidi" w:eastAsia="Calibri" w:hAnsiTheme="majorBidi" w:cstheme="majorBidi"/>
        </w:rPr>
        <w:t>Self and continuous learning abilities</w:t>
      </w:r>
    </w:p>
    <w:p w14:paraId="55952792" w14:textId="77777777" w:rsidR="004C6F5C" w:rsidRPr="004E1AFA" w:rsidRDefault="004C6F5C" w:rsidP="004C6F5C">
      <w:pPr>
        <w:pStyle w:val="ListParagraph"/>
        <w:tabs>
          <w:tab w:val="right" w:pos="-284"/>
          <w:tab w:val="right" w:pos="-142"/>
        </w:tabs>
        <w:autoSpaceDE w:val="0"/>
        <w:autoSpaceDN w:val="0"/>
        <w:bidi w:val="0"/>
        <w:adjustRightInd w:val="0"/>
        <w:ind w:left="-207" w:right="-720"/>
        <w:rPr>
          <w:rFonts w:asciiTheme="majorBidi" w:eastAsia="Calibri" w:hAnsiTheme="majorBidi" w:cstheme="majorBidi"/>
        </w:rPr>
      </w:pPr>
      <w:r w:rsidRPr="004E1AFA">
        <w:rPr>
          <w:rFonts w:asciiTheme="majorBidi" w:eastAsia="Calibri" w:hAnsiTheme="majorBidi" w:cstheme="majorBidi"/>
          <w:rtl/>
        </w:rPr>
        <w:t xml:space="preserve">2.4.5 </w:t>
      </w:r>
      <w:r w:rsidRPr="004E1AFA">
        <w:rPr>
          <w:rFonts w:asciiTheme="majorBidi" w:eastAsia="Calibri" w:hAnsiTheme="majorBidi" w:cstheme="majorBidi"/>
        </w:rPr>
        <w:t>use different sources of information to obtain information and knowledge</w:t>
      </w:r>
    </w:p>
    <w:p w14:paraId="561BF277" w14:textId="77777777" w:rsidR="004C6F5C" w:rsidRPr="004E1AFA" w:rsidRDefault="004C6F5C" w:rsidP="004C6F5C">
      <w:pPr>
        <w:pStyle w:val="ListParagraph"/>
        <w:tabs>
          <w:tab w:val="right" w:pos="-284"/>
          <w:tab w:val="right" w:pos="-142"/>
        </w:tabs>
        <w:autoSpaceDE w:val="0"/>
        <w:autoSpaceDN w:val="0"/>
        <w:bidi w:val="0"/>
        <w:adjustRightInd w:val="0"/>
        <w:ind w:left="-207" w:right="-720"/>
        <w:rPr>
          <w:rFonts w:asciiTheme="majorBidi" w:eastAsia="Calibri" w:hAnsiTheme="majorBidi" w:cstheme="majorBidi"/>
        </w:rPr>
      </w:pPr>
      <w:r w:rsidRPr="004E1AFA">
        <w:rPr>
          <w:rFonts w:asciiTheme="majorBidi" w:eastAsia="Calibri" w:hAnsiTheme="majorBidi" w:cstheme="majorBidi"/>
          <w:rtl/>
        </w:rPr>
        <w:t xml:space="preserve">2.4.6. </w:t>
      </w:r>
      <w:r w:rsidRPr="004E1AFA">
        <w:rPr>
          <w:rFonts w:asciiTheme="majorBidi" w:eastAsia="Calibri" w:hAnsiTheme="majorBidi" w:cstheme="majorBidi"/>
        </w:rPr>
        <w:t>Work in a team, and team's leadership in various professional contexts</w:t>
      </w:r>
    </w:p>
    <w:p w14:paraId="0931A4B0" w14:textId="77777777" w:rsidR="002C190A" w:rsidRPr="004E1AFA" w:rsidRDefault="004C6F5C" w:rsidP="004C6F5C">
      <w:pPr>
        <w:pStyle w:val="ListParagraph"/>
        <w:tabs>
          <w:tab w:val="right" w:pos="-284"/>
          <w:tab w:val="right" w:pos="-142"/>
        </w:tabs>
        <w:autoSpaceDE w:val="0"/>
        <w:autoSpaceDN w:val="0"/>
        <w:bidi w:val="0"/>
        <w:adjustRightInd w:val="0"/>
        <w:ind w:left="-207" w:right="-720"/>
        <w:rPr>
          <w:rFonts w:asciiTheme="majorBidi" w:hAnsiTheme="majorBidi" w:cstheme="majorBidi"/>
          <w:b/>
          <w:bCs/>
          <w:rtl/>
          <w:lang w:bidi="ar-EG"/>
        </w:rPr>
      </w:pPr>
      <w:r w:rsidRPr="004E1AFA">
        <w:rPr>
          <w:rFonts w:asciiTheme="majorBidi" w:eastAsia="Calibri" w:hAnsiTheme="majorBidi" w:cstheme="majorBidi"/>
          <w:rtl/>
        </w:rPr>
        <w:lastRenderedPageBreak/>
        <w:t xml:space="preserve">2.4.7.  </w:t>
      </w:r>
      <w:r w:rsidRPr="004E1AFA">
        <w:rPr>
          <w:rFonts w:asciiTheme="majorBidi" w:eastAsia="Calibri" w:hAnsiTheme="majorBidi" w:cstheme="majorBidi"/>
        </w:rPr>
        <w:t xml:space="preserve">Able to manage scientific </w:t>
      </w:r>
      <w:proofErr w:type="gramStart"/>
      <w:r w:rsidRPr="004E1AFA">
        <w:rPr>
          <w:rFonts w:asciiTheme="majorBidi" w:eastAsia="Calibri" w:hAnsiTheme="majorBidi" w:cstheme="majorBidi"/>
        </w:rPr>
        <w:t>meeting</w:t>
      </w:r>
      <w:proofErr w:type="gramEnd"/>
      <w:r w:rsidRPr="004E1AFA">
        <w:rPr>
          <w:rFonts w:asciiTheme="majorBidi" w:eastAsia="Calibri" w:hAnsiTheme="majorBidi" w:cstheme="majorBidi"/>
        </w:rPr>
        <w:t xml:space="preserve"> and time management</w:t>
      </w:r>
      <w:r w:rsidR="002C190A" w:rsidRPr="004E1AFA">
        <w:rPr>
          <w:rFonts w:asciiTheme="majorBidi" w:hAnsiTheme="majorBidi" w:cstheme="majorBidi"/>
          <w:b/>
          <w:bCs/>
          <w:rtl/>
          <w:lang w:bidi="ar-EG"/>
        </w:rPr>
        <w:t xml:space="preserve">اعتماد مجلس </w:t>
      </w:r>
      <w:proofErr w:type="gramStart"/>
      <w:r w:rsidR="002C190A" w:rsidRPr="004E1AFA">
        <w:rPr>
          <w:rFonts w:asciiTheme="majorBidi" w:hAnsiTheme="majorBidi" w:cstheme="majorBidi"/>
          <w:b/>
          <w:bCs/>
          <w:rtl/>
          <w:lang w:bidi="ar-EG"/>
        </w:rPr>
        <w:t>القسم,بتاريخ</w:t>
      </w:r>
      <w:proofErr w:type="gramEnd"/>
      <w:r w:rsidR="002C190A" w:rsidRPr="004E1AFA">
        <w:rPr>
          <w:rFonts w:asciiTheme="majorBidi" w:hAnsiTheme="majorBidi" w:cstheme="majorBidi"/>
          <w:b/>
          <w:bCs/>
          <w:rtl/>
          <w:lang w:bidi="ar-EG"/>
        </w:rPr>
        <w:t xml:space="preserve">  6/2013</w:t>
      </w:r>
    </w:p>
    <w:p w14:paraId="5087A52A" w14:textId="77777777" w:rsidR="00C43D4F" w:rsidRPr="004E1AFA" w:rsidRDefault="002C190A" w:rsidP="00C43D4F">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r w:rsidRPr="004E1AFA">
        <w:rPr>
          <w:rFonts w:asciiTheme="majorBidi" w:hAnsiTheme="majorBidi" w:cstheme="majorBidi"/>
          <w:b/>
          <w:bCs/>
          <w:rtl/>
          <w:lang w:bidi="ar-EG"/>
        </w:rPr>
        <w:t>رئيس مجلس القسم</w:t>
      </w:r>
      <w:r w:rsidR="004C6F5C" w:rsidRPr="004E1AFA">
        <w:rPr>
          <w:rFonts w:asciiTheme="majorBidi" w:hAnsiTheme="majorBidi" w:cstheme="majorBidi"/>
          <w:b/>
          <w:bCs/>
          <w:rtl/>
          <w:lang w:bidi="ar-EG"/>
        </w:rPr>
        <w:t xml:space="preserve">: </w:t>
      </w:r>
      <w:r w:rsidRPr="004E1AFA">
        <w:rPr>
          <w:rFonts w:asciiTheme="majorBidi" w:hAnsiTheme="majorBidi" w:cstheme="majorBidi"/>
          <w:b/>
          <w:bCs/>
          <w:rtl/>
          <w:lang w:bidi="ar-EG"/>
        </w:rPr>
        <w:t xml:space="preserve">اد </w:t>
      </w:r>
      <w:r w:rsidR="00C43D4F" w:rsidRPr="004E1AFA">
        <w:rPr>
          <w:rFonts w:asciiTheme="majorBidi" w:hAnsiTheme="majorBidi" w:cstheme="majorBidi"/>
          <w:b/>
          <w:bCs/>
          <w:rtl/>
          <w:lang w:bidi="ar-EG"/>
        </w:rPr>
        <w:t>رزق محمد خضير</w:t>
      </w:r>
    </w:p>
    <w:p w14:paraId="7ED8230E" w14:textId="77777777" w:rsidR="002C190A" w:rsidRPr="004E1AFA" w:rsidRDefault="002C190A" w:rsidP="00554960">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r w:rsidRPr="004E1AFA">
        <w:rPr>
          <w:rFonts w:asciiTheme="majorBidi" w:hAnsiTheme="majorBidi" w:cstheme="majorBidi"/>
          <w:b/>
          <w:bCs/>
          <w:rtl/>
          <w:lang w:bidi="ar-EG"/>
        </w:rPr>
        <w:t>اعتماد مجلس الكلية  9/2013</w:t>
      </w:r>
    </w:p>
    <w:p w14:paraId="44C5D861" w14:textId="77777777" w:rsidR="004C6F5C" w:rsidRPr="004E1AFA" w:rsidRDefault="004C6F5C" w:rsidP="00554960">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p>
    <w:p w14:paraId="750AEAA9" w14:textId="77777777" w:rsidR="004C6F5C" w:rsidRPr="004E1AFA" w:rsidRDefault="004C6F5C" w:rsidP="00554960">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p>
    <w:p w14:paraId="3ED9450A" w14:textId="77777777" w:rsidR="00152CD4" w:rsidRPr="004E1AFA" w:rsidRDefault="00152CD4" w:rsidP="00554960">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p>
    <w:p w14:paraId="303A5CFC" w14:textId="77777777" w:rsidR="00152CD4" w:rsidRPr="004E1AFA" w:rsidRDefault="00152CD4" w:rsidP="00554960">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p>
    <w:p w14:paraId="4A0E0CE8" w14:textId="77777777" w:rsidR="00152CD4" w:rsidRPr="004E1AFA" w:rsidRDefault="00152CD4" w:rsidP="00554960">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p>
    <w:p w14:paraId="18120690" w14:textId="77777777" w:rsidR="00152CD4" w:rsidRPr="004E1AFA" w:rsidRDefault="00152CD4" w:rsidP="00554960">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p>
    <w:p w14:paraId="06927378" w14:textId="77777777" w:rsidR="004C6F5C" w:rsidRPr="004E1AFA" w:rsidRDefault="004C6F5C" w:rsidP="00554960">
      <w:pPr>
        <w:pStyle w:val="ListParagraph"/>
        <w:tabs>
          <w:tab w:val="right" w:pos="-284"/>
          <w:tab w:val="right" w:pos="-142"/>
        </w:tabs>
        <w:autoSpaceDE w:val="0"/>
        <w:autoSpaceDN w:val="0"/>
        <w:adjustRightInd w:val="0"/>
        <w:ind w:left="-207" w:right="-720"/>
        <w:jc w:val="both"/>
        <w:rPr>
          <w:rFonts w:asciiTheme="majorBidi" w:hAnsiTheme="majorBidi" w:cstheme="majorBidi"/>
          <w:b/>
          <w:bCs/>
          <w:rtl/>
          <w:lang w:bidi="ar-EG"/>
        </w:rPr>
      </w:pPr>
    </w:p>
    <w:p w14:paraId="3B647C10" w14:textId="77777777" w:rsidR="00554960" w:rsidRPr="004E1AFA" w:rsidRDefault="00554960" w:rsidP="00835746">
      <w:pPr>
        <w:spacing w:before="120" w:after="120" w:line="440" w:lineRule="exact"/>
        <w:jc w:val="center"/>
        <w:rPr>
          <w:rFonts w:asciiTheme="majorBidi" w:hAnsiTheme="majorBidi" w:cstheme="majorBidi"/>
          <w:b/>
          <w:bCs/>
          <w:u w:val="single"/>
          <w:lang w:bidi="ar-EG"/>
        </w:rPr>
      </w:pPr>
      <w:r w:rsidRPr="004E1AFA">
        <w:rPr>
          <w:rFonts w:asciiTheme="majorBidi" w:hAnsiTheme="majorBidi" w:cstheme="majorBidi"/>
          <w:b/>
          <w:bCs/>
          <w:u w:val="single"/>
          <w:rtl/>
          <w:lang w:bidi="ar-EG"/>
        </w:rPr>
        <w:t>ملحق2:المعايير القياسية للدراسات العليا 2009 الصادرة عن الهيئة  لضمان جودة التعليم و الاعتماد (برنامج الدكتوراة)</w:t>
      </w:r>
    </w:p>
    <w:p w14:paraId="18F857DE" w14:textId="77777777" w:rsidR="00554960" w:rsidRPr="004E1AFA" w:rsidRDefault="00554960" w:rsidP="00554960">
      <w:pPr>
        <w:ind w:left="720"/>
        <w:contextualSpacing/>
        <w:jc w:val="center"/>
        <w:rPr>
          <w:rFonts w:asciiTheme="majorBidi" w:eastAsia="Calibri" w:hAnsiTheme="majorBidi" w:cstheme="majorBidi"/>
          <w:b/>
          <w:bCs/>
          <w:u w:val="single"/>
          <w:rtl/>
          <w:lang w:bidi="ar-EG"/>
        </w:rPr>
      </w:pPr>
      <w:r w:rsidRPr="004E1AFA">
        <w:rPr>
          <w:rFonts w:asciiTheme="majorBidi" w:eastAsia="Calibri" w:hAnsiTheme="majorBidi" w:cstheme="majorBidi"/>
          <w:b/>
          <w:bCs/>
          <w:highlight w:val="lightGray"/>
          <w:u w:val="single"/>
          <w:rtl/>
          <w:lang w:bidi="ar-EG"/>
        </w:rPr>
        <w:t>برامج الدكتوراة</w:t>
      </w:r>
    </w:p>
    <w:p w14:paraId="0A4FA243" w14:textId="77777777" w:rsidR="00554960" w:rsidRPr="004E1AFA" w:rsidRDefault="00554960" w:rsidP="001D6395">
      <w:pPr>
        <w:numPr>
          <w:ilvl w:val="0"/>
          <w:numId w:val="17"/>
        </w:numPr>
        <w:spacing w:after="200" w:line="276" w:lineRule="auto"/>
        <w:contextualSpacing/>
        <w:rPr>
          <w:rFonts w:asciiTheme="majorBidi" w:eastAsia="Calibri" w:hAnsiTheme="majorBidi" w:cstheme="majorBidi"/>
          <w:b/>
          <w:bCs/>
          <w:highlight w:val="lightGray"/>
          <w:lang w:bidi="ar-EG"/>
        </w:rPr>
      </w:pPr>
      <w:r w:rsidRPr="004E1AFA">
        <w:rPr>
          <w:rFonts w:asciiTheme="majorBidi" w:eastAsia="Calibri" w:hAnsiTheme="majorBidi" w:cstheme="majorBidi"/>
          <w:b/>
          <w:bCs/>
          <w:highlight w:val="lightGray"/>
          <w:rtl/>
          <w:lang w:bidi="ar-EG"/>
        </w:rPr>
        <w:t xml:space="preserve">مواصفات الخريج : </w:t>
      </w:r>
    </w:p>
    <w:p w14:paraId="2C10AA2D" w14:textId="77777777" w:rsidR="00554960" w:rsidRPr="004E1AFA" w:rsidRDefault="00554960" w:rsidP="00554960">
      <w:pPr>
        <w:ind w:left="720"/>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خريج برنامج الدكتوراة  فى اى تخصص يجب ان يكون قادرا على </w:t>
      </w:r>
    </w:p>
    <w:p w14:paraId="165D3EEA"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اتقان اساسيات ومنهجيات البحث العلمى </w:t>
      </w:r>
    </w:p>
    <w:p w14:paraId="12436430"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العمل المستمر على الاضافة للمعارف فى مجال التخصص </w:t>
      </w:r>
    </w:p>
    <w:p w14:paraId="3E673C5C"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تطبيق المنهج التحليلى والناقد للمعارف فى مجال التخصص  والمجالات ذات العلاقة </w:t>
      </w:r>
    </w:p>
    <w:p w14:paraId="198374BC"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دمج المعارف المتخصصة مع المعارف ذات العلاقة مستنبطا ومطورا للعلاقات البينيةبينها </w:t>
      </w:r>
    </w:p>
    <w:p w14:paraId="63220592"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اظهار وعيا عميقا بالمشاكل الجارية والنظريات الحدية فى مجال التخصص </w:t>
      </w:r>
    </w:p>
    <w:p w14:paraId="2B3C9180"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تحديد المشكلات المهنية وايجاد حلولا مبتكرة لحلها </w:t>
      </w:r>
    </w:p>
    <w:p w14:paraId="4DA69EB6"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اتقان نطاقا واسعا من المهارات المهنية فى مجال التخصص </w:t>
      </w:r>
    </w:p>
    <w:p w14:paraId="0C238356"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التوجة نحو تطوير طرق وادوات واساليب جديدة للمزاولة المهنية </w:t>
      </w:r>
    </w:p>
    <w:p w14:paraId="49723E34"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استخدام الوسائل التكنولوجية المناسبة بما يخدم ممارستة المهنية </w:t>
      </w:r>
    </w:p>
    <w:p w14:paraId="3EC92110"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التواصل بفاعلية وقيادة فريق عمل فى سياقات مهنية مختلفة </w:t>
      </w:r>
    </w:p>
    <w:p w14:paraId="45064A4A"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اتخاذ القرار فى ضل المعلومات المتاحة </w:t>
      </w:r>
    </w:p>
    <w:p w14:paraId="1D5CCCCE"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توظيف الموارد المتاحة بكفاءة وتنميتها والعمل على ايجاد موارد جديدة </w:t>
      </w:r>
    </w:p>
    <w:p w14:paraId="0C29BF19"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الوعى بدوره فى تنمية المجتمع والحفاظ على البيئة </w:t>
      </w:r>
    </w:p>
    <w:p w14:paraId="3894E7C4"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التصرف بما يعكس الالتزام بالنزاهة والمصداقية وقواعد المهنة </w:t>
      </w:r>
    </w:p>
    <w:p w14:paraId="438C2132" w14:textId="77777777" w:rsidR="00554960" w:rsidRPr="004E1AFA" w:rsidRDefault="00554960" w:rsidP="001D6395">
      <w:pPr>
        <w:numPr>
          <w:ilvl w:val="1"/>
          <w:numId w:val="18"/>
        </w:numPr>
        <w:spacing w:after="200" w:line="276" w:lineRule="auto"/>
        <w:contextualSpacing/>
        <w:rPr>
          <w:rFonts w:asciiTheme="majorBidi" w:eastAsia="Calibri" w:hAnsiTheme="majorBidi" w:cstheme="majorBidi"/>
          <w:b/>
          <w:bCs/>
          <w:lang w:bidi="ar-EG"/>
        </w:rPr>
      </w:pPr>
      <w:r w:rsidRPr="004E1AFA">
        <w:rPr>
          <w:rFonts w:asciiTheme="majorBidi" w:eastAsia="Calibri" w:hAnsiTheme="majorBidi" w:cstheme="majorBidi"/>
          <w:b/>
          <w:bCs/>
          <w:rtl/>
          <w:lang w:bidi="ar-EG"/>
        </w:rPr>
        <w:t xml:space="preserve">الالتزام بالتنمية الذاتية المستمرة ونقل علمه وخبراته للاخرين </w:t>
      </w:r>
    </w:p>
    <w:p w14:paraId="71E25094" w14:textId="77777777" w:rsidR="00554960" w:rsidRPr="004E1AFA" w:rsidRDefault="00554960" w:rsidP="001D6395">
      <w:pPr>
        <w:numPr>
          <w:ilvl w:val="0"/>
          <w:numId w:val="17"/>
        </w:numPr>
        <w:spacing w:after="200" w:line="276" w:lineRule="auto"/>
        <w:contextualSpacing/>
        <w:rPr>
          <w:rFonts w:asciiTheme="majorBidi" w:eastAsia="Calibri" w:hAnsiTheme="majorBidi" w:cstheme="majorBidi"/>
          <w:b/>
          <w:bCs/>
          <w:highlight w:val="lightGray"/>
          <w:lang w:bidi="ar-EG"/>
        </w:rPr>
      </w:pPr>
      <w:r w:rsidRPr="004E1AFA">
        <w:rPr>
          <w:rFonts w:asciiTheme="majorBidi" w:eastAsia="Calibri" w:hAnsiTheme="majorBidi" w:cstheme="majorBidi"/>
          <w:b/>
          <w:bCs/>
          <w:highlight w:val="lightGray"/>
          <w:rtl/>
          <w:lang w:bidi="ar-EG"/>
        </w:rPr>
        <w:t xml:space="preserve">المعايير القياسية </w:t>
      </w:r>
    </w:p>
    <w:p w14:paraId="123A40AB"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2-1 المعرفة والفهم </w:t>
      </w:r>
    </w:p>
    <w:p w14:paraId="5FCFA02F"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بانتهاء دراسة برنامج الدكتوراة يجب ان يكون الخريج قادرا على الفهم والدراية بكل من </w:t>
      </w:r>
    </w:p>
    <w:p w14:paraId="3B411087"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2-1-1 النطريات والاساسيات والحديث من المعارف فى مجال التخصص والمجالات ذات العلاقة </w:t>
      </w:r>
    </w:p>
    <w:p w14:paraId="4A23E2A2"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2-1-2 اساسيات ومنهجيات واخلاقيات البحث العلمى واداواته المختلفة </w:t>
      </w:r>
    </w:p>
    <w:p w14:paraId="5DBA47A7"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2-1-3 المبادئ الاخلاقية والقانونية للممارسة المهنية فى مجال التخصص </w:t>
      </w:r>
    </w:p>
    <w:p w14:paraId="4E5BB399"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2-1-4 مبادئ واساسيات الجودة فى الممارسة فى مجال التخصص </w:t>
      </w:r>
    </w:p>
    <w:p w14:paraId="2F05DDEF"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2-1-5 المعارف المتعلقة بأثار ممارسته المهنية على البيئة وطرق تنمية البيئة وصيانتها </w:t>
      </w:r>
    </w:p>
    <w:p w14:paraId="0F1FDC24"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2-2 المهارات الذهنية </w:t>
      </w:r>
    </w:p>
    <w:p w14:paraId="544CFB09"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lastRenderedPageBreak/>
        <w:t xml:space="preserve">بانتهاء دراسة برنامج الدكتوراه يجب ان يكون الخريج قادرا على </w:t>
      </w:r>
    </w:p>
    <w:p w14:paraId="28477DAF"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2-2-1 تحليل وتقييم المعلومات فى مجال التخصص والقياس عليها والاستنباط منها </w:t>
      </w:r>
    </w:p>
    <w:p w14:paraId="59AD6E40"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2-2-2 حل المشاكل المتخصصة استنادا على المعطيات المتاحة</w:t>
      </w:r>
    </w:p>
    <w:p w14:paraId="6D6B789F"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2-2-3 اجراء دراسات بحثية تضيف الى المعارف</w:t>
      </w:r>
    </w:p>
    <w:p w14:paraId="4EFF50C4"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2-2-4 صياغة أوراق علمية</w:t>
      </w:r>
    </w:p>
    <w:p w14:paraId="33CA4359"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2-2-5 تقييم المخاطر فى الممارسات المهنية</w:t>
      </w:r>
    </w:p>
    <w:p w14:paraId="7186867E"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2-2-6 التخطيط لتطوير الاداء فى مجال التخصص</w:t>
      </w:r>
    </w:p>
    <w:p w14:paraId="50E295D2"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2-2-7 اتخاذ القرارات المهنية فى سياقات مهنية مختلفة</w:t>
      </w:r>
    </w:p>
    <w:p w14:paraId="1F9A717B"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2-2-8 الابتكار/الابداع</w:t>
      </w:r>
    </w:p>
    <w:p w14:paraId="03004D82"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2-2-9 الحوار والنقاش المبنى على البراهين والادلة</w:t>
      </w:r>
    </w:p>
    <w:p w14:paraId="3DAA3531"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2-3 المهارات المهنية</w:t>
      </w:r>
    </w:p>
    <w:p w14:paraId="45C75EC9"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بانتهاء دراسة برنامج الدكتوراة يجب ان يكون الخريج قادرا على</w:t>
      </w:r>
    </w:p>
    <w:p w14:paraId="0C8C2887"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2-3-1 اتقان المهارات المهنية الاساسية والحديثة فى مجال التخصص</w:t>
      </w:r>
    </w:p>
    <w:p w14:paraId="77FB7EE8"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2-3-2 كتابة وتقييم التقارير المهنية</w:t>
      </w:r>
    </w:p>
    <w:p w14:paraId="06408F82"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2-3-3 تقييم وتطوير الطرق والادوات القائمة فى مجال التخصص</w:t>
      </w:r>
    </w:p>
    <w:p w14:paraId="75CE2033"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2-3-4 استخدام الوسائل التكنولوجية بما يخدم الممارسة المهنية</w:t>
      </w:r>
    </w:p>
    <w:p w14:paraId="7FB64AA5"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2-3-5 التخطيط لتطوير الممارسة المهنية وتنمية اداء الاخرين</w:t>
      </w:r>
    </w:p>
    <w:p w14:paraId="0F5AA18B"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 المهارات العامة والمنتقلة</w:t>
      </w:r>
    </w:p>
    <w:p w14:paraId="22F3FFE1"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بانتهاء دراسة برنامج الدكتوراه يجب أن يكون الخريج قادرا على</w:t>
      </w:r>
    </w:p>
    <w:p w14:paraId="05AC1EED"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2-4-1 التواصل الفعال بأنواعه المختلفة</w:t>
      </w:r>
    </w:p>
    <w:p w14:paraId="372B28D0"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2-4-2 استخدام تكنولوجيا المعلومات بما يخدم تطوير الممارسة المهنية</w:t>
      </w:r>
    </w:p>
    <w:p w14:paraId="0DC98EAE"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2-4-3 تعليم الاخرين وتقييم ادائهم</w:t>
      </w:r>
    </w:p>
    <w:p w14:paraId="087357E5"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2-4-4 التقييم الذاتى والتعليم المستمر</w:t>
      </w:r>
    </w:p>
    <w:p w14:paraId="4BFFA5E3"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2-4-5 استخدام المصادر المختلفة للحصول على المعلومات والمعارف</w:t>
      </w:r>
    </w:p>
    <w:p w14:paraId="298BCA10" w14:textId="77777777" w:rsidR="00554960" w:rsidRPr="004E1AFA" w:rsidRDefault="00554960" w:rsidP="00554960">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2-4-6 العمل فى فريق وقيادة فرق العمل</w:t>
      </w:r>
    </w:p>
    <w:p w14:paraId="72D37E0F" w14:textId="77777777" w:rsidR="00554960" w:rsidRPr="004E1AFA" w:rsidRDefault="00554960" w:rsidP="0066328E">
      <w:pPr>
        <w:ind w:left="1080"/>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2-4-7 ادارة اللقاءات العلمية والقدرة على ادارة الوقت</w:t>
      </w:r>
    </w:p>
    <w:p w14:paraId="3697F2C5" w14:textId="77777777" w:rsidR="00152CD4" w:rsidRPr="004E1AFA" w:rsidRDefault="00152CD4" w:rsidP="0066328E">
      <w:pPr>
        <w:ind w:left="1080"/>
        <w:contextualSpacing/>
        <w:rPr>
          <w:rFonts w:asciiTheme="majorBidi" w:eastAsia="Calibri" w:hAnsiTheme="majorBidi" w:cstheme="majorBidi"/>
          <w:b/>
          <w:bCs/>
          <w:lang w:bidi="ar-EG"/>
        </w:rPr>
      </w:pPr>
    </w:p>
    <w:p w14:paraId="7E494A00" w14:textId="77777777" w:rsidR="00152CD4" w:rsidRPr="004E1AFA" w:rsidRDefault="00152CD4" w:rsidP="0066328E">
      <w:pPr>
        <w:ind w:left="1080"/>
        <w:contextualSpacing/>
        <w:rPr>
          <w:rFonts w:asciiTheme="majorBidi" w:eastAsia="Calibri" w:hAnsiTheme="majorBidi" w:cstheme="majorBidi"/>
          <w:b/>
          <w:bCs/>
          <w:rtl/>
          <w:lang w:bidi="ar-EG"/>
        </w:rPr>
      </w:pPr>
    </w:p>
    <w:p w14:paraId="5CA8EB6B" w14:textId="77777777" w:rsidR="00152CD4" w:rsidRPr="004E1AFA" w:rsidRDefault="00152CD4" w:rsidP="0066328E">
      <w:pPr>
        <w:ind w:left="1080"/>
        <w:contextualSpacing/>
        <w:rPr>
          <w:rFonts w:asciiTheme="majorBidi" w:eastAsia="Calibri" w:hAnsiTheme="majorBidi" w:cstheme="majorBidi"/>
          <w:b/>
          <w:bCs/>
          <w:rtl/>
          <w:lang w:bidi="ar-EG"/>
        </w:rPr>
      </w:pPr>
    </w:p>
    <w:p w14:paraId="575C46CE" w14:textId="77777777" w:rsidR="00152CD4" w:rsidRPr="004E1AFA" w:rsidRDefault="00152CD4" w:rsidP="0066328E">
      <w:pPr>
        <w:ind w:left="1080"/>
        <w:contextualSpacing/>
        <w:rPr>
          <w:rFonts w:asciiTheme="majorBidi" w:eastAsia="Calibri" w:hAnsiTheme="majorBidi" w:cstheme="majorBidi"/>
          <w:b/>
          <w:bCs/>
          <w:rtl/>
          <w:lang w:bidi="ar-EG"/>
        </w:rPr>
      </w:pPr>
    </w:p>
    <w:p w14:paraId="0A152C00" w14:textId="77777777" w:rsidR="00152CD4" w:rsidRPr="004E1AFA" w:rsidRDefault="00152CD4" w:rsidP="0066328E">
      <w:pPr>
        <w:ind w:left="1080"/>
        <w:contextualSpacing/>
        <w:rPr>
          <w:rFonts w:asciiTheme="majorBidi" w:eastAsia="Calibri" w:hAnsiTheme="majorBidi" w:cstheme="majorBidi"/>
          <w:b/>
          <w:bCs/>
          <w:rtl/>
          <w:lang w:bidi="ar-EG"/>
        </w:rPr>
      </w:pPr>
    </w:p>
    <w:p w14:paraId="6945A356" w14:textId="77777777" w:rsidR="00152CD4" w:rsidRPr="004E1AFA" w:rsidRDefault="00152CD4" w:rsidP="0066328E">
      <w:pPr>
        <w:ind w:left="1080"/>
        <w:contextualSpacing/>
        <w:rPr>
          <w:rFonts w:asciiTheme="majorBidi" w:eastAsia="Calibri" w:hAnsiTheme="majorBidi" w:cstheme="majorBidi"/>
          <w:b/>
          <w:bCs/>
          <w:rtl/>
          <w:lang w:bidi="ar-EG"/>
        </w:rPr>
      </w:pPr>
    </w:p>
    <w:p w14:paraId="2F9801F2" w14:textId="77777777" w:rsidR="00152CD4" w:rsidRPr="004E1AFA" w:rsidRDefault="00152CD4" w:rsidP="0066328E">
      <w:pPr>
        <w:ind w:left="1080"/>
        <w:contextualSpacing/>
        <w:rPr>
          <w:rFonts w:asciiTheme="majorBidi" w:eastAsia="Calibri" w:hAnsiTheme="majorBidi" w:cstheme="majorBidi"/>
          <w:b/>
          <w:bCs/>
          <w:rtl/>
          <w:lang w:bidi="ar-EG"/>
        </w:rPr>
      </w:pPr>
    </w:p>
    <w:p w14:paraId="758F635F" w14:textId="77777777" w:rsidR="00152CD4" w:rsidRPr="004E1AFA" w:rsidRDefault="00152CD4" w:rsidP="0066328E">
      <w:pPr>
        <w:ind w:left="1080"/>
        <w:contextualSpacing/>
        <w:rPr>
          <w:rFonts w:asciiTheme="majorBidi" w:eastAsia="Calibri" w:hAnsiTheme="majorBidi" w:cstheme="majorBidi"/>
          <w:b/>
          <w:bCs/>
          <w:rtl/>
          <w:lang w:bidi="ar-EG"/>
        </w:rPr>
      </w:pPr>
    </w:p>
    <w:p w14:paraId="18E43823" w14:textId="77777777" w:rsidR="00152CD4" w:rsidRPr="004E1AFA" w:rsidRDefault="00152CD4" w:rsidP="0066328E">
      <w:pPr>
        <w:ind w:left="1080"/>
        <w:contextualSpacing/>
        <w:rPr>
          <w:rFonts w:asciiTheme="majorBidi" w:eastAsia="Calibri" w:hAnsiTheme="majorBidi" w:cstheme="majorBidi"/>
          <w:b/>
          <w:bCs/>
          <w:rtl/>
          <w:lang w:bidi="ar-EG"/>
        </w:rPr>
      </w:pPr>
    </w:p>
    <w:p w14:paraId="064A5DAD" w14:textId="77777777" w:rsidR="00152CD4" w:rsidRPr="004E1AFA" w:rsidRDefault="00152CD4" w:rsidP="0066328E">
      <w:pPr>
        <w:ind w:left="1080"/>
        <w:contextualSpacing/>
        <w:rPr>
          <w:rFonts w:asciiTheme="majorBidi" w:eastAsia="Calibri" w:hAnsiTheme="majorBidi" w:cstheme="majorBidi"/>
          <w:b/>
          <w:bCs/>
          <w:rtl/>
          <w:lang w:bidi="ar-EG"/>
        </w:rPr>
      </w:pPr>
    </w:p>
    <w:p w14:paraId="6DF869D8" w14:textId="77777777" w:rsidR="00152CD4" w:rsidRPr="004E1AFA" w:rsidRDefault="00152CD4" w:rsidP="0066328E">
      <w:pPr>
        <w:ind w:left="1080"/>
        <w:contextualSpacing/>
        <w:rPr>
          <w:rFonts w:asciiTheme="majorBidi" w:eastAsia="Calibri" w:hAnsiTheme="majorBidi" w:cstheme="majorBidi"/>
          <w:b/>
          <w:bCs/>
          <w:rtl/>
          <w:lang w:bidi="ar-EG"/>
        </w:rPr>
      </w:pPr>
    </w:p>
    <w:p w14:paraId="6E0185EB" w14:textId="77777777" w:rsidR="00152CD4" w:rsidRPr="004E1AFA" w:rsidRDefault="00152CD4" w:rsidP="0066328E">
      <w:pPr>
        <w:ind w:left="1080"/>
        <w:contextualSpacing/>
        <w:rPr>
          <w:rFonts w:asciiTheme="majorBidi" w:eastAsia="Calibri" w:hAnsiTheme="majorBidi" w:cstheme="majorBidi"/>
          <w:b/>
          <w:bCs/>
          <w:rtl/>
          <w:lang w:bidi="ar-EG"/>
        </w:rPr>
      </w:pPr>
    </w:p>
    <w:p w14:paraId="4B7B6B5A" w14:textId="77777777" w:rsidR="00152CD4" w:rsidRPr="004E1AFA" w:rsidRDefault="00152CD4" w:rsidP="0066328E">
      <w:pPr>
        <w:ind w:left="1080"/>
        <w:contextualSpacing/>
        <w:rPr>
          <w:rFonts w:asciiTheme="majorBidi" w:eastAsia="Calibri" w:hAnsiTheme="majorBidi" w:cstheme="majorBidi"/>
          <w:b/>
          <w:bCs/>
          <w:rtl/>
          <w:lang w:bidi="ar-EG"/>
        </w:rPr>
      </w:pPr>
    </w:p>
    <w:p w14:paraId="58D23396" w14:textId="77777777" w:rsidR="00152CD4" w:rsidRDefault="00152CD4" w:rsidP="0066328E">
      <w:pPr>
        <w:ind w:left="1080"/>
        <w:contextualSpacing/>
        <w:rPr>
          <w:rFonts w:asciiTheme="majorBidi" w:eastAsia="Calibri" w:hAnsiTheme="majorBidi" w:cstheme="majorBidi"/>
          <w:b/>
          <w:bCs/>
          <w:rtl/>
          <w:lang w:bidi="ar-EG"/>
        </w:rPr>
      </w:pPr>
    </w:p>
    <w:p w14:paraId="1311DDCF" w14:textId="77777777" w:rsidR="00997D52" w:rsidRDefault="00997D52" w:rsidP="0066328E">
      <w:pPr>
        <w:ind w:left="1080"/>
        <w:contextualSpacing/>
        <w:rPr>
          <w:rFonts w:asciiTheme="majorBidi" w:eastAsia="Calibri" w:hAnsiTheme="majorBidi" w:cstheme="majorBidi"/>
          <w:b/>
          <w:bCs/>
          <w:rtl/>
          <w:lang w:bidi="ar-EG"/>
        </w:rPr>
      </w:pPr>
    </w:p>
    <w:p w14:paraId="2F76F949" w14:textId="77777777" w:rsidR="00997D52" w:rsidRPr="004E1AFA" w:rsidRDefault="00997D52" w:rsidP="0066328E">
      <w:pPr>
        <w:ind w:left="1080"/>
        <w:contextualSpacing/>
        <w:rPr>
          <w:rFonts w:asciiTheme="majorBidi" w:eastAsia="Calibri" w:hAnsiTheme="majorBidi" w:cstheme="majorBidi"/>
          <w:b/>
          <w:bCs/>
          <w:lang w:bidi="ar-EG"/>
        </w:rPr>
      </w:pPr>
    </w:p>
    <w:p w14:paraId="02462A02" w14:textId="77777777" w:rsidR="00554960" w:rsidRPr="004E1AFA" w:rsidRDefault="00554960" w:rsidP="00152CD4">
      <w:pPr>
        <w:spacing w:line="440" w:lineRule="exact"/>
        <w:jc w:val="center"/>
        <w:rPr>
          <w:rFonts w:asciiTheme="majorBidi" w:hAnsiTheme="majorBidi" w:cstheme="majorBidi"/>
          <w:b/>
          <w:bCs/>
          <w:u w:val="single"/>
          <w:rtl/>
          <w:lang w:bidi="ar-EG"/>
        </w:rPr>
      </w:pPr>
      <w:r w:rsidRPr="004E1AFA">
        <w:rPr>
          <w:rFonts w:asciiTheme="majorBidi" w:hAnsiTheme="majorBidi" w:cstheme="majorBidi"/>
          <w:b/>
          <w:bCs/>
          <w:u w:val="single"/>
          <w:rtl/>
        </w:rPr>
        <w:lastRenderedPageBreak/>
        <w:t xml:space="preserve">ملحق3 مصفوفة  مضاهاةالمعايير الأكاديمية المتبناة للبرنامج </w:t>
      </w:r>
      <w:r w:rsidRPr="004E1AFA">
        <w:rPr>
          <w:rFonts w:asciiTheme="majorBidi" w:hAnsiTheme="majorBidi" w:cstheme="majorBidi"/>
          <w:b/>
          <w:bCs/>
          <w:u w:val="single"/>
          <w:rtl/>
          <w:lang w:bidi="ar-EG"/>
        </w:rPr>
        <w:t>الدكتوراة للامراض العصبية</w:t>
      </w:r>
      <w:r w:rsidRPr="004E1AFA">
        <w:rPr>
          <w:rFonts w:asciiTheme="majorBidi" w:hAnsiTheme="majorBidi" w:cstheme="majorBidi"/>
          <w:b/>
          <w:bCs/>
          <w:u w:val="single"/>
          <w:rtl/>
        </w:rPr>
        <w:t xml:space="preserve"> مع المعايير القياسية</w:t>
      </w:r>
      <w:r w:rsidRPr="004E1AFA">
        <w:rPr>
          <w:rFonts w:asciiTheme="majorBidi" w:hAnsiTheme="majorBidi" w:cstheme="majorBidi"/>
          <w:b/>
          <w:bCs/>
          <w:u w:val="single"/>
          <w:rtl/>
          <w:lang w:bidi="ar-EG"/>
        </w:rPr>
        <w:t>العامة للدراسات العليا الصادرة عن الهيئة الهيئة  لضمان جودة التعليم و الاعتماد (برنامج الدكتوراة)</w:t>
      </w:r>
    </w:p>
    <w:p w14:paraId="58C642F3" w14:textId="77777777" w:rsidR="00554960" w:rsidRPr="004E1AFA" w:rsidRDefault="00554960" w:rsidP="0066328E">
      <w:pPr>
        <w:spacing w:line="440" w:lineRule="exact"/>
        <w:rPr>
          <w:rFonts w:asciiTheme="majorBidi" w:hAnsiTheme="majorBidi" w:cstheme="majorBidi"/>
          <w:b/>
          <w:bCs/>
          <w:rtl/>
          <w:lang w:bidi="ar-EG"/>
        </w:rPr>
      </w:pPr>
      <w:r w:rsidRPr="004E1AFA">
        <w:rPr>
          <w:rFonts w:asciiTheme="majorBidi" w:hAnsiTheme="majorBidi" w:cstheme="majorBidi"/>
          <w:b/>
          <w:bCs/>
          <w:rtl/>
          <w:lang w:bidi="ar-EG"/>
        </w:rPr>
        <w:t>مواصفات الخريج:</w:t>
      </w:r>
    </w:p>
    <w:tbl>
      <w:tblPr>
        <w:tblW w:w="10629"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6143"/>
        <w:gridCol w:w="4486"/>
      </w:tblGrid>
      <w:tr w:rsidR="00554960" w:rsidRPr="004E1AFA" w14:paraId="200CAD47" w14:textId="77777777" w:rsidTr="0066328E">
        <w:trPr>
          <w:trHeight w:val="802"/>
          <w:jc w:val="center"/>
        </w:trPr>
        <w:tc>
          <w:tcPr>
            <w:tcW w:w="6143" w:type="dxa"/>
            <w:vAlign w:val="center"/>
          </w:tcPr>
          <w:p w14:paraId="49035545" w14:textId="77777777" w:rsidR="00554960" w:rsidRPr="004E1AFA" w:rsidRDefault="00554960" w:rsidP="00E06645">
            <w:pPr>
              <w:jc w:val="center"/>
              <w:rPr>
                <w:rFonts w:asciiTheme="majorBidi" w:hAnsiTheme="majorBidi" w:cstheme="majorBidi"/>
                <w:b/>
                <w:bCs/>
                <w:rtl/>
                <w:lang w:bidi="ar-EG"/>
              </w:rPr>
            </w:pPr>
            <w:r w:rsidRPr="004E1AFA">
              <w:rPr>
                <w:rFonts w:asciiTheme="majorBidi" w:hAnsiTheme="majorBidi" w:cstheme="majorBidi"/>
                <w:b/>
                <w:bCs/>
                <w:rtl/>
              </w:rPr>
              <w:t>مواصفات الخريج بالمعايير الأكاديمية للبرنامج</w:t>
            </w:r>
          </w:p>
          <w:p w14:paraId="1FEB259D" w14:textId="77777777" w:rsidR="00554960" w:rsidRPr="004E1AFA" w:rsidRDefault="00554960" w:rsidP="00E06645">
            <w:pPr>
              <w:bidi w:val="0"/>
              <w:jc w:val="center"/>
              <w:rPr>
                <w:rFonts w:asciiTheme="majorBidi" w:hAnsiTheme="majorBidi" w:cstheme="majorBidi"/>
                <w:b/>
                <w:bCs/>
              </w:rPr>
            </w:pPr>
          </w:p>
        </w:tc>
        <w:tc>
          <w:tcPr>
            <w:tcW w:w="4486" w:type="dxa"/>
            <w:vAlign w:val="center"/>
          </w:tcPr>
          <w:p w14:paraId="1B0EC0F1" w14:textId="77777777" w:rsidR="00554960" w:rsidRPr="004E1AFA" w:rsidRDefault="00554960" w:rsidP="00E06645">
            <w:pPr>
              <w:autoSpaceDE w:val="0"/>
              <w:autoSpaceDN w:val="0"/>
              <w:bidi w:val="0"/>
              <w:adjustRightInd w:val="0"/>
              <w:jc w:val="center"/>
              <w:rPr>
                <w:rFonts w:asciiTheme="majorBidi" w:hAnsiTheme="majorBidi" w:cstheme="majorBidi"/>
                <w:b/>
                <w:bCs/>
                <w:lang w:bidi="ar-EG"/>
              </w:rPr>
            </w:pPr>
            <w:r w:rsidRPr="004E1AFA">
              <w:rPr>
                <w:rFonts w:asciiTheme="majorBidi" w:hAnsiTheme="majorBidi" w:cstheme="majorBidi"/>
                <w:b/>
                <w:bCs/>
                <w:rtl/>
                <w:lang w:bidi="ar-EG"/>
              </w:rPr>
              <w:t>مواصفات الخريج ب</w:t>
            </w:r>
            <w:r w:rsidRPr="004E1AFA">
              <w:rPr>
                <w:rFonts w:asciiTheme="majorBidi" w:hAnsiTheme="majorBidi" w:cstheme="majorBidi"/>
                <w:b/>
                <w:bCs/>
                <w:rtl/>
              </w:rPr>
              <w:t>المعايير القياسية للدراسات العليا(درجة</w:t>
            </w:r>
            <w:r w:rsidRPr="004E1AFA">
              <w:rPr>
                <w:rFonts w:asciiTheme="majorBidi" w:hAnsiTheme="majorBidi" w:cstheme="majorBidi"/>
                <w:b/>
                <w:bCs/>
                <w:rtl/>
                <w:lang w:bidi="ar-EG"/>
              </w:rPr>
              <w:t>الدكتوراة</w:t>
            </w:r>
            <w:r w:rsidRPr="004E1AFA">
              <w:rPr>
                <w:rFonts w:asciiTheme="majorBidi" w:hAnsiTheme="majorBidi" w:cstheme="majorBidi"/>
                <w:b/>
                <w:bCs/>
                <w:rtl/>
              </w:rPr>
              <w:t>)</w:t>
            </w:r>
          </w:p>
        </w:tc>
      </w:tr>
      <w:tr w:rsidR="00554960" w:rsidRPr="004E1AFA" w14:paraId="7FE0A52D" w14:textId="77777777" w:rsidTr="0066328E">
        <w:trPr>
          <w:trHeight w:val="765"/>
          <w:jc w:val="center"/>
        </w:trPr>
        <w:tc>
          <w:tcPr>
            <w:tcW w:w="6143" w:type="dxa"/>
          </w:tcPr>
          <w:p w14:paraId="21603A76"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1-Demonstrate competency of basics, methods and tools of scientific research and clinical practice </w:t>
            </w:r>
            <w:proofErr w:type="spellStart"/>
            <w:r w:rsidRPr="004E1AFA">
              <w:rPr>
                <w:rFonts w:asciiTheme="majorBidi" w:hAnsiTheme="majorBidi" w:cstheme="majorBidi"/>
              </w:rPr>
              <w:t>in</w:t>
            </w:r>
            <w:r w:rsidRPr="004E1AFA">
              <w:rPr>
                <w:rFonts w:asciiTheme="majorBidi" w:hAnsiTheme="majorBidi" w:cstheme="majorBidi"/>
                <w:color w:val="000000"/>
              </w:rPr>
              <w:t>neurology</w:t>
            </w:r>
            <w:proofErr w:type="spellEnd"/>
          </w:p>
        </w:tc>
        <w:tc>
          <w:tcPr>
            <w:tcW w:w="4486" w:type="dxa"/>
          </w:tcPr>
          <w:p w14:paraId="03AF8727" w14:textId="77777777" w:rsidR="00554960" w:rsidRPr="004E1AFA" w:rsidRDefault="00554960" w:rsidP="00E06645">
            <w:pPr>
              <w:rPr>
                <w:rFonts w:asciiTheme="majorBidi" w:hAnsiTheme="majorBidi" w:cstheme="majorBidi"/>
                <w:b/>
                <w:bCs/>
                <w:color w:val="000000"/>
              </w:rPr>
            </w:pPr>
            <w:r w:rsidRPr="004E1AFA">
              <w:rPr>
                <w:rFonts w:asciiTheme="majorBidi" w:hAnsiTheme="majorBidi" w:cstheme="majorBidi"/>
                <w:b/>
                <w:bCs/>
                <w:color w:val="000000"/>
                <w:rtl/>
              </w:rPr>
              <w:t>1-1اتقان اساسيات ومنهجيات البحث العلمى</w:t>
            </w:r>
          </w:p>
        </w:tc>
      </w:tr>
      <w:tr w:rsidR="00554960" w:rsidRPr="004E1AFA" w14:paraId="084EE3FE" w14:textId="77777777" w:rsidTr="0066328E">
        <w:trPr>
          <w:trHeight w:val="720"/>
          <w:jc w:val="center"/>
        </w:trPr>
        <w:tc>
          <w:tcPr>
            <w:tcW w:w="6143" w:type="dxa"/>
          </w:tcPr>
          <w:p w14:paraId="682DB086"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5-Continue for life-long learning of neurology with identifying different subspecialties</w:t>
            </w:r>
          </w:p>
        </w:tc>
        <w:tc>
          <w:tcPr>
            <w:tcW w:w="4486" w:type="dxa"/>
          </w:tcPr>
          <w:p w14:paraId="3BD9E437" w14:textId="77777777" w:rsidR="00554960" w:rsidRPr="004E1AFA" w:rsidRDefault="00554960" w:rsidP="00E06645">
            <w:pPr>
              <w:rPr>
                <w:rFonts w:asciiTheme="majorBidi" w:hAnsiTheme="majorBidi" w:cstheme="majorBidi"/>
                <w:b/>
                <w:bCs/>
                <w:color w:val="000000"/>
                <w:rtl/>
                <w:lang w:bidi="ar-EG"/>
              </w:rPr>
            </w:pPr>
            <w:r w:rsidRPr="004E1AFA">
              <w:rPr>
                <w:rFonts w:asciiTheme="majorBidi" w:hAnsiTheme="majorBidi" w:cstheme="majorBidi"/>
                <w:b/>
                <w:bCs/>
                <w:color w:val="000000"/>
                <w:rtl/>
                <w:lang w:bidi="ar-EG"/>
              </w:rPr>
              <w:t>1-2</w:t>
            </w:r>
            <w:r w:rsidRPr="004E1AFA">
              <w:rPr>
                <w:rFonts w:asciiTheme="majorBidi" w:hAnsiTheme="majorBidi" w:cstheme="majorBidi"/>
                <w:b/>
                <w:bCs/>
                <w:color w:val="000000"/>
                <w:rtl/>
              </w:rPr>
              <w:t xml:space="preserve">العمل المستمر على الاضافة للمعارف فى مجال التخصص </w:t>
            </w:r>
          </w:p>
          <w:p w14:paraId="3114DC29" w14:textId="77777777" w:rsidR="00554960" w:rsidRPr="004E1AFA" w:rsidRDefault="00554960" w:rsidP="00E06645">
            <w:pPr>
              <w:rPr>
                <w:rFonts w:asciiTheme="majorBidi" w:hAnsiTheme="majorBidi" w:cstheme="majorBidi"/>
                <w:color w:val="000000"/>
                <w:rtl/>
                <w:lang w:bidi="ar-EG"/>
              </w:rPr>
            </w:pPr>
          </w:p>
        </w:tc>
      </w:tr>
      <w:tr w:rsidR="00554960" w:rsidRPr="004E1AFA" w14:paraId="2A27DEF9" w14:textId="77777777" w:rsidTr="0066328E">
        <w:trPr>
          <w:trHeight w:val="938"/>
          <w:jc w:val="center"/>
        </w:trPr>
        <w:tc>
          <w:tcPr>
            <w:tcW w:w="6143" w:type="dxa"/>
          </w:tcPr>
          <w:p w14:paraId="558D4B9B"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2-Appraise and utilize scientific knowledge to continuously update and improve clinical practice in relevant to</w:t>
            </w:r>
            <w:r w:rsidRPr="004E1AFA">
              <w:rPr>
                <w:rFonts w:asciiTheme="majorBidi" w:hAnsiTheme="majorBidi" w:cstheme="majorBidi"/>
                <w:color w:val="000000"/>
              </w:rPr>
              <w:t xml:space="preserve"> neurology</w:t>
            </w:r>
          </w:p>
          <w:p w14:paraId="289A6C53"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3-Acquire excellent medical knowledge in basics biomedical, clinical sciences and medical ethics</w:t>
            </w:r>
          </w:p>
        </w:tc>
        <w:tc>
          <w:tcPr>
            <w:tcW w:w="4486" w:type="dxa"/>
          </w:tcPr>
          <w:p w14:paraId="473A7F06" w14:textId="77777777" w:rsidR="00554960" w:rsidRPr="004E1AFA" w:rsidRDefault="00554960" w:rsidP="00E06645">
            <w:pPr>
              <w:spacing w:after="200" w:line="276" w:lineRule="auto"/>
              <w:contextualSpacing/>
              <w:rPr>
                <w:rFonts w:asciiTheme="majorBidi" w:eastAsia="Calibri" w:hAnsiTheme="majorBidi" w:cstheme="majorBidi"/>
                <w:b/>
                <w:bCs/>
                <w:i/>
                <w:iCs/>
                <w:lang w:bidi="ar-EG"/>
              </w:rPr>
            </w:pPr>
            <w:r w:rsidRPr="004E1AFA">
              <w:rPr>
                <w:rFonts w:asciiTheme="majorBidi" w:eastAsia="Calibri" w:hAnsiTheme="majorBidi" w:cstheme="majorBidi"/>
                <w:b/>
                <w:bCs/>
                <w:i/>
                <w:iCs/>
                <w:rtl/>
                <w:lang w:bidi="ar-EG"/>
              </w:rPr>
              <w:t>1-3تطبيق المنهج التحليلى والناقد للمعارف فى مجال التخصص  والمجالات ذات العلاقة</w:t>
            </w:r>
          </w:p>
        </w:tc>
      </w:tr>
      <w:tr w:rsidR="00554960" w:rsidRPr="004E1AFA" w14:paraId="7956A7BF" w14:textId="77777777" w:rsidTr="0066328E">
        <w:trPr>
          <w:trHeight w:val="656"/>
          <w:jc w:val="center"/>
        </w:trPr>
        <w:tc>
          <w:tcPr>
            <w:tcW w:w="6143" w:type="dxa"/>
          </w:tcPr>
          <w:p w14:paraId="56A1CF79" w14:textId="77777777" w:rsidR="00554960" w:rsidRPr="004E1AFA" w:rsidRDefault="00554960" w:rsidP="00E06645">
            <w:pPr>
              <w:bidi w:val="0"/>
              <w:spacing w:after="200" w:line="360" w:lineRule="auto"/>
              <w:rPr>
                <w:rFonts w:asciiTheme="majorBidi" w:hAnsiTheme="majorBidi" w:cstheme="majorBidi"/>
                <w:color w:val="000000"/>
                <w:lang w:bidi="ar-EG"/>
              </w:rPr>
            </w:pPr>
            <w:r w:rsidRPr="004E1AFA">
              <w:rPr>
                <w:rFonts w:asciiTheme="majorBidi" w:eastAsia="Calibri" w:hAnsiTheme="majorBidi" w:cstheme="majorBidi"/>
              </w:rPr>
              <w:t>14-Integrate with larger context of heath care system, as health care organizatio</w:t>
            </w:r>
            <w:r w:rsidRPr="004E1AFA">
              <w:rPr>
                <w:rFonts w:asciiTheme="majorBidi" w:hAnsiTheme="majorBidi" w:cstheme="majorBidi"/>
                <w:color w:val="000000"/>
                <w:lang w:bidi="ar-EG"/>
              </w:rPr>
              <w:t>n.</w:t>
            </w:r>
          </w:p>
        </w:tc>
        <w:tc>
          <w:tcPr>
            <w:tcW w:w="4486" w:type="dxa"/>
          </w:tcPr>
          <w:p w14:paraId="18A126B5" w14:textId="77777777" w:rsidR="00554960" w:rsidRPr="004E1AFA" w:rsidRDefault="00554960" w:rsidP="0066328E">
            <w:pPr>
              <w:ind w:left="29" w:firstLine="18"/>
              <w:rPr>
                <w:rFonts w:asciiTheme="majorBidi" w:hAnsiTheme="majorBidi" w:cstheme="majorBidi"/>
                <w:b/>
                <w:bCs/>
                <w:color w:val="000000"/>
                <w:rtl/>
                <w:lang w:bidi="ar-EG"/>
              </w:rPr>
            </w:pPr>
            <w:r w:rsidRPr="004E1AFA">
              <w:rPr>
                <w:rFonts w:asciiTheme="majorBidi" w:hAnsiTheme="majorBidi" w:cstheme="majorBidi"/>
                <w:b/>
                <w:bCs/>
                <w:color w:val="000000"/>
                <w:rtl/>
              </w:rPr>
              <w:t xml:space="preserve">1-4دمج المعارف المتخصصة مع المعارف ذات العلاقة مستنبطا ومطورا للعلاقات البينية بينها </w:t>
            </w:r>
          </w:p>
        </w:tc>
      </w:tr>
      <w:tr w:rsidR="00554960" w:rsidRPr="004E1AFA" w14:paraId="29679B44" w14:textId="77777777" w:rsidTr="0066328E">
        <w:trPr>
          <w:trHeight w:val="612"/>
          <w:jc w:val="center"/>
        </w:trPr>
        <w:tc>
          <w:tcPr>
            <w:tcW w:w="6143" w:type="dxa"/>
          </w:tcPr>
          <w:p w14:paraId="0C6E3ADC" w14:textId="77777777" w:rsidR="00554960" w:rsidRPr="004E1AFA" w:rsidRDefault="00554960" w:rsidP="00E06645">
            <w:pPr>
              <w:bidi w:val="0"/>
              <w:spacing w:after="200" w:line="360" w:lineRule="auto"/>
              <w:rPr>
                <w:rFonts w:asciiTheme="majorBidi" w:hAnsiTheme="majorBidi" w:cstheme="majorBidi"/>
                <w:color w:val="000000"/>
                <w:lang w:bidi="ar-EG"/>
              </w:rPr>
            </w:pPr>
            <w:r w:rsidRPr="004E1AFA">
              <w:rPr>
                <w:rFonts w:asciiTheme="majorBidi" w:eastAsia="Calibri" w:hAnsiTheme="majorBidi" w:cstheme="majorBidi"/>
              </w:rPr>
              <w:t>9-Deal with common health problems with health promotion using Evidence –based medicine and updated information.</w:t>
            </w:r>
          </w:p>
        </w:tc>
        <w:tc>
          <w:tcPr>
            <w:tcW w:w="4486" w:type="dxa"/>
          </w:tcPr>
          <w:p w14:paraId="7BD4AFC2" w14:textId="77777777" w:rsidR="00554960" w:rsidRPr="004E1AFA" w:rsidRDefault="00554960" w:rsidP="00E06645">
            <w:pPr>
              <w:spacing w:after="200" w:line="276" w:lineRule="auto"/>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1-5اظهار وعيا عميقا بالمشاكل الجارية والنظريات الحديثة فى مجال التخصص</w:t>
            </w:r>
          </w:p>
        </w:tc>
      </w:tr>
      <w:tr w:rsidR="00554960" w:rsidRPr="004E1AFA" w14:paraId="0A9DDBD1" w14:textId="77777777" w:rsidTr="0066328E">
        <w:trPr>
          <w:trHeight w:val="690"/>
          <w:jc w:val="center"/>
        </w:trPr>
        <w:tc>
          <w:tcPr>
            <w:tcW w:w="6143" w:type="dxa"/>
            <w:tcBorders>
              <w:top w:val="single" w:sz="8" w:space="0" w:color="auto"/>
              <w:bottom w:val="single" w:sz="8" w:space="0" w:color="auto"/>
            </w:tcBorders>
          </w:tcPr>
          <w:p w14:paraId="06BC47DD" w14:textId="77777777" w:rsidR="00554960" w:rsidRPr="004E1AFA" w:rsidRDefault="00554960" w:rsidP="00E06645">
            <w:pPr>
              <w:bidi w:val="0"/>
              <w:ind w:left="36"/>
              <w:rPr>
                <w:rFonts w:asciiTheme="majorBidi" w:hAnsiTheme="majorBidi" w:cstheme="majorBidi"/>
                <w:b/>
                <w:bCs/>
                <w:color w:val="000000"/>
              </w:rPr>
            </w:pPr>
            <w:r w:rsidRPr="004E1AFA">
              <w:rPr>
                <w:rFonts w:asciiTheme="majorBidi" w:hAnsiTheme="majorBidi" w:cstheme="majorBidi"/>
                <w:lang w:bidi="ar-EG"/>
              </w:rPr>
              <w:t>7- Identify and create solutions for health problems in his community and share in system-based improvement of health care.</w:t>
            </w:r>
          </w:p>
        </w:tc>
        <w:tc>
          <w:tcPr>
            <w:tcW w:w="4486" w:type="dxa"/>
            <w:tcBorders>
              <w:top w:val="single" w:sz="8" w:space="0" w:color="auto"/>
              <w:bottom w:val="single" w:sz="8" w:space="0" w:color="auto"/>
            </w:tcBorders>
          </w:tcPr>
          <w:p w14:paraId="001D99B1" w14:textId="77777777" w:rsidR="00554960" w:rsidRPr="004E1AFA" w:rsidRDefault="00554960" w:rsidP="00E06645">
            <w:pPr>
              <w:rPr>
                <w:rFonts w:asciiTheme="majorBidi" w:hAnsiTheme="majorBidi" w:cstheme="majorBidi"/>
                <w:b/>
                <w:bCs/>
                <w:color w:val="000000"/>
                <w:rtl/>
              </w:rPr>
            </w:pPr>
            <w:r w:rsidRPr="004E1AFA">
              <w:rPr>
                <w:rFonts w:asciiTheme="majorBidi" w:eastAsia="Calibri" w:hAnsiTheme="majorBidi" w:cstheme="majorBidi"/>
                <w:b/>
                <w:bCs/>
                <w:rtl/>
                <w:lang w:bidi="ar-EG"/>
              </w:rPr>
              <w:t>1-6تحديد المشكلات المهنية وايجاد حلولا مبتكرة لحله</w:t>
            </w:r>
          </w:p>
        </w:tc>
      </w:tr>
      <w:tr w:rsidR="00554960" w:rsidRPr="004E1AFA" w14:paraId="56D8CBED" w14:textId="77777777" w:rsidTr="0066328E">
        <w:trPr>
          <w:trHeight w:val="689"/>
          <w:jc w:val="center"/>
        </w:trPr>
        <w:tc>
          <w:tcPr>
            <w:tcW w:w="6143" w:type="dxa"/>
            <w:tcBorders>
              <w:top w:val="single" w:sz="8" w:space="0" w:color="auto"/>
              <w:bottom w:val="single" w:sz="8" w:space="0" w:color="auto"/>
            </w:tcBorders>
          </w:tcPr>
          <w:p w14:paraId="6506A376"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color w:val="000000"/>
              </w:rPr>
              <w:t>18-Perfect large scale of professional skills in diagnosis and treatment of neurology diseases</w:t>
            </w:r>
          </w:p>
        </w:tc>
        <w:tc>
          <w:tcPr>
            <w:tcW w:w="4486" w:type="dxa"/>
            <w:tcBorders>
              <w:top w:val="single" w:sz="8" w:space="0" w:color="auto"/>
              <w:bottom w:val="single" w:sz="8" w:space="0" w:color="auto"/>
            </w:tcBorders>
          </w:tcPr>
          <w:p w14:paraId="4AB9D979" w14:textId="77777777" w:rsidR="00554960" w:rsidRPr="004E1AFA" w:rsidRDefault="00554960" w:rsidP="00E06645">
            <w:pPr>
              <w:rPr>
                <w:rFonts w:asciiTheme="majorBidi" w:eastAsia="Calibri" w:hAnsiTheme="majorBidi" w:cstheme="majorBidi"/>
                <w:b/>
                <w:bCs/>
                <w:rtl/>
                <w:lang w:bidi="ar-EG"/>
              </w:rPr>
            </w:pPr>
            <w:r w:rsidRPr="004E1AFA">
              <w:rPr>
                <w:rFonts w:asciiTheme="majorBidi" w:eastAsia="Calibri" w:hAnsiTheme="majorBidi" w:cstheme="majorBidi"/>
                <w:b/>
                <w:bCs/>
                <w:rtl/>
                <w:lang w:bidi="ar-EG"/>
              </w:rPr>
              <w:t>1-7اتقان نطاقا واسعا من المهارات المهنية فى مجال التخصص</w:t>
            </w:r>
          </w:p>
        </w:tc>
      </w:tr>
      <w:tr w:rsidR="00554960" w:rsidRPr="004E1AFA" w14:paraId="34022A43" w14:textId="77777777" w:rsidTr="0066328E">
        <w:trPr>
          <w:trHeight w:val="841"/>
          <w:jc w:val="center"/>
        </w:trPr>
        <w:tc>
          <w:tcPr>
            <w:tcW w:w="6143" w:type="dxa"/>
            <w:tcBorders>
              <w:top w:val="single" w:sz="8" w:space="0" w:color="auto"/>
              <w:bottom w:val="single" w:sz="8" w:space="0" w:color="auto"/>
            </w:tcBorders>
          </w:tcPr>
          <w:p w14:paraId="56141C30"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tl/>
              </w:rPr>
            </w:pPr>
            <w:r w:rsidRPr="004E1AFA">
              <w:rPr>
                <w:rFonts w:asciiTheme="majorBidi" w:hAnsiTheme="majorBidi" w:cstheme="majorBidi"/>
              </w:rPr>
              <w:t xml:space="preserve">4-Apply knowledge to improve patient care </w:t>
            </w:r>
            <w:proofErr w:type="spellStart"/>
            <w:r w:rsidRPr="004E1AFA">
              <w:rPr>
                <w:rFonts w:asciiTheme="majorBidi" w:hAnsiTheme="majorBidi" w:cstheme="majorBidi"/>
              </w:rPr>
              <w:t>in</w:t>
            </w:r>
            <w:r w:rsidRPr="004E1AFA">
              <w:rPr>
                <w:rFonts w:asciiTheme="majorBidi" w:hAnsiTheme="majorBidi" w:cstheme="majorBidi"/>
                <w:color w:val="000000"/>
              </w:rPr>
              <w:t>neurology</w:t>
            </w:r>
            <w:proofErr w:type="spellEnd"/>
          </w:p>
          <w:p w14:paraId="5C8A3627"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 6-Develop an evidence-based approach in</w:t>
            </w:r>
            <w:r w:rsidRPr="004E1AFA">
              <w:rPr>
                <w:rFonts w:asciiTheme="majorBidi" w:hAnsiTheme="majorBidi" w:cstheme="majorBidi"/>
                <w:color w:val="000000"/>
              </w:rPr>
              <w:t xml:space="preserve"> neurology</w:t>
            </w:r>
          </w:p>
        </w:tc>
        <w:tc>
          <w:tcPr>
            <w:tcW w:w="4486" w:type="dxa"/>
            <w:tcBorders>
              <w:top w:val="single" w:sz="8" w:space="0" w:color="auto"/>
              <w:bottom w:val="single" w:sz="8" w:space="0" w:color="auto"/>
            </w:tcBorders>
          </w:tcPr>
          <w:p w14:paraId="3D4C5268" w14:textId="77777777" w:rsidR="00554960" w:rsidRPr="004E1AFA" w:rsidRDefault="00554960" w:rsidP="00E06645">
            <w:pPr>
              <w:spacing w:after="200" w:line="276" w:lineRule="auto"/>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 xml:space="preserve">1-8التوجة نحو تطوير طرق وادوات واساليب جديدة للمزاولة المهنية </w:t>
            </w:r>
          </w:p>
        </w:tc>
      </w:tr>
      <w:tr w:rsidR="00554960" w:rsidRPr="004E1AFA" w14:paraId="652D5A23" w14:textId="77777777" w:rsidTr="0066328E">
        <w:trPr>
          <w:trHeight w:val="567"/>
          <w:jc w:val="center"/>
        </w:trPr>
        <w:tc>
          <w:tcPr>
            <w:tcW w:w="6143" w:type="dxa"/>
            <w:tcBorders>
              <w:top w:val="single" w:sz="8" w:space="0" w:color="auto"/>
              <w:bottom w:val="single" w:sz="8" w:space="0" w:color="auto"/>
            </w:tcBorders>
          </w:tcPr>
          <w:p w14:paraId="521C14F2" w14:textId="77777777" w:rsidR="00554960" w:rsidRPr="004E1AFA" w:rsidRDefault="00554960" w:rsidP="00E06645">
            <w:pPr>
              <w:bidi w:val="0"/>
              <w:spacing w:after="200" w:line="360" w:lineRule="auto"/>
              <w:ind w:left="-284" w:firstLine="284"/>
              <w:rPr>
                <w:rFonts w:asciiTheme="majorBidi" w:eastAsia="Calibri" w:hAnsiTheme="majorBidi" w:cstheme="majorBidi"/>
              </w:rPr>
            </w:pPr>
            <w:r w:rsidRPr="004E1AFA">
              <w:rPr>
                <w:rFonts w:asciiTheme="majorBidi" w:eastAsia="Calibri" w:hAnsiTheme="majorBidi" w:cstheme="majorBidi"/>
              </w:rPr>
              <w:t xml:space="preserve">11- Use recent technologies to improve practice in </w:t>
            </w:r>
            <w:r w:rsidRPr="004E1AFA">
              <w:rPr>
                <w:rFonts w:asciiTheme="majorBidi" w:hAnsiTheme="majorBidi" w:cstheme="majorBidi"/>
                <w:color w:val="000000"/>
              </w:rPr>
              <w:t>neurology</w:t>
            </w:r>
          </w:p>
        </w:tc>
        <w:tc>
          <w:tcPr>
            <w:tcW w:w="4486" w:type="dxa"/>
            <w:tcBorders>
              <w:top w:val="single" w:sz="8" w:space="0" w:color="auto"/>
              <w:bottom w:val="single" w:sz="8" w:space="0" w:color="auto"/>
            </w:tcBorders>
          </w:tcPr>
          <w:p w14:paraId="1A5C6221" w14:textId="77777777" w:rsidR="00554960" w:rsidRPr="004E1AFA" w:rsidRDefault="00554960" w:rsidP="00E06645">
            <w:pPr>
              <w:rPr>
                <w:rFonts w:asciiTheme="majorBidi" w:eastAsia="Calibri" w:hAnsiTheme="majorBidi" w:cstheme="majorBidi"/>
                <w:b/>
                <w:bCs/>
                <w:rtl/>
                <w:lang w:bidi="ar-EG"/>
              </w:rPr>
            </w:pPr>
            <w:r w:rsidRPr="004E1AFA">
              <w:rPr>
                <w:rFonts w:asciiTheme="majorBidi" w:eastAsia="Calibri" w:hAnsiTheme="majorBidi" w:cstheme="majorBidi"/>
                <w:b/>
                <w:bCs/>
                <w:rtl/>
                <w:lang w:bidi="ar-EG"/>
              </w:rPr>
              <w:t>1-9استخدام الوسائل التكنولوجية المناسبة بما يخدم ممارستة المهنية</w:t>
            </w:r>
          </w:p>
        </w:tc>
      </w:tr>
      <w:tr w:rsidR="00554960" w:rsidRPr="004E1AFA" w14:paraId="22D8F91C" w14:textId="77777777" w:rsidTr="0066328E">
        <w:trPr>
          <w:trHeight w:val="722"/>
          <w:jc w:val="center"/>
        </w:trPr>
        <w:tc>
          <w:tcPr>
            <w:tcW w:w="6143" w:type="dxa"/>
            <w:tcBorders>
              <w:top w:val="single" w:sz="8" w:space="0" w:color="auto"/>
              <w:bottom w:val="single" w:sz="8" w:space="0" w:color="auto"/>
            </w:tcBorders>
          </w:tcPr>
          <w:p w14:paraId="17E7DBDD" w14:textId="77777777" w:rsidR="00554960" w:rsidRPr="004E1AFA" w:rsidRDefault="00554960" w:rsidP="00E06645">
            <w:pPr>
              <w:tabs>
                <w:tab w:val="right" w:pos="460"/>
              </w:tabs>
              <w:bidi w:val="0"/>
              <w:spacing w:line="360" w:lineRule="auto"/>
              <w:ind w:left="-397" w:right="-504"/>
              <w:jc w:val="both"/>
              <w:rPr>
                <w:rFonts w:asciiTheme="majorBidi" w:hAnsiTheme="majorBidi" w:cstheme="majorBidi"/>
                <w:lang w:bidi="ar-EG"/>
              </w:rPr>
            </w:pPr>
            <w:r w:rsidRPr="004E1AFA">
              <w:rPr>
                <w:rFonts w:asciiTheme="majorBidi" w:hAnsiTheme="majorBidi" w:cstheme="majorBidi"/>
                <w:lang w:bidi="ar-EG"/>
              </w:rPr>
              <w:t xml:space="preserve"> 8   8-Demonstrate interpersonal skills that ensure effective exchange Of information with the patients and their families and </w:t>
            </w:r>
            <w:proofErr w:type="spellStart"/>
            <w:r w:rsidRPr="004E1AFA">
              <w:rPr>
                <w:rFonts w:asciiTheme="majorBidi" w:hAnsiTheme="majorBidi" w:cstheme="majorBidi"/>
                <w:lang w:bidi="ar-EG"/>
              </w:rPr>
              <w:t>withother</w:t>
            </w:r>
            <w:proofErr w:type="spellEnd"/>
            <w:r w:rsidRPr="004E1AFA">
              <w:rPr>
                <w:rFonts w:asciiTheme="majorBidi" w:hAnsiTheme="majorBidi" w:cstheme="majorBidi"/>
                <w:lang w:bidi="ar-EG"/>
              </w:rPr>
              <w:t xml:space="preserve"> health profession</w:t>
            </w:r>
          </w:p>
        </w:tc>
        <w:tc>
          <w:tcPr>
            <w:tcW w:w="4486" w:type="dxa"/>
            <w:tcBorders>
              <w:top w:val="single" w:sz="8" w:space="0" w:color="auto"/>
              <w:bottom w:val="single" w:sz="8" w:space="0" w:color="auto"/>
            </w:tcBorders>
          </w:tcPr>
          <w:p w14:paraId="34EA7D62" w14:textId="77777777" w:rsidR="00554960" w:rsidRPr="004E1AFA" w:rsidRDefault="00554960" w:rsidP="00E06645">
            <w:pPr>
              <w:spacing w:after="200" w:line="276" w:lineRule="auto"/>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1-10التواصل بفاعلية وقيادة فريق عمل فى سياقات مهنية مختلفة</w:t>
            </w:r>
          </w:p>
        </w:tc>
      </w:tr>
      <w:tr w:rsidR="00554960" w:rsidRPr="004E1AFA" w14:paraId="467D2201" w14:textId="77777777" w:rsidTr="0066328E">
        <w:trPr>
          <w:trHeight w:val="762"/>
          <w:jc w:val="center"/>
        </w:trPr>
        <w:tc>
          <w:tcPr>
            <w:tcW w:w="6143" w:type="dxa"/>
            <w:tcBorders>
              <w:top w:val="single" w:sz="8" w:space="0" w:color="auto"/>
              <w:bottom w:val="single" w:sz="8" w:space="0" w:color="auto"/>
            </w:tcBorders>
          </w:tcPr>
          <w:p w14:paraId="78D97F36"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eastAsia="Calibri" w:hAnsiTheme="majorBidi" w:cstheme="majorBidi"/>
              </w:rPr>
              <w:lastRenderedPageBreak/>
              <w:t xml:space="preserve">12-Master decision making capabilities in different situations relevant to </w:t>
            </w:r>
            <w:r w:rsidRPr="004E1AFA">
              <w:rPr>
                <w:rFonts w:asciiTheme="majorBidi" w:hAnsiTheme="majorBidi" w:cstheme="majorBidi"/>
                <w:color w:val="000000"/>
              </w:rPr>
              <w:t>neurology</w:t>
            </w:r>
          </w:p>
        </w:tc>
        <w:tc>
          <w:tcPr>
            <w:tcW w:w="4486" w:type="dxa"/>
            <w:tcBorders>
              <w:top w:val="single" w:sz="8" w:space="0" w:color="auto"/>
              <w:bottom w:val="single" w:sz="8" w:space="0" w:color="auto"/>
            </w:tcBorders>
          </w:tcPr>
          <w:p w14:paraId="4AF224DD" w14:textId="77777777" w:rsidR="00554960" w:rsidRPr="004E1AFA" w:rsidRDefault="00554960" w:rsidP="00E06645">
            <w:pPr>
              <w:spacing w:after="200" w:line="276" w:lineRule="auto"/>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1-11اتخاذ القرار فى ضل المعلومات المتاحة</w:t>
            </w:r>
          </w:p>
        </w:tc>
      </w:tr>
      <w:tr w:rsidR="00554960" w:rsidRPr="004E1AFA" w14:paraId="2982F36F" w14:textId="77777777" w:rsidTr="0066328E">
        <w:trPr>
          <w:trHeight w:val="604"/>
          <w:jc w:val="center"/>
        </w:trPr>
        <w:tc>
          <w:tcPr>
            <w:tcW w:w="6143" w:type="dxa"/>
            <w:tcBorders>
              <w:top w:val="single" w:sz="8" w:space="0" w:color="auto"/>
              <w:bottom w:val="single" w:sz="8" w:space="0" w:color="auto"/>
            </w:tcBorders>
          </w:tcPr>
          <w:p w14:paraId="498E5389" w14:textId="77777777" w:rsidR="00554960" w:rsidRPr="004E1AFA" w:rsidRDefault="00554960" w:rsidP="00E06645">
            <w:p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17-Manage effectively available resources, planning to increase it, and develop new resources </w:t>
            </w:r>
          </w:p>
        </w:tc>
        <w:tc>
          <w:tcPr>
            <w:tcW w:w="4486" w:type="dxa"/>
            <w:tcBorders>
              <w:top w:val="single" w:sz="8" w:space="0" w:color="auto"/>
              <w:bottom w:val="single" w:sz="8" w:space="0" w:color="auto"/>
            </w:tcBorders>
          </w:tcPr>
          <w:p w14:paraId="74277A12" w14:textId="77777777" w:rsidR="00554960" w:rsidRPr="004E1AFA" w:rsidRDefault="00554960" w:rsidP="00E06645">
            <w:pPr>
              <w:rPr>
                <w:rFonts w:asciiTheme="majorBidi" w:hAnsiTheme="majorBidi" w:cstheme="majorBidi"/>
                <w:b/>
                <w:bCs/>
                <w:color w:val="000000"/>
                <w:rtl/>
              </w:rPr>
            </w:pPr>
            <w:r w:rsidRPr="004E1AFA">
              <w:rPr>
                <w:rFonts w:asciiTheme="majorBidi" w:eastAsia="Calibri" w:hAnsiTheme="majorBidi" w:cstheme="majorBidi"/>
                <w:b/>
                <w:bCs/>
                <w:rtl/>
                <w:lang w:bidi="ar-EG"/>
              </w:rPr>
              <w:t>1-12توظيف الموارد المتاحة بكفاءة وتنميتها والعمل على ايجاد موارد جديدة</w:t>
            </w:r>
          </w:p>
        </w:tc>
      </w:tr>
      <w:tr w:rsidR="00554960" w:rsidRPr="004E1AFA" w14:paraId="06D14995" w14:textId="77777777" w:rsidTr="0066328E">
        <w:trPr>
          <w:trHeight w:val="716"/>
          <w:jc w:val="center"/>
        </w:trPr>
        <w:tc>
          <w:tcPr>
            <w:tcW w:w="6143" w:type="dxa"/>
            <w:tcBorders>
              <w:top w:val="single" w:sz="8" w:space="0" w:color="auto"/>
              <w:bottom w:val="single" w:sz="8" w:space="0" w:color="auto"/>
            </w:tcBorders>
          </w:tcPr>
          <w:p w14:paraId="1FC1BC92" w14:textId="77777777" w:rsidR="00554960" w:rsidRPr="004E1AFA" w:rsidRDefault="00554960" w:rsidP="00E06645">
            <w:pPr>
              <w:bidi w:val="0"/>
              <w:spacing w:after="200" w:line="360" w:lineRule="auto"/>
              <w:rPr>
                <w:rFonts w:asciiTheme="majorBidi" w:hAnsiTheme="majorBidi" w:cstheme="majorBidi"/>
                <w:b/>
                <w:bCs/>
                <w:color w:val="000000"/>
              </w:rPr>
            </w:pPr>
            <w:r w:rsidRPr="004E1AFA">
              <w:rPr>
                <w:rFonts w:asciiTheme="majorBidi" w:eastAsia="Calibri" w:hAnsiTheme="majorBidi" w:cstheme="majorBidi"/>
              </w:rPr>
              <w:t>15-Demonstrate in depth awareness of public health and health policy issues including independent ability to improve health care</w:t>
            </w:r>
          </w:p>
        </w:tc>
        <w:tc>
          <w:tcPr>
            <w:tcW w:w="4486" w:type="dxa"/>
            <w:tcBorders>
              <w:top w:val="single" w:sz="8" w:space="0" w:color="auto"/>
              <w:bottom w:val="single" w:sz="8" w:space="0" w:color="auto"/>
            </w:tcBorders>
          </w:tcPr>
          <w:p w14:paraId="666BFF4F" w14:textId="77777777" w:rsidR="00554960" w:rsidRPr="004E1AFA" w:rsidRDefault="00554960" w:rsidP="00E06645">
            <w:pPr>
              <w:rPr>
                <w:rFonts w:asciiTheme="majorBidi" w:hAnsiTheme="majorBidi" w:cstheme="majorBidi"/>
                <w:b/>
                <w:bCs/>
                <w:color w:val="000000"/>
                <w:rtl/>
                <w:lang w:bidi="ar-EG"/>
              </w:rPr>
            </w:pPr>
            <w:r w:rsidRPr="004E1AFA">
              <w:rPr>
                <w:rFonts w:asciiTheme="majorBidi" w:eastAsia="Calibri" w:hAnsiTheme="majorBidi" w:cstheme="majorBidi"/>
                <w:b/>
                <w:bCs/>
                <w:rtl/>
                <w:lang w:bidi="ar-EG"/>
              </w:rPr>
              <w:t>1-13الوعى بدوره فى تنمية المجتمع والحفاظ على البيئة</w:t>
            </w:r>
          </w:p>
          <w:p w14:paraId="582E6479" w14:textId="77777777" w:rsidR="00554960" w:rsidRPr="004E1AFA" w:rsidRDefault="00554960" w:rsidP="00E06645">
            <w:pPr>
              <w:rPr>
                <w:rFonts w:asciiTheme="majorBidi" w:hAnsiTheme="majorBidi" w:cstheme="majorBidi"/>
                <w:rtl/>
                <w:lang w:bidi="ar-EG"/>
              </w:rPr>
            </w:pPr>
          </w:p>
        </w:tc>
      </w:tr>
      <w:tr w:rsidR="00554960" w:rsidRPr="004E1AFA" w14:paraId="420129C1" w14:textId="77777777" w:rsidTr="0066328E">
        <w:trPr>
          <w:trHeight w:val="375"/>
          <w:jc w:val="center"/>
        </w:trPr>
        <w:tc>
          <w:tcPr>
            <w:tcW w:w="6143" w:type="dxa"/>
            <w:tcBorders>
              <w:top w:val="single" w:sz="8" w:space="0" w:color="auto"/>
              <w:bottom w:val="single" w:sz="8" w:space="0" w:color="auto"/>
            </w:tcBorders>
          </w:tcPr>
          <w:p w14:paraId="26008184" w14:textId="77777777" w:rsidR="00554960" w:rsidRPr="004E1AFA" w:rsidRDefault="00554960" w:rsidP="00E06645">
            <w:pPr>
              <w:tabs>
                <w:tab w:val="right" w:pos="6177"/>
              </w:tabs>
              <w:bidi w:val="0"/>
              <w:spacing w:after="200" w:line="360" w:lineRule="auto"/>
              <w:rPr>
                <w:rFonts w:asciiTheme="majorBidi" w:eastAsia="Calibri" w:hAnsiTheme="majorBidi" w:cstheme="majorBidi"/>
              </w:rPr>
            </w:pPr>
            <w:r w:rsidRPr="004E1AFA">
              <w:rPr>
                <w:rFonts w:asciiTheme="majorBidi" w:eastAsia="Calibri" w:hAnsiTheme="majorBidi" w:cstheme="majorBidi"/>
              </w:rPr>
              <w:t>13-Show model attitude and professionalism</w:t>
            </w:r>
            <w:r w:rsidRPr="004E1AFA">
              <w:rPr>
                <w:rFonts w:asciiTheme="majorBidi" w:eastAsia="Calibri" w:hAnsiTheme="majorBidi" w:cstheme="majorBidi"/>
              </w:rPr>
              <w:tab/>
            </w:r>
          </w:p>
        </w:tc>
        <w:tc>
          <w:tcPr>
            <w:tcW w:w="4486" w:type="dxa"/>
            <w:tcBorders>
              <w:top w:val="single" w:sz="8" w:space="0" w:color="auto"/>
              <w:bottom w:val="single" w:sz="8" w:space="0" w:color="auto"/>
            </w:tcBorders>
          </w:tcPr>
          <w:p w14:paraId="7C757B1E" w14:textId="77777777" w:rsidR="00554960" w:rsidRPr="004E1AFA" w:rsidRDefault="00554960" w:rsidP="00E06645">
            <w:pPr>
              <w:spacing w:after="200" w:line="276" w:lineRule="auto"/>
              <w:contextualSpacing/>
              <w:rPr>
                <w:rFonts w:asciiTheme="majorBidi" w:hAnsiTheme="majorBidi" w:cstheme="majorBidi"/>
                <w:b/>
                <w:bCs/>
                <w:color w:val="000000"/>
                <w:rtl/>
              </w:rPr>
            </w:pPr>
            <w:r w:rsidRPr="004E1AFA">
              <w:rPr>
                <w:rFonts w:asciiTheme="majorBidi" w:eastAsia="Calibri" w:hAnsiTheme="majorBidi" w:cstheme="majorBidi"/>
                <w:b/>
                <w:bCs/>
                <w:rtl/>
                <w:lang w:bidi="ar-EG"/>
              </w:rPr>
              <w:t xml:space="preserve">1-14التصرف بما يعكس الالتزام بالنزاهةوالمصداقية وقواعد المهنة </w:t>
            </w:r>
          </w:p>
        </w:tc>
      </w:tr>
      <w:tr w:rsidR="00554960" w:rsidRPr="004E1AFA" w14:paraId="3FF2ECCD" w14:textId="77777777" w:rsidTr="0066328E">
        <w:trPr>
          <w:trHeight w:val="926"/>
          <w:jc w:val="center"/>
        </w:trPr>
        <w:tc>
          <w:tcPr>
            <w:tcW w:w="6143" w:type="dxa"/>
            <w:tcBorders>
              <w:top w:val="single" w:sz="8" w:space="0" w:color="auto"/>
            </w:tcBorders>
          </w:tcPr>
          <w:p w14:paraId="41ABB4B1" w14:textId="77777777" w:rsidR="00554960" w:rsidRPr="004E1AFA" w:rsidRDefault="00554960" w:rsidP="00E06645">
            <w:pPr>
              <w:bidi w:val="0"/>
              <w:ind w:left="462" w:hanging="426"/>
              <w:rPr>
                <w:rFonts w:asciiTheme="majorBidi" w:hAnsiTheme="majorBidi" w:cstheme="majorBidi"/>
                <w:b/>
                <w:bCs/>
                <w:color w:val="000000"/>
              </w:rPr>
            </w:pPr>
            <w:r w:rsidRPr="004E1AFA">
              <w:rPr>
                <w:rFonts w:asciiTheme="majorBidi" w:eastAsia="Calibri" w:hAnsiTheme="majorBidi" w:cstheme="majorBidi"/>
              </w:rPr>
              <w:t>10-Function as a supervisor and leader in relation to colleges, medical students and health professions</w:t>
            </w:r>
          </w:p>
          <w:p w14:paraId="733FD37F" w14:textId="77777777" w:rsidR="00554960" w:rsidRPr="004E1AFA" w:rsidRDefault="00554960" w:rsidP="00E06645">
            <w:p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16-Commit to continuous </w:t>
            </w:r>
            <w:proofErr w:type="spellStart"/>
            <w:r w:rsidRPr="004E1AFA">
              <w:rPr>
                <w:rFonts w:asciiTheme="majorBidi" w:hAnsiTheme="majorBidi" w:cstheme="majorBidi"/>
                <w:color w:val="000000"/>
              </w:rPr>
              <w:t>self development</w:t>
            </w:r>
            <w:proofErr w:type="spellEnd"/>
            <w:r w:rsidRPr="004E1AFA">
              <w:rPr>
                <w:rFonts w:asciiTheme="majorBidi" w:hAnsiTheme="majorBidi" w:cstheme="majorBidi"/>
                <w:color w:val="000000"/>
              </w:rPr>
              <w:t xml:space="preserve"> and transfer of his medical experience to others </w:t>
            </w:r>
          </w:p>
        </w:tc>
        <w:tc>
          <w:tcPr>
            <w:tcW w:w="4486" w:type="dxa"/>
            <w:tcBorders>
              <w:top w:val="single" w:sz="8" w:space="0" w:color="auto"/>
            </w:tcBorders>
          </w:tcPr>
          <w:p w14:paraId="72A1B03C" w14:textId="77777777" w:rsidR="00554960" w:rsidRPr="004E1AFA" w:rsidRDefault="00554960" w:rsidP="00E06645">
            <w:pPr>
              <w:rPr>
                <w:rFonts w:asciiTheme="majorBidi" w:hAnsiTheme="majorBidi" w:cstheme="majorBidi"/>
                <w:b/>
                <w:bCs/>
                <w:color w:val="000000"/>
                <w:rtl/>
              </w:rPr>
            </w:pPr>
            <w:r w:rsidRPr="004E1AFA">
              <w:rPr>
                <w:rFonts w:asciiTheme="majorBidi" w:eastAsia="Calibri" w:hAnsiTheme="majorBidi" w:cstheme="majorBidi"/>
                <w:b/>
                <w:bCs/>
                <w:rtl/>
                <w:lang w:bidi="ar-EG"/>
              </w:rPr>
              <w:t>1-15الالتزام بالتنمية الذاتية المستمرة ونقل علمه وخبراته للاخرين</w:t>
            </w:r>
          </w:p>
        </w:tc>
      </w:tr>
    </w:tbl>
    <w:p w14:paraId="657349D0" w14:textId="77777777" w:rsidR="00554960" w:rsidRPr="004E1AFA" w:rsidRDefault="00554960" w:rsidP="00554960">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أ ـ المعرفة والفهم:</w:t>
      </w:r>
    </w:p>
    <w:tbl>
      <w:tblPr>
        <w:tblW w:w="958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575"/>
        <w:gridCol w:w="4009"/>
      </w:tblGrid>
      <w:tr w:rsidR="00554960" w:rsidRPr="004E1AFA" w14:paraId="090686C2" w14:textId="77777777" w:rsidTr="00E06645">
        <w:trPr>
          <w:trHeight w:val="802"/>
          <w:jc w:val="center"/>
        </w:trPr>
        <w:tc>
          <w:tcPr>
            <w:tcW w:w="5575" w:type="dxa"/>
            <w:vAlign w:val="center"/>
          </w:tcPr>
          <w:p w14:paraId="12E3AC7F" w14:textId="77777777" w:rsidR="00554960" w:rsidRPr="004E1AFA" w:rsidRDefault="00554960" w:rsidP="00E06645">
            <w:pPr>
              <w:jc w:val="center"/>
              <w:rPr>
                <w:rFonts w:asciiTheme="majorBidi" w:hAnsiTheme="majorBidi" w:cstheme="majorBidi"/>
                <w:b/>
                <w:bCs/>
                <w:rtl/>
                <w:lang w:bidi="ar-EG"/>
              </w:rPr>
            </w:pPr>
            <w:r w:rsidRPr="004E1AFA">
              <w:rPr>
                <w:rFonts w:asciiTheme="majorBidi" w:hAnsiTheme="majorBidi" w:cstheme="majorBidi"/>
                <w:b/>
                <w:bCs/>
                <w:rtl/>
              </w:rPr>
              <w:t>المعايير الأكاديمية للبرنامج</w:t>
            </w:r>
          </w:p>
          <w:p w14:paraId="435D483F" w14:textId="77777777" w:rsidR="00554960" w:rsidRPr="004E1AFA" w:rsidRDefault="00554960" w:rsidP="00E06645">
            <w:pPr>
              <w:bidi w:val="0"/>
              <w:jc w:val="center"/>
              <w:rPr>
                <w:rFonts w:asciiTheme="majorBidi" w:hAnsiTheme="majorBidi" w:cstheme="majorBidi"/>
                <w:b/>
                <w:bCs/>
              </w:rPr>
            </w:pPr>
          </w:p>
        </w:tc>
        <w:tc>
          <w:tcPr>
            <w:tcW w:w="4009" w:type="dxa"/>
            <w:vAlign w:val="center"/>
          </w:tcPr>
          <w:p w14:paraId="6CA976FF" w14:textId="77777777" w:rsidR="00554960" w:rsidRPr="004E1AFA" w:rsidRDefault="00554960" w:rsidP="00E06645">
            <w:pPr>
              <w:autoSpaceDE w:val="0"/>
              <w:autoSpaceDN w:val="0"/>
              <w:bidi w:val="0"/>
              <w:adjustRightInd w:val="0"/>
              <w:jc w:val="center"/>
              <w:rPr>
                <w:rFonts w:asciiTheme="majorBidi" w:hAnsiTheme="majorBidi" w:cstheme="majorBidi"/>
                <w:b/>
                <w:bCs/>
              </w:rPr>
            </w:pPr>
          </w:p>
          <w:p w14:paraId="3C46F3DF" w14:textId="77777777" w:rsidR="00554960" w:rsidRPr="004E1AFA" w:rsidRDefault="00554960" w:rsidP="00E06645">
            <w:pPr>
              <w:autoSpaceDE w:val="0"/>
              <w:autoSpaceDN w:val="0"/>
              <w:bidi w:val="0"/>
              <w:adjustRightInd w:val="0"/>
              <w:jc w:val="center"/>
              <w:rPr>
                <w:rFonts w:asciiTheme="majorBidi" w:hAnsiTheme="majorBidi" w:cstheme="majorBidi"/>
                <w:b/>
                <w:bCs/>
                <w:lang w:bidi="ar-EG"/>
              </w:rPr>
            </w:pPr>
            <w:r w:rsidRPr="004E1AFA">
              <w:rPr>
                <w:rFonts w:asciiTheme="majorBidi" w:hAnsiTheme="majorBidi" w:cstheme="majorBidi"/>
                <w:b/>
                <w:bCs/>
                <w:rtl/>
              </w:rPr>
              <w:t xml:space="preserve">المعايير القياسية </w:t>
            </w:r>
            <w:r w:rsidRPr="004E1AFA">
              <w:rPr>
                <w:rFonts w:asciiTheme="majorBidi" w:hAnsiTheme="majorBidi" w:cstheme="majorBidi"/>
                <w:b/>
                <w:bCs/>
                <w:rtl/>
                <w:lang w:bidi="ar-EG"/>
              </w:rPr>
              <w:t>العامة</w:t>
            </w:r>
            <w:r w:rsidRPr="004E1AFA">
              <w:rPr>
                <w:rFonts w:asciiTheme="majorBidi" w:hAnsiTheme="majorBidi" w:cstheme="majorBidi"/>
                <w:b/>
                <w:bCs/>
                <w:rtl/>
              </w:rPr>
              <w:t>للدراسات العليا (درجة</w:t>
            </w:r>
            <w:r w:rsidRPr="004E1AFA">
              <w:rPr>
                <w:rFonts w:asciiTheme="majorBidi" w:hAnsiTheme="majorBidi" w:cstheme="majorBidi"/>
                <w:b/>
                <w:bCs/>
                <w:rtl/>
                <w:lang w:bidi="ar-EG"/>
              </w:rPr>
              <w:t>الدكتوراة</w:t>
            </w:r>
            <w:r w:rsidRPr="004E1AFA">
              <w:rPr>
                <w:rFonts w:asciiTheme="majorBidi" w:hAnsiTheme="majorBidi" w:cstheme="majorBidi"/>
                <w:b/>
                <w:bCs/>
                <w:rtl/>
              </w:rPr>
              <w:t>)</w:t>
            </w:r>
            <w:r w:rsidRPr="004E1AFA">
              <w:rPr>
                <w:rFonts w:asciiTheme="majorBidi" w:hAnsiTheme="majorBidi" w:cstheme="majorBidi"/>
                <w:b/>
                <w:bCs/>
                <w:lang w:bidi="ar-EG"/>
              </w:rPr>
              <w:t xml:space="preserve"> (ARS)</w:t>
            </w:r>
          </w:p>
        </w:tc>
      </w:tr>
      <w:tr w:rsidR="00554960" w:rsidRPr="004E1AFA" w14:paraId="3421C030" w14:textId="77777777" w:rsidTr="00E06645">
        <w:trPr>
          <w:trHeight w:val="132"/>
          <w:jc w:val="center"/>
        </w:trPr>
        <w:tc>
          <w:tcPr>
            <w:tcW w:w="5575" w:type="dxa"/>
          </w:tcPr>
          <w:p w14:paraId="5A6C84A9" w14:textId="77777777" w:rsidR="00554960" w:rsidRPr="004E1AFA" w:rsidRDefault="00554960" w:rsidP="00E06645">
            <w:pPr>
              <w:autoSpaceDE w:val="0"/>
              <w:autoSpaceDN w:val="0"/>
              <w:bidi w:val="0"/>
              <w:adjustRightInd w:val="0"/>
              <w:ind w:left="993" w:right="-720" w:hanging="851"/>
              <w:jc w:val="both"/>
              <w:rPr>
                <w:rFonts w:asciiTheme="majorBidi" w:hAnsiTheme="majorBidi" w:cstheme="majorBidi"/>
                <w:b/>
                <w:bCs/>
                <w:i/>
                <w:iCs/>
                <w:color w:val="000000"/>
              </w:rPr>
            </w:pPr>
            <w:r w:rsidRPr="004E1AFA">
              <w:rPr>
                <w:rFonts w:asciiTheme="majorBidi" w:hAnsiTheme="majorBidi" w:cstheme="majorBidi"/>
                <w:b/>
                <w:bCs/>
                <w:i/>
                <w:iCs/>
                <w:color w:val="000000"/>
              </w:rPr>
              <w:t xml:space="preserve">By the end of Doctorate program, </w:t>
            </w:r>
            <w:r w:rsidRPr="004E1AFA">
              <w:rPr>
                <w:rFonts w:asciiTheme="majorBidi" w:hAnsiTheme="majorBidi" w:cstheme="majorBidi"/>
                <w:b/>
                <w:bCs/>
                <w:i/>
                <w:iCs/>
                <w:color w:val="000000"/>
                <w:lang w:bidi="ar-EG"/>
              </w:rPr>
              <w:t xml:space="preserve">the </w:t>
            </w:r>
            <w:r w:rsidRPr="004E1AFA">
              <w:rPr>
                <w:rFonts w:asciiTheme="majorBidi" w:hAnsiTheme="majorBidi" w:cstheme="majorBidi"/>
                <w:b/>
                <w:bCs/>
                <w:i/>
                <w:iCs/>
                <w:color w:val="000000"/>
              </w:rPr>
              <w:t>candidate should recognize and understand the followings:</w:t>
            </w:r>
          </w:p>
          <w:p w14:paraId="102A2C7A"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2.1.1. The theories and principles, bases and updates </w:t>
            </w:r>
            <w:proofErr w:type="gramStart"/>
            <w:r w:rsidRPr="004E1AFA">
              <w:rPr>
                <w:rFonts w:asciiTheme="majorBidi" w:hAnsiTheme="majorBidi" w:cstheme="majorBidi"/>
              </w:rPr>
              <w:t xml:space="preserve">of  </w:t>
            </w:r>
            <w:r w:rsidRPr="004E1AFA">
              <w:rPr>
                <w:rFonts w:asciiTheme="majorBidi" w:hAnsiTheme="majorBidi" w:cstheme="majorBidi"/>
                <w:color w:val="000000"/>
              </w:rPr>
              <w:t>neurology</w:t>
            </w:r>
            <w:proofErr w:type="gramEnd"/>
            <w:r w:rsidRPr="004E1AFA">
              <w:rPr>
                <w:rFonts w:asciiTheme="majorBidi" w:hAnsiTheme="majorBidi" w:cstheme="majorBidi"/>
                <w:color w:val="000000"/>
              </w:rPr>
              <w:t xml:space="preserve"> </w:t>
            </w:r>
            <w:r w:rsidRPr="004E1AFA">
              <w:rPr>
                <w:rFonts w:asciiTheme="majorBidi" w:hAnsiTheme="majorBidi" w:cstheme="majorBidi"/>
              </w:rPr>
              <w:t xml:space="preserve">diseases at physiological, pathological, and clinical levels with epidemiological and medical, socio-behavioral sciences relevant to </w:t>
            </w:r>
            <w:r w:rsidRPr="004E1AFA">
              <w:rPr>
                <w:rFonts w:asciiTheme="majorBidi" w:hAnsiTheme="majorBidi" w:cstheme="majorBidi"/>
                <w:color w:val="000000"/>
              </w:rPr>
              <w:t>neurology</w:t>
            </w:r>
            <w:r w:rsidRPr="004E1AFA">
              <w:rPr>
                <w:rFonts w:asciiTheme="majorBidi" w:hAnsiTheme="majorBidi" w:cstheme="majorBidi"/>
              </w:rPr>
              <w:t>.</w:t>
            </w:r>
          </w:p>
        </w:tc>
        <w:tc>
          <w:tcPr>
            <w:tcW w:w="4009" w:type="dxa"/>
          </w:tcPr>
          <w:p w14:paraId="3CF8F912" w14:textId="77777777" w:rsidR="00554960" w:rsidRPr="004E1AFA" w:rsidRDefault="00554960" w:rsidP="00E06645">
            <w:pPr>
              <w:spacing w:after="200" w:line="276" w:lineRule="auto"/>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color w:val="000000"/>
                <w:rtl/>
                <w:lang w:bidi="ar-EG"/>
              </w:rPr>
              <w:t xml:space="preserve">بأنتهاء دراسة برنامج الماجيستير يجب ان يكون الخريج على فهم ودراية بكل من : </w:t>
            </w:r>
          </w:p>
          <w:p w14:paraId="3677FC95" w14:textId="77777777" w:rsidR="00554960" w:rsidRPr="004E1AFA" w:rsidRDefault="00554960" w:rsidP="00E06645">
            <w:pPr>
              <w:spacing w:after="200" w:line="276" w:lineRule="auto"/>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color w:val="000000"/>
                <w:rtl/>
                <w:lang w:bidi="ar-EG"/>
              </w:rPr>
              <w:t xml:space="preserve">2-1-1 النظريات والاساسيات المتعلقة بمجال التعلم وكذا فى المجالات ذات العلاقة </w:t>
            </w:r>
          </w:p>
        </w:tc>
      </w:tr>
      <w:tr w:rsidR="00554960" w:rsidRPr="004E1AFA" w14:paraId="2D459E46" w14:textId="77777777" w:rsidTr="00E06645">
        <w:trPr>
          <w:trHeight w:val="930"/>
          <w:jc w:val="center"/>
        </w:trPr>
        <w:tc>
          <w:tcPr>
            <w:tcW w:w="5575" w:type="dxa"/>
          </w:tcPr>
          <w:p w14:paraId="0DD6C609"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2.1.2. The principles, methods, ethics, and various tools of scientific medical and clinical researches of </w:t>
            </w:r>
            <w:r w:rsidRPr="004E1AFA">
              <w:rPr>
                <w:rFonts w:asciiTheme="majorBidi" w:hAnsiTheme="majorBidi" w:cstheme="majorBidi"/>
                <w:color w:val="000000"/>
              </w:rPr>
              <w:t>neurology</w:t>
            </w:r>
            <w:r w:rsidRPr="004E1AFA">
              <w:rPr>
                <w:rFonts w:asciiTheme="majorBidi" w:hAnsiTheme="majorBidi" w:cstheme="majorBidi"/>
              </w:rPr>
              <w:t xml:space="preserve"> thesis. </w:t>
            </w:r>
          </w:p>
        </w:tc>
        <w:tc>
          <w:tcPr>
            <w:tcW w:w="4009" w:type="dxa"/>
          </w:tcPr>
          <w:p w14:paraId="0377FD86"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2-1-2 اساسيات ومنهجيات واخلاقيات البحث العلمى واداواته المختلفة</w:t>
            </w:r>
          </w:p>
        </w:tc>
      </w:tr>
      <w:tr w:rsidR="00554960" w:rsidRPr="004E1AFA" w14:paraId="4FC9FE49" w14:textId="77777777" w:rsidTr="00E06645">
        <w:trPr>
          <w:trHeight w:val="930"/>
          <w:jc w:val="center"/>
        </w:trPr>
        <w:tc>
          <w:tcPr>
            <w:tcW w:w="5575" w:type="dxa"/>
          </w:tcPr>
          <w:p w14:paraId="62D5BDCB"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2.1.3. The ethical and legal principles of medical and professional practice relevant to </w:t>
            </w:r>
            <w:r w:rsidRPr="004E1AFA">
              <w:rPr>
                <w:rFonts w:asciiTheme="majorBidi" w:hAnsiTheme="majorBidi" w:cstheme="majorBidi"/>
                <w:color w:val="000000"/>
              </w:rPr>
              <w:t>neurology</w:t>
            </w:r>
            <w:r w:rsidRPr="004E1AFA">
              <w:rPr>
                <w:rFonts w:asciiTheme="majorBidi" w:hAnsiTheme="majorBidi" w:cstheme="majorBidi"/>
              </w:rPr>
              <w:t xml:space="preserve"> practice. </w:t>
            </w:r>
          </w:p>
        </w:tc>
        <w:tc>
          <w:tcPr>
            <w:tcW w:w="4009" w:type="dxa"/>
          </w:tcPr>
          <w:p w14:paraId="3CDEF0D5"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2-1-3 المبادئ الاخلاقية والقانونية للممارسة المهنية فى مجال التخصص</w:t>
            </w:r>
          </w:p>
        </w:tc>
      </w:tr>
      <w:tr w:rsidR="00554960" w:rsidRPr="004E1AFA" w14:paraId="78ECAE3A" w14:textId="77777777" w:rsidTr="00E06645">
        <w:trPr>
          <w:trHeight w:val="579"/>
          <w:jc w:val="center"/>
        </w:trPr>
        <w:tc>
          <w:tcPr>
            <w:tcW w:w="5575" w:type="dxa"/>
          </w:tcPr>
          <w:p w14:paraId="132D075F" w14:textId="77777777" w:rsidR="00554960" w:rsidRPr="004E1AFA" w:rsidRDefault="00554960" w:rsidP="00E06645">
            <w:pPr>
              <w:pStyle w:val="Default"/>
              <w:spacing w:after="54" w:line="360" w:lineRule="auto"/>
              <w:rPr>
                <w:rFonts w:asciiTheme="majorBidi" w:hAnsiTheme="majorBidi" w:cstheme="majorBidi"/>
              </w:rPr>
            </w:pPr>
            <w:r w:rsidRPr="004E1AFA">
              <w:rPr>
                <w:rFonts w:asciiTheme="majorBidi" w:hAnsiTheme="majorBidi" w:cstheme="majorBidi"/>
              </w:rPr>
              <w:t xml:space="preserve">2.1.4. The principles of quality assurance in medical practice </w:t>
            </w:r>
          </w:p>
        </w:tc>
        <w:tc>
          <w:tcPr>
            <w:tcW w:w="4009" w:type="dxa"/>
          </w:tcPr>
          <w:p w14:paraId="41807A9D"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2-1-4 مبادئ واساسيات الجودة فى الممارسة فى مجال التخصص</w:t>
            </w:r>
          </w:p>
        </w:tc>
      </w:tr>
      <w:tr w:rsidR="00554960" w:rsidRPr="004E1AFA" w14:paraId="46964EB2" w14:textId="77777777" w:rsidTr="00E06645">
        <w:trPr>
          <w:trHeight w:val="930"/>
          <w:jc w:val="center"/>
        </w:trPr>
        <w:tc>
          <w:tcPr>
            <w:tcW w:w="5575" w:type="dxa"/>
            <w:tcBorders>
              <w:bottom w:val="single" w:sz="8" w:space="0" w:color="auto"/>
            </w:tcBorders>
          </w:tcPr>
          <w:p w14:paraId="2AE4D511" w14:textId="77777777" w:rsidR="00554960" w:rsidRPr="004E1AFA" w:rsidRDefault="00554960" w:rsidP="00E06645">
            <w:pPr>
              <w:pStyle w:val="Default"/>
              <w:spacing w:line="360" w:lineRule="auto"/>
              <w:rPr>
                <w:rFonts w:asciiTheme="majorBidi" w:hAnsiTheme="majorBidi" w:cstheme="majorBidi"/>
              </w:rPr>
            </w:pPr>
            <w:r w:rsidRPr="004E1AFA">
              <w:rPr>
                <w:rFonts w:asciiTheme="majorBidi" w:hAnsiTheme="majorBidi" w:cstheme="majorBidi"/>
              </w:rPr>
              <w:lastRenderedPageBreak/>
              <w:t>2.1.5. The effect of medical practice on surrounding environment, and how to develop and protect environment.</w:t>
            </w:r>
          </w:p>
          <w:p w14:paraId="27CEB988" w14:textId="77777777" w:rsidR="00554960" w:rsidRPr="004E1AFA" w:rsidRDefault="00554960" w:rsidP="00E06645">
            <w:pPr>
              <w:tabs>
                <w:tab w:val="right" w:pos="-284"/>
              </w:tabs>
              <w:autoSpaceDE w:val="0"/>
              <w:autoSpaceDN w:val="0"/>
              <w:bidi w:val="0"/>
              <w:adjustRightInd w:val="0"/>
              <w:ind w:left="80" w:right="33" w:hanging="80"/>
              <w:jc w:val="both"/>
              <w:rPr>
                <w:rFonts w:asciiTheme="majorBidi" w:hAnsiTheme="majorBidi" w:cstheme="majorBidi"/>
              </w:rPr>
            </w:pPr>
            <w:r w:rsidRPr="004E1AFA">
              <w:rPr>
                <w:rFonts w:asciiTheme="majorBidi" w:hAnsiTheme="majorBidi" w:cstheme="majorBidi"/>
              </w:rPr>
              <w:t>2.1.6. Principles and efforts for improvement of public health</w:t>
            </w:r>
          </w:p>
        </w:tc>
        <w:tc>
          <w:tcPr>
            <w:tcW w:w="4009" w:type="dxa"/>
            <w:tcBorders>
              <w:bottom w:val="single" w:sz="8" w:space="0" w:color="auto"/>
            </w:tcBorders>
          </w:tcPr>
          <w:p w14:paraId="40B04D67"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2-1-5 المعارف المتعلقة بأثار ممارسته المهنية على البيئة وطرق تنمية البيئة وصيانتها</w:t>
            </w:r>
          </w:p>
        </w:tc>
      </w:tr>
    </w:tbl>
    <w:p w14:paraId="0F55DA2F" w14:textId="77777777" w:rsidR="0066328E" w:rsidRPr="004E1AFA" w:rsidRDefault="0066328E" w:rsidP="00554960">
      <w:pPr>
        <w:tabs>
          <w:tab w:val="right" w:pos="8640"/>
        </w:tabs>
        <w:spacing w:before="120" w:after="120" w:line="440" w:lineRule="exact"/>
        <w:rPr>
          <w:rFonts w:asciiTheme="majorBidi" w:hAnsiTheme="majorBidi" w:cstheme="majorBidi"/>
          <w:b/>
          <w:bCs/>
        </w:rPr>
      </w:pPr>
    </w:p>
    <w:p w14:paraId="6B9FF68B" w14:textId="77777777" w:rsidR="0066328E" w:rsidRPr="004E1AFA" w:rsidRDefault="0066328E" w:rsidP="00554960">
      <w:pPr>
        <w:tabs>
          <w:tab w:val="right" w:pos="8640"/>
        </w:tabs>
        <w:spacing w:before="120" w:after="120" w:line="440" w:lineRule="exact"/>
        <w:rPr>
          <w:rFonts w:asciiTheme="majorBidi" w:hAnsiTheme="majorBidi" w:cstheme="majorBidi"/>
          <w:b/>
          <w:bCs/>
        </w:rPr>
      </w:pPr>
    </w:p>
    <w:p w14:paraId="72C2188C" w14:textId="77777777" w:rsidR="00554960" w:rsidRPr="004E1AFA" w:rsidRDefault="00554960" w:rsidP="00554960">
      <w:pPr>
        <w:tabs>
          <w:tab w:val="right" w:pos="8640"/>
        </w:tabs>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ب ـ القدرات الذهنية :</w:t>
      </w:r>
      <w:r w:rsidRPr="004E1AFA">
        <w:rPr>
          <w:rFonts w:asciiTheme="majorBidi" w:hAnsiTheme="majorBidi" w:cstheme="majorBidi"/>
          <w:b/>
          <w:bCs/>
          <w:rtl/>
          <w:lang w:bidi="ar-EG"/>
        </w:rPr>
        <w:tab/>
      </w:r>
    </w:p>
    <w:tbl>
      <w:tblPr>
        <w:tblW w:w="983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823"/>
        <w:gridCol w:w="4012"/>
      </w:tblGrid>
      <w:tr w:rsidR="00554960" w:rsidRPr="004E1AFA" w14:paraId="56BF265A" w14:textId="77777777" w:rsidTr="00E06645">
        <w:trPr>
          <w:trHeight w:val="802"/>
          <w:jc w:val="center"/>
        </w:trPr>
        <w:tc>
          <w:tcPr>
            <w:tcW w:w="5823" w:type="dxa"/>
            <w:vAlign w:val="center"/>
          </w:tcPr>
          <w:p w14:paraId="1B349BFD" w14:textId="77777777" w:rsidR="00554960" w:rsidRPr="004E1AFA" w:rsidRDefault="00554960" w:rsidP="00E06645">
            <w:pPr>
              <w:jc w:val="center"/>
              <w:rPr>
                <w:rFonts w:asciiTheme="majorBidi" w:hAnsiTheme="majorBidi" w:cstheme="majorBidi"/>
                <w:b/>
                <w:bCs/>
                <w:rtl/>
                <w:lang w:bidi="ar-EG"/>
              </w:rPr>
            </w:pPr>
            <w:r w:rsidRPr="004E1AFA">
              <w:rPr>
                <w:rFonts w:asciiTheme="majorBidi" w:hAnsiTheme="majorBidi" w:cstheme="majorBidi"/>
                <w:b/>
                <w:bCs/>
                <w:rtl/>
              </w:rPr>
              <w:t>المعايير الأكاديمية للبرنامج</w:t>
            </w:r>
          </w:p>
          <w:p w14:paraId="4C50E664" w14:textId="77777777" w:rsidR="00554960" w:rsidRPr="004E1AFA" w:rsidRDefault="00554960" w:rsidP="00E06645">
            <w:pPr>
              <w:bidi w:val="0"/>
              <w:jc w:val="center"/>
              <w:rPr>
                <w:rFonts w:asciiTheme="majorBidi" w:hAnsiTheme="majorBidi" w:cstheme="majorBidi"/>
                <w:b/>
                <w:bCs/>
              </w:rPr>
            </w:pPr>
          </w:p>
        </w:tc>
        <w:tc>
          <w:tcPr>
            <w:tcW w:w="4012" w:type="dxa"/>
            <w:vAlign w:val="center"/>
          </w:tcPr>
          <w:p w14:paraId="56A36DFB" w14:textId="77777777" w:rsidR="00554960" w:rsidRPr="004E1AFA" w:rsidRDefault="00554960" w:rsidP="00E06645">
            <w:pPr>
              <w:autoSpaceDE w:val="0"/>
              <w:autoSpaceDN w:val="0"/>
              <w:bidi w:val="0"/>
              <w:adjustRightInd w:val="0"/>
              <w:jc w:val="center"/>
              <w:rPr>
                <w:rFonts w:asciiTheme="majorBidi" w:hAnsiTheme="majorBidi" w:cstheme="majorBidi"/>
                <w:b/>
                <w:bCs/>
                <w:lang w:bidi="ar-EG"/>
              </w:rPr>
            </w:pPr>
            <w:r w:rsidRPr="004E1AFA">
              <w:rPr>
                <w:rFonts w:asciiTheme="majorBidi" w:hAnsiTheme="majorBidi" w:cstheme="majorBidi"/>
                <w:b/>
                <w:bCs/>
                <w:rtl/>
              </w:rPr>
              <w:t xml:space="preserve">المعايير القياسية </w:t>
            </w:r>
            <w:r w:rsidRPr="004E1AFA">
              <w:rPr>
                <w:rFonts w:asciiTheme="majorBidi" w:hAnsiTheme="majorBidi" w:cstheme="majorBidi"/>
                <w:b/>
                <w:bCs/>
                <w:rtl/>
                <w:lang w:bidi="ar-EG"/>
              </w:rPr>
              <w:t>العامة</w:t>
            </w:r>
            <w:r w:rsidRPr="004E1AFA">
              <w:rPr>
                <w:rFonts w:asciiTheme="majorBidi" w:hAnsiTheme="majorBidi" w:cstheme="majorBidi"/>
                <w:b/>
                <w:bCs/>
                <w:rtl/>
              </w:rPr>
              <w:t>للدراسات العليا (درجة</w:t>
            </w:r>
            <w:r w:rsidRPr="004E1AFA">
              <w:rPr>
                <w:rFonts w:asciiTheme="majorBidi" w:hAnsiTheme="majorBidi" w:cstheme="majorBidi"/>
                <w:b/>
                <w:bCs/>
                <w:rtl/>
                <w:lang w:bidi="ar-EG"/>
              </w:rPr>
              <w:t>الدكتوراة</w:t>
            </w:r>
            <w:r w:rsidRPr="004E1AFA">
              <w:rPr>
                <w:rFonts w:asciiTheme="majorBidi" w:hAnsiTheme="majorBidi" w:cstheme="majorBidi"/>
                <w:b/>
                <w:bCs/>
                <w:rtl/>
              </w:rPr>
              <w:t>)</w:t>
            </w:r>
            <w:r w:rsidRPr="004E1AFA">
              <w:rPr>
                <w:rFonts w:asciiTheme="majorBidi" w:hAnsiTheme="majorBidi" w:cstheme="majorBidi"/>
                <w:b/>
                <w:bCs/>
                <w:lang w:bidi="ar-EG"/>
              </w:rPr>
              <w:t>(ARS)</w:t>
            </w:r>
          </w:p>
        </w:tc>
      </w:tr>
      <w:tr w:rsidR="00554960" w:rsidRPr="004E1AFA" w14:paraId="1B695E71" w14:textId="77777777" w:rsidTr="00E06645">
        <w:trPr>
          <w:trHeight w:val="1206"/>
          <w:jc w:val="center"/>
        </w:trPr>
        <w:tc>
          <w:tcPr>
            <w:tcW w:w="5823" w:type="dxa"/>
            <w:tcBorders>
              <w:bottom w:val="single" w:sz="8" w:space="0" w:color="auto"/>
            </w:tcBorders>
          </w:tcPr>
          <w:p w14:paraId="7E2F214F" w14:textId="77777777" w:rsidR="00554960" w:rsidRPr="004E1AFA" w:rsidRDefault="00554960" w:rsidP="00E06645">
            <w:pPr>
              <w:autoSpaceDE w:val="0"/>
              <w:autoSpaceDN w:val="0"/>
              <w:bidi w:val="0"/>
              <w:adjustRightInd w:val="0"/>
              <w:ind w:left="506" w:right="34" w:hanging="426"/>
              <w:jc w:val="both"/>
              <w:rPr>
                <w:rFonts w:asciiTheme="majorBidi" w:hAnsiTheme="majorBidi" w:cstheme="majorBidi"/>
                <w:b/>
                <w:bCs/>
                <w:i/>
                <w:iCs/>
                <w:color w:val="000000"/>
              </w:rPr>
            </w:pPr>
            <w:r w:rsidRPr="004E1AFA">
              <w:rPr>
                <w:rFonts w:asciiTheme="majorBidi" w:hAnsiTheme="majorBidi" w:cstheme="majorBidi"/>
                <w:b/>
                <w:bCs/>
                <w:i/>
                <w:iCs/>
                <w:color w:val="000000"/>
              </w:rPr>
              <w:t>By the end of doctorate program, candidate should be able to recognize the followings:</w:t>
            </w:r>
          </w:p>
          <w:p w14:paraId="711DD300"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tl/>
              </w:rPr>
            </w:pPr>
            <w:r w:rsidRPr="004E1AFA">
              <w:rPr>
                <w:rFonts w:asciiTheme="majorBidi" w:hAnsiTheme="majorBidi" w:cstheme="majorBidi"/>
              </w:rPr>
              <w:t xml:space="preserve">2.2.1 Analysis, and evaluation of medical information of </w:t>
            </w:r>
            <w:r w:rsidRPr="004E1AFA">
              <w:rPr>
                <w:rFonts w:asciiTheme="majorBidi" w:hAnsiTheme="majorBidi" w:cstheme="majorBidi"/>
                <w:color w:val="000000"/>
              </w:rPr>
              <w:t xml:space="preserve">neurology </w:t>
            </w:r>
            <w:r w:rsidRPr="004E1AFA">
              <w:rPr>
                <w:rFonts w:asciiTheme="majorBidi" w:hAnsiTheme="majorBidi" w:cstheme="majorBidi"/>
              </w:rPr>
              <w:t xml:space="preserve">diseases to elicit new conclusions </w:t>
            </w:r>
          </w:p>
        </w:tc>
        <w:tc>
          <w:tcPr>
            <w:tcW w:w="4012" w:type="dxa"/>
            <w:tcBorders>
              <w:bottom w:val="single" w:sz="8" w:space="0" w:color="auto"/>
            </w:tcBorders>
          </w:tcPr>
          <w:p w14:paraId="20349838" w14:textId="77777777" w:rsidR="00554960" w:rsidRPr="004E1AFA" w:rsidRDefault="00554960" w:rsidP="00E06645">
            <w:p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color w:val="000000"/>
                <w:rtl/>
                <w:lang w:bidi="ar-EG"/>
              </w:rPr>
              <w:t xml:space="preserve">بانتهاء دراسة برنامج الدكتوراة يجب ان يكون الخريج قادرا على : </w:t>
            </w:r>
          </w:p>
          <w:p w14:paraId="1CC06181" w14:textId="77777777" w:rsidR="00554960" w:rsidRPr="004E1AFA" w:rsidRDefault="00554960" w:rsidP="00E06645">
            <w:p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rtl/>
                <w:lang w:bidi="ar-EG"/>
              </w:rPr>
              <w:t>2-2-1 تحليل وتقييم المعلومات فى مجال التخصص والقياس عليها والاستنباط منها</w:t>
            </w:r>
          </w:p>
        </w:tc>
      </w:tr>
      <w:tr w:rsidR="00554960" w:rsidRPr="004E1AFA" w14:paraId="28F9823A" w14:textId="77777777" w:rsidTr="00E06645">
        <w:trPr>
          <w:trHeight w:val="623"/>
          <w:jc w:val="center"/>
        </w:trPr>
        <w:tc>
          <w:tcPr>
            <w:tcW w:w="5823" w:type="dxa"/>
            <w:tcBorders>
              <w:top w:val="single" w:sz="8" w:space="0" w:color="auto"/>
              <w:bottom w:val="single" w:sz="8" w:space="0" w:color="auto"/>
            </w:tcBorders>
          </w:tcPr>
          <w:p w14:paraId="3458E0F4" w14:textId="77777777" w:rsidR="00554960" w:rsidRPr="004E1AFA" w:rsidRDefault="00554960" w:rsidP="00E06645">
            <w:pPr>
              <w:pStyle w:val="Default"/>
              <w:spacing w:after="54" w:line="360" w:lineRule="auto"/>
              <w:rPr>
                <w:rFonts w:asciiTheme="majorBidi" w:hAnsiTheme="majorBidi" w:cstheme="majorBidi"/>
                <w:rtl/>
                <w:lang w:bidi="ar-EG"/>
              </w:rPr>
            </w:pPr>
            <w:r w:rsidRPr="004E1AFA">
              <w:rPr>
                <w:rFonts w:asciiTheme="majorBidi" w:hAnsiTheme="majorBidi" w:cstheme="majorBidi"/>
              </w:rPr>
              <w:t>2.2.4. Problem solving based on available data</w:t>
            </w:r>
          </w:p>
        </w:tc>
        <w:tc>
          <w:tcPr>
            <w:tcW w:w="4012" w:type="dxa"/>
            <w:tcBorders>
              <w:top w:val="single" w:sz="8" w:space="0" w:color="auto"/>
              <w:bottom w:val="single" w:sz="8" w:space="0" w:color="auto"/>
            </w:tcBorders>
          </w:tcPr>
          <w:p w14:paraId="50BACA8E"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2-2-2 حل المشاكل المتخصصة استنادا على المعطيات المتاحة</w:t>
            </w:r>
          </w:p>
        </w:tc>
      </w:tr>
      <w:tr w:rsidR="00554960" w:rsidRPr="004E1AFA" w14:paraId="4BCBF17C" w14:textId="77777777" w:rsidTr="00E06645">
        <w:trPr>
          <w:trHeight w:val="471"/>
          <w:jc w:val="center"/>
        </w:trPr>
        <w:tc>
          <w:tcPr>
            <w:tcW w:w="5823" w:type="dxa"/>
            <w:tcBorders>
              <w:top w:val="single" w:sz="8" w:space="0" w:color="auto"/>
            </w:tcBorders>
          </w:tcPr>
          <w:p w14:paraId="0705C058"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2.2.3.  Evaluation of medical research to add new to </w:t>
            </w:r>
            <w:r w:rsidRPr="004E1AFA">
              <w:rPr>
                <w:rFonts w:asciiTheme="majorBidi" w:hAnsiTheme="majorBidi" w:cstheme="majorBidi"/>
                <w:color w:val="000000"/>
              </w:rPr>
              <w:t>neurology</w:t>
            </w:r>
          </w:p>
        </w:tc>
        <w:tc>
          <w:tcPr>
            <w:tcW w:w="4012" w:type="dxa"/>
            <w:tcBorders>
              <w:top w:val="single" w:sz="8" w:space="0" w:color="auto"/>
            </w:tcBorders>
          </w:tcPr>
          <w:p w14:paraId="02B09836"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color w:val="000000"/>
                <w:rtl/>
                <w:lang w:bidi="ar-EG"/>
              </w:rPr>
              <w:t>2</w:t>
            </w:r>
            <w:r w:rsidRPr="004E1AFA">
              <w:rPr>
                <w:rFonts w:asciiTheme="majorBidi" w:eastAsia="Calibri" w:hAnsiTheme="majorBidi" w:cstheme="majorBidi"/>
                <w:b/>
                <w:bCs/>
                <w:rtl/>
                <w:lang w:bidi="ar-EG"/>
              </w:rPr>
              <w:t>-2-3 اجراء دراسات بحثية تضيف الى المعارف</w:t>
            </w:r>
          </w:p>
        </w:tc>
      </w:tr>
      <w:tr w:rsidR="00554960" w:rsidRPr="004E1AFA" w14:paraId="6EECC602" w14:textId="77777777" w:rsidTr="00E06645">
        <w:trPr>
          <w:trHeight w:val="418"/>
          <w:jc w:val="center"/>
        </w:trPr>
        <w:tc>
          <w:tcPr>
            <w:tcW w:w="5823" w:type="dxa"/>
            <w:tcBorders>
              <w:top w:val="single" w:sz="8" w:space="0" w:color="auto"/>
            </w:tcBorders>
          </w:tcPr>
          <w:p w14:paraId="69FBFFC8"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2.2.9.Involvement in research studies in </w:t>
            </w:r>
            <w:r w:rsidRPr="004E1AFA">
              <w:rPr>
                <w:rFonts w:asciiTheme="majorBidi" w:hAnsiTheme="majorBidi" w:cstheme="majorBidi"/>
                <w:color w:val="000000"/>
              </w:rPr>
              <w:t>neurology</w:t>
            </w:r>
          </w:p>
        </w:tc>
        <w:tc>
          <w:tcPr>
            <w:tcW w:w="4012" w:type="dxa"/>
            <w:tcBorders>
              <w:top w:val="single" w:sz="8" w:space="0" w:color="auto"/>
            </w:tcBorders>
          </w:tcPr>
          <w:p w14:paraId="0390956B"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2-2-4 صياغة أوراق علمية</w:t>
            </w:r>
          </w:p>
          <w:p w14:paraId="5CC0E3B7" w14:textId="77777777" w:rsidR="00554960" w:rsidRPr="004E1AFA" w:rsidRDefault="00554960" w:rsidP="00E06645">
            <w:pPr>
              <w:contextualSpacing/>
              <w:rPr>
                <w:rFonts w:asciiTheme="majorBidi" w:eastAsia="Calibri" w:hAnsiTheme="majorBidi" w:cstheme="majorBidi"/>
                <w:b/>
                <w:bCs/>
                <w:color w:val="000000"/>
                <w:rtl/>
                <w:lang w:bidi="ar-EG"/>
              </w:rPr>
            </w:pPr>
          </w:p>
        </w:tc>
      </w:tr>
      <w:tr w:rsidR="00554960" w:rsidRPr="004E1AFA" w14:paraId="55E51577" w14:textId="77777777" w:rsidTr="00E06645">
        <w:trPr>
          <w:trHeight w:val="234"/>
          <w:jc w:val="center"/>
        </w:trPr>
        <w:tc>
          <w:tcPr>
            <w:tcW w:w="5823" w:type="dxa"/>
          </w:tcPr>
          <w:p w14:paraId="0C753576"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2.2.5. Risk evaluation in medical practice relevant to </w:t>
            </w:r>
            <w:r w:rsidRPr="004E1AFA">
              <w:rPr>
                <w:rFonts w:asciiTheme="majorBidi" w:hAnsiTheme="majorBidi" w:cstheme="majorBidi"/>
                <w:color w:val="000000"/>
              </w:rPr>
              <w:t>neurology</w:t>
            </w:r>
          </w:p>
        </w:tc>
        <w:tc>
          <w:tcPr>
            <w:tcW w:w="4012" w:type="dxa"/>
          </w:tcPr>
          <w:p w14:paraId="0790B7BA"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2-2-5 تقييم المخاطر فى الممارسات المهنية</w:t>
            </w:r>
          </w:p>
        </w:tc>
      </w:tr>
      <w:tr w:rsidR="00554960" w:rsidRPr="004E1AFA" w14:paraId="60AEE406" w14:textId="77777777" w:rsidTr="00E06645">
        <w:trPr>
          <w:trHeight w:val="429"/>
          <w:jc w:val="center"/>
        </w:trPr>
        <w:tc>
          <w:tcPr>
            <w:tcW w:w="5823" w:type="dxa"/>
          </w:tcPr>
          <w:p w14:paraId="5075473A"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2.2.2. Planning for performance improvement in </w:t>
            </w:r>
            <w:r w:rsidRPr="004E1AFA">
              <w:rPr>
                <w:rFonts w:asciiTheme="majorBidi" w:hAnsiTheme="majorBidi" w:cstheme="majorBidi"/>
                <w:color w:val="000000"/>
              </w:rPr>
              <w:t>neurology</w:t>
            </w:r>
          </w:p>
        </w:tc>
        <w:tc>
          <w:tcPr>
            <w:tcW w:w="4012" w:type="dxa"/>
          </w:tcPr>
          <w:p w14:paraId="3E3A6379"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2-2-6 التخطيط لتطوير الاداء فى مجال التخصص</w:t>
            </w:r>
          </w:p>
          <w:p w14:paraId="6106E5E8" w14:textId="77777777" w:rsidR="00554960" w:rsidRPr="004E1AFA" w:rsidRDefault="00554960" w:rsidP="00E06645">
            <w:pPr>
              <w:ind w:left="1080"/>
              <w:contextualSpacing/>
              <w:rPr>
                <w:rFonts w:asciiTheme="majorBidi" w:eastAsia="Calibri" w:hAnsiTheme="majorBidi" w:cstheme="majorBidi"/>
                <w:b/>
                <w:bCs/>
                <w:rtl/>
                <w:lang w:bidi="ar-EG"/>
              </w:rPr>
            </w:pPr>
          </w:p>
        </w:tc>
      </w:tr>
      <w:tr w:rsidR="00554960" w:rsidRPr="004E1AFA" w14:paraId="790B97F4" w14:textId="77777777" w:rsidTr="00E06645">
        <w:trPr>
          <w:trHeight w:val="234"/>
          <w:jc w:val="center"/>
        </w:trPr>
        <w:tc>
          <w:tcPr>
            <w:tcW w:w="5823" w:type="dxa"/>
          </w:tcPr>
          <w:p w14:paraId="306EA5DA" w14:textId="77777777" w:rsidR="00554960" w:rsidRPr="004E1AFA" w:rsidRDefault="00554960" w:rsidP="00E06645">
            <w:pPr>
              <w:pStyle w:val="Default"/>
              <w:spacing w:after="54" w:line="360" w:lineRule="auto"/>
              <w:rPr>
                <w:rFonts w:asciiTheme="majorBidi" w:hAnsiTheme="majorBidi" w:cstheme="majorBidi"/>
              </w:rPr>
            </w:pPr>
            <w:r w:rsidRPr="004E1AFA">
              <w:rPr>
                <w:rFonts w:asciiTheme="majorBidi" w:hAnsiTheme="majorBidi" w:cstheme="majorBidi"/>
              </w:rPr>
              <w:t xml:space="preserve">2.2.6. Making professional medical decisions according to different situations when facing medical problem (during clinical training course). </w:t>
            </w:r>
          </w:p>
        </w:tc>
        <w:tc>
          <w:tcPr>
            <w:tcW w:w="4012" w:type="dxa"/>
          </w:tcPr>
          <w:p w14:paraId="1FDD76B6"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2-2-7 اتخاذ القرارات المهنية فى سياقات مهنية مختلفة</w:t>
            </w:r>
          </w:p>
          <w:p w14:paraId="0E1FE7C8" w14:textId="77777777" w:rsidR="00554960" w:rsidRPr="004E1AFA" w:rsidRDefault="00554960" w:rsidP="00E06645">
            <w:pPr>
              <w:ind w:left="1080"/>
              <w:contextualSpacing/>
              <w:rPr>
                <w:rFonts w:asciiTheme="majorBidi" w:eastAsia="Calibri" w:hAnsiTheme="majorBidi" w:cstheme="majorBidi"/>
                <w:b/>
                <w:bCs/>
                <w:rtl/>
                <w:lang w:bidi="ar-EG"/>
              </w:rPr>
            </w:pPr>
          </w:p>
        </w:tc>
      </w:tr>
      <w:tr w:rsidR="00554960" w:rsidRPr="004E1AFA" w14:paraId="0ECA115E" w14:textId="77777777" w:rsidTr="00E06645">
        <w:trPr>
          <w:trHeight w:val="234"/>
          <w:jc w:val="center"/>
        </w:trPr>
        <w:tc>
          <w:tcPr>
            <w:tcW w:w="5823" w:type="dxa"/>
          </w:tcPr>
          <w:p w14:paraId="4CD1639A" w14:textId="77777777" w:rsidR="00554960" w:rsidRPr="004E1AFA" w:rsidRDefault="00554960" w:rsidP="00E06645">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rPr>
              <w:t xml:space="preserve">2.2.7. Innovation of solutions to medical problems in  </w:t>
            </w:r>
            <w:r w:rsidRPr="004E1AFA">
              <w:rPr>
                <w:rFonts w:asciiTheme="majorBidi" w:hAnsiTheme="majorBidi" w:cstheme="majorBidi"/>
                <w:color w:val="000000"/>
              </w:rPr>
              <w:t>neurology</w:t>
            </w:r>
            <w:r w:rsidRPr="004E1AFA">
              <w:rPr>
                <w:rFonts w:asciiTheme="majorBidi" w:hAnsiTheme="majorBidi" w:cstheme="majorBidi"/>
              </w:rPr>
              <w:t xml:space="preserve"> (suggest innovative scenarios for controlling </w:t>
            </w:r>
            <w:r w:rsidRPr="004E1AFA">
              <w:rPr>
                <w:rFonts w:asciiTheme="majorBidi" w:hAnsiTheme="majorBidi" w:cstheme="majorBidi"/>
                <w:color w:val="000000"/>
              </w:rPr>
              <w:lastRenderedPageBreak/>
              <w:t xml:space="preserve">neurology </w:t>
            </w:r>
            <w:r w:rsidRPr="004E1AFA">
              <w:rPr>
                <w:rFonts w:asciiTheme="majorBidi" w:hAnsiTheme="majorBidi" w:cstheme="majorBidi"/>
              </w:rPr>
              <w:t>diseases)</w:t>
            </w:r>
          </w:p>
        </w:tc>
        <w:tc>
          <w:tcPr>
            <w:tcW w:w="4012" w:type="dxa"/>
          </w:tcPr>
          <w:p w14:paraId="17E6DD72"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lastRenderedPageBreak/>
              <w:t>2-2-8 الابتكار/الابداع</w:t>
            </w:r>
          </w:p>
        </w:tc>
      </w:tr>
      <w:tr w:rsidR="00554960" w:rsidRPr="004E1AFA" w14:paraId="55EF83C8" w14:textId="77777777" w:rsidTr="00E06645">
        <w:trPr>
          <w:trHeight w:val="805"/>
          <w:jc w:val="center"/>
        </w:trPr>
        <w:tc>
          <w:tcPr>
            <w:tcW w:w="5823" w:type="dxa"/>
          </w:tcPr>
          <w:p w14:paraId="79090A67" w14:textId="77777777" w:rsidR="00554960" w:rsidRPr="004E1AFA" w:rsidRDefault="00554960" w:rsidP="00E06645">
            <w:pPr>
              <w:pStyle w:val="Default"/>
              <w:spacing w:line="360" w:lineRule="auto"/>
              <w:rPr>
                <w:rFonts w:asciiTheme="majorBidi" w:hAnsiTheme="majorBidi" w:cstheme="majorBidi"/>
              </w:rPr>
            </w:pPr>
            <w:r w:rsidRPr="004E1AFA">
              <w:rPr>
                <w:rFonts w:asciiTheme="majorBidi" w:hAnsiTheme="majorBidi" w:cstheme="majorBidi"/>
              </w:rPr>
              <w:t xml:space="preserve">2.2.8. Argument, and discussion of medical issues on </w:t>
            </w:r>
            <w:proofErr w:type="gramStart"/>
            <w:r w:rsidRPr="004E1AFA">
              <w:rPr>
                <w:rFonts w:asciiTheme="majorBidi" w:hAnsiTheme="majorBidi" w:cstheme="majorBidi"/>
              </w:rPr>
              <w:t>evidence based</w:t>
            </w:r>
            <w:proofErr w:type="gramEnd"/>
            <w:r w:rsidRPr="004E1AFA">
              <w:rPr>
                <w:rFonts w:asciiTheme="majorBidi" w:hAnsiTheme="majorBidi" w:cstheme="majorBidi"/>
              </w:rPr>
              <w:t xml:space="preserve"> manner. </w:t>
            </w:r>
          </w:p>
        </w:tc>
        <w:tc>
          <w:tcPr>
            <w:tcW w:w="4012" w:type="dxa"/>
          </w:tcPr>
          <w:p w14:paraId="6AE107A7"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w:t>
            </w:r>
            <w:r w:rsidRPr="004E1AFA">
              <w:rPr>
                <w:rFonts w:asciiTheme="majorBidi" w:eastAsia="Calibri" w:hAnsiTheme="majorBidi" w:cstheme="majorBidi"/>
                <w:b/>
                <w:bCs/>
                <w:i/>
                <w:iCs/>
                <w:rtl/>
                <w:lang w:bidi="ar-EG"/>
              </w:rPr>
              <w:t>-2-9 الحوار والنقاش المبنى على البراهين</w:t>
            </w:r>
            <w:r w:rsidRPr="004E1AFA">
              <w:rPr>
                <w:rFonts w:asciiTheme="majorBidi" w:eastAsia="Calibri" w:hAnsiTheme="majorBidi" w:cstheme="majorBidi"/>
                <w:b/>
                <w:bCs/>
                <w:rtl/>
                <w:lang w:bidi="ar-EG"/>
              </w:rPr>
              <w:t xml:space="preserve"> والادلة</w:t>
            </w:r>
          </w:p>
        </w:tc>
      </w:tr>
    </w:tbl>
    <w:p w14:paraId="609F8212" w14:textId="77777777" w:rsidR="00554960" w:rsidRPr="004E1AFA" w:rsidRDefault="00554960" w:rsidP="00554960">
      <w:pPr>
        <w:spacing w:before="120" w:after="120" w:line="440" w:lineRule="exact"/>
        <w:rPr>
          <w:rFonts w:asciiTheme="majorBidi" w:hAnsiTheme="majorBidi" w:cstheme="majorBidi"/>
          <w:rtl/>
          <w:lang w:bidi="ar-EG"/>
        </w:rPr>
      </w:pPr>
      <w:r w:rsidRPr="004E1AFA">
        <w:rPr>
          <w:rFonts w:asciiTheme="majorBidi" w:hAnsiTheme="majorBidi" w:cstheme="majorBidi"/>
          <w:b/>
          <w:bCs/>
          <w:rtl/>
        </w:rPr>
        <w:t>ج. مهارات مهنية وعملية</w:t>
      </w:r>
      <w:r w:rsidRPr="004E1AFA">
        <w:rPr>
          <w:rFonts w:asciiTheme="majorBidi" w:hAnsiTheme="majorBidi" w:cstheme="majorBidi"/>
          <w:rtl/>
        </w:rPr>
        <w:t xml:space="preserve"> :</w:t>
      </w:r>
    </w:p>
    <w:tbl>
      <w:tblPr>
        <w:tblW w:w="9679"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5812"/>
        <w:gridCol w:w="3867"/>
      </w:tblGrid>
      <w:tr w:rsidR="00554960" w:rsidRPr="004E1AFA" w14:paraId="18C19CE5" w14:textId="77777777" w:rsidTr="0066328E">
        <w:trPr>
          <w:trHeight w:val="492"/>
          <w:jc w:val="center"/>
        </w:trPr>
        <w:tc>
          <w:tcPr>
            <w:tcW w:w="5812" w:type="dxa"/>
            <w:vAlign w:val="center"/>
          </w:tcPr>
          <w:p w14:paraId="624DD463" w14:textId="77777777" w:rsidR="00554960" w:rsidRPr="004E1AFA" w:rsidRDefault="00554960" w:rsidP="00E06645">
            <w:pPr>
              <w:jc w:val="center"/>
              <w:rPr>
                <w:rFonts w:asciiTheme="majorBidi" w:hAnsiTheme="majorBidi" w:cstheme="majorBidi"/>
                <w:b/>
                <w:bCs/>
                <w:rtl/>
                <w:lang w:bidi="ar-EG"/>
              </w:rPr>
            </w:pPr>
            <w:r w:rsidRPr="004E1AFA">
              <w:rPr>
                <w:rFonts w:asciiTheme="majorBidi" w:hAnsiTheme="majorBidi" w:cstheme="majorBidi"/>
                <w:b/>
                <w:bCs/>
                <w:rtl/>
              </w:rPr>
              <w:t>المعايير الأكاديمية للبرنامج</w:t>
            </w:r>
          </w:p>
          <w:p w14:paraId="5ED9D0BA" w14:textId="77777777" w:rsidR="00554960" w:rsidRPr="004E1AFA" w:rsidRDefault="00554960" w:rsidP="00E06645">
            <w:pPr>
              <w:bidi w:val="0"/>
              <w:jc w:val="center"/>
              <w:rPr>
                <w:rFonts w:asciiTheme="majorBidi" w:hAnsiTheme="majorBidi" w:cstheme="majorBidi"/>
                <w:b/>
                <w:bCs/>
              </w:rPr>
            </w:pPr>
          </w:p>
        </w:tc>
        <w:tc>
          <w:tcPr>
            <w:tcW w:w="3867" w:type="dxa"/>
            <w:vAlign w:val="center"/>
          </w:tcPr>
          <w:p w14:paraId="65294596" w14:textId="77777777" w:rsidR="00554960" w:rsidRPr="004E1AFA" w:rsidRDefault="00554960" w:rsidP="00E06645">
            <w:pPr>
              <w:autoSpaceDE w:val="0"/>
              <w:autoSpaceDN w:val="0"/>
              <w:bidi w:val="0"/>
              <w:adjustRightInd w:val="0"/>
              <w:jc w:val="right"/>
              <w:rPr>
                <w:rFonts w:asciiTheme="majorBidi" w:hAnsiTheme="majorBidi" w:cstheme="majorBidi"/>
                <w:b/>
                <w:bCs/>
                <w:rtl/>
                <w:lang w:bidi="ar-EG"/>
              </w:rPr>
            </w:pPr>
            <w:r w:rsidRPr="004E1AFA">
              <w:rPr>
                <w:rFonts w:asciiTheme="majorBidi" w:hAnsiTheme="majorBidi" w:cstheme="majorBidi"/>
                <w:b/>
                <w:bCs/>
                <w:rtl/>
              </w:rPr>
              <w:t xml:space="preserve">المعايير القياسية </w:t>
            </w:r>
            <w:r w:rsidRPr="004E1AFA">
              <w:rPr>
                <w:rFonts w:asciiTheme="majorBidi" w:hAnsiTheme="majorBidi" w:cstheme="majorBidi"/>
                <w:b/>
                <w:bCs/>
                <w:rtl/>
                <w:lang w:bidi="ar-EG"/>
              </w:rPr>
              <w:t xml:space="preserve">العامة </w:t>
            </w:r>
            <w:r w:rsidRPr="004E1AFA">
              <w:rPr>
                <w:rFonts w:asciiTheme="majorBidi" w:hAnsiTheme="majorBidi" w:cstheme="majorBidi"/>
                <w:b/>
                <w:bCs/>
                <w:rtl/>
              </w:rPr>
              <w:t>للدراسات العليا (درجةالدكتوراة)</w:t>
            </w:r>
          </w:p>
          <w:p w14:paraId="7B5F7969" w14:textId="77777777" w:rsidR="00554960" w:rsidRPr="004E1AFA" w:rsidRDefault="00554960" w:rsidP="00E06645">
            <w:pPr>
              <w:autoSpaceDE w:val="0"/>
              <w:autoSpaceDN w:val="0"/>
              <w:bidi w:val="0"/>
              <w:adjustRightInd w:val="0"/>
              <w:jc w:val="center"/>
              <w:rPr>
                <w:rFonts w:asciiTheme="majorBidi" w:hAnsiTheme="majorBidi" w:cstheme="majorBidi"/>
                <w:b/>
                <w:bCs/>
                <w:lang w:bidi="ar-EG"/>
              </w:rPr>
            </w:pPr>
          </w:p>
        </w:tc>
      </w:tr>
      <w:tr w:rsidR="00554960" w:rsidRPr="004E1AFA" w14:paraId="55BE4595" w14:textId="77777777" w:rsidTr="00882CAA">
        <w:trPr>
          <w:trHeight w:val="1195"/>
          <w:jc w:val="center"/>
        </w:trPr>
        <w:tc>
          <w:tcPr>
            <w:tcW w:w="5812" w:type="dxa"/>
          </w:tcPr>
          <w:p w14:paraId="56ACB875" w14:textId="77777777" w:rsidR="00554960" w:rsidRPr="004E1AFA" w:rsidRDefault="00554960" w:rsidP="00E06645">
            <w:pPr>
              <w:autoSpaceDE w:val="0"/>
              <w:autoSpaceDN w:val="0"/>
              <w:bidi w:val="0"/>
              <w:adjustRightInd w:val="0"/>
              <w:ind w:left="-567" w:right="-720" w:firstLine="709"/>
              <w:jc w:val="both"/>
              <w:rPr>
                <w:rFonts w:asciiTheme="majorBidi" w:hAnsiTheme="majorBidi" w:cstheme="majorBidi"/>
                <w:b/>
                <w:bCs/>
                <w:i/>
                <w:iCs/>
                <w:color w:val="000000"/>
              </w:rPr>
            </w:pPr>
            <w:r w:rsidRPr="004E1AFA">
              <w:rPr>
                <w:rFonts w:asciiTheme="majorBidi" w:hAnsiTheme="majorBidi" w:cstheme="majorBidi"/>
                <w:b/>
                <w:bCs/>
                <w:i/>
                <w:iCs/>
                <w:color w:val="000000"/>
              </w:rPr>
              <w:t xml:space="preserve">By the end of Doctorate program, candidate should </w:t>
            </w:r>
          </w:p>
          <w:p w14:paraId="3B2D5458" w14:textId="77777777" w:rsidR="00554960" w:rsidRPr="004E1AFA" w:rsidRDefault="00554960" w:rsidP="00E06645">
            <w:pPr>
              <w:autoSpaceDE w:val="0"/>
              <w:autoSpaceDN w:val="0"/>
              <w:bidi w:val="0"/>
              <w:adjustRightInd w:val="0"/>
              <w:ind w:left="-567" w:right="-720" w:firstLine="709"/>
              <w:jc w:val="both"/>
              <w:rPr>
                <w:rFonts w:asciiTheme="majorBidi" w:hAnsiTheme="majorBidi" w:cstheme="majorBidi"/>
                <w:b/>
                <w:bCs/>
                <w:i/>
                <w:iCs/>
                <w:color w:val="000000"/>
              </w:rPr>
            </w:pPr>
            <w:r w:rsidRPr="004E1AFA">
              <w:rPr>
                <w:rFonts w:asciiTheme="majorBidi" w:hAnsiTheme="majorBidi" w:cstheme="majorBidi"/>
                <w:b/>
                <w:bCs/>
                <w:i/>
                <w:iCs/>
                <w:color w:val="000000"/>
              </w:rPr>
              <w:t>accept the followings skills:</w:t>
            </w:r>
          </w:p>
          <w:p w14:paraId="550986C3" w14:textId="77777777" w:rsidR="00554960" w:rsidRPr="004E1AFA" w:rsidRDefault="00554960" w:rsidP="00042D07">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color w:val="000000"/>
              </w:rPr>
              <w:t>2.3.</w:t>
            </w:r>
            <w:proofErr w:type="gramStart"/>
            <w:r w:rsidRPr="004E1AFA">
              <w:rPr>
                <w:rFonts w:asciiTheme="majorBidi" w:hAnsiTheme="majorBidi" w:cstheme="majorBidi"/>
                <w:color w:val="000000"/>
              </w:rPr>
              <w:t>1.Master</w:t>
            </w:r>
            <w:proofErr w:type="gramEnd"/>
            <w:r w:rsidRPr="004E1AFA">
              <w:rPr>
                <w:rFonts w:asciiTheme="majorBidi" w:hAnsiTheme="majorBidi" w:cstheme="majorBidi"/>
                <w:color w:val="000000"/>
              </w:rPr>
              <w:t xml:space="preserve"> basic and modern professional clinical skills </w:t>
            </w:r>
            <w:proofErr w:type="gramStart"/>
            <w:r w:rsidRPr="004E1AFA">
              <w:rPr>
                <w:rFonts w:asciiTheme="majorBidi" w:hAnsiTheme="majorBidi" w:cstheme="majorBidi"/>
                <w:color w:val="000000"/>
              </w:rPr>
              <w:t>in the area of</w:t>
            </w:r>
            <w:proofErr w:type="gramEnd"/>
            <w:r w:rsidRPr="004E1AFA">
              <w:rPr>
                <w:rFonts w:asciiTheme="majorBidi" w:hAnsiTheme="majorBidi" w:cstheme="majorBidi"/>
                <w:color w:val="000000"/>
              </w:rPr>
              <w:t xml:space="preserve"> neurology and related sciences. </w:t>
            </w:r>
          </w:p>
        </w:tc>
        <w:tc>
          <w:tcPr>
            <w:tcW w:w="3867" w:type="dxa"/>
          </w:tcPr>
          <w:p w14:paraId="6983DC07" w14:textId="77777777" w:rsidR="00554960" w:rsidRPr="004E1AFA" w:rsidRDefault="00554960" w:rsidP="00E06645">
            <w:pPr>
              <w:ind w:left="499" w:hanging="142"/>
              <w:contextualSpacing/>
              <w:rPr>
                <w:rFonts w:asciiTheme="majorBidi" w:eastAsia="Calibri" w:hAnsiTheme="majorBidi" w:cstheme="majorBidi"/>
                <w:b/>
                <w:bCs/>
                <w:color w:val="000000"/>
                <w:lang w:bidi="ar-EG"/>
              </w:rPr>
            </w:pPr>
            <w:r w:rsidRPr="004E1AFA">
              <w:rPr>
                <w:rFonts w:asciiTheme="majorBidi" w:eastAsia="Calibri" w:hAnsiTheme="majorBidi" w:cstheme="majorBidi"/>
                <w:b/>
                <w:bCs/>
                <w:color w:val="000000"/>
                <w:rtl/>
                <w:lang w:bidi="ar-EG"/>
              </w:rPr>
              <w:t xml:space="preserve">بانتهاء دراسة برنامج الدكتوراة يجب ان يكون الخريج قادرا على : </w:t>
            </w:r>
          </w:p>
          <w:p w14:paraId="029CD5AF" w14:textId="77777777" w:rsidR="00554960" w:rsidRPr="004E1AFA" w:rsidRDefault="00554960" w:rsidP="00E06645">
            <w:p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color w:val="000000"/>
                <w:rtl/>
                <w:lang w:bidi="ar-EG"/>
              </w:rPr>
              <w:t>2-3-1 اتقان المهارات المهنية الاساسية والحديثة فى مجال التخصص</w:t>
            </w:r>
          </w:p>
        </w:tc>
      </w:tr>
      <w:tr w:rsidR="00554960" w:rsidRPr="004E1AFA" w14:paraId="2F58FB51" w14:textId="77777777" w:rsidTr="00E06645">
        <w:trPr>
          <w:jc w:val="center"/>
        </w:trPr>
        <w:tc>
          <w:tcPr>
            <w:tcW w:w="5812" w:type="dxa"/>
          </w:tcPr>
          <w:p w14:paraId="7F804902" w14:textId="77777777" w:rsidR="00554960" w:rsidRPr="004E1AFA" w:rsidRDefault="00BA0F2A" w:rsidP="00E06645">
            <w:pPr>
              <w:autoSpaceDE w:val="0"/>
              <w:autoSpaceDN w:val="0"/>
              <w:bidi w:val="0"/>
              <w:adjustRightInd w:val="0"/>
              <w:spacing w:line="360" w:lineRule="auto"/>
              <w:jc w:val="both"/>
              <w:rPr>
                <w:rFonts w:asciiTheme="majorBidi" w:eastAsia="Calibri" w:hAnsiTheme="majorBidi" w:cstheme="majorBidi"/>
                <w:b/>
                <w:bCs/>
                <w:lang w:bidi="ar-EG"/>
              </w:rPr>
            </w:pPr>
            <w:r w:rsidRPr="004E1AFA">
              <w:rPr>
                <w:rFonts w:asciiTheme="majorBidi" w:hAnsiTheme="majorBidi" w:cstheme="majorBidi"/>
                <w:b/>
                <w:bCs/>
                <w:color w:val="000000"/>
              </w:rPr>
              <w:t>2-3-2 Write and evaluate</w:t>
            </w:r>
            <w:r w:rsidRPr="004E1AFA">
              <w:rPr>
                <w:rFonts w:asciiTheme="majorBidi" w:hAnsiTheme="majorBidi" w:cstheme="majorBidi"/>
                <w:color w:val="000000"/>
              </w:rPr>
              <w:t xml:space="preserve"> competently all forms of professional reports related to neurology and patient sheets</w:t>
            </w:r>
          </w:p>
        </w:tc>
        <w:tc>
          <w:tcPr>
            <w:tcW w:w="3867" w:type="dxa"/>
          </w:tcPr>
          <w:p w14:paraId="777DC770" w14:textId="77777777" w:rsidR="00554960" w:rsidRPr="004E1AFA" w:rsidRDefault="00554960" w:rsidP="00E06645">
            <w:p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color w:val="000000"/>
                <w:rtl/>
                <w:lang w:bidi="ar-EG"/>
              </w:rPr>
              <w:t>2</w:t>
            </w:r>
            <w:r w:rsidRPr="004E1AFA">
              <w:rPr>
                <w:rFonts w:asciiTheme="majorBidi" w:eastAsia="Calibri" w:hAnsiTheme="majorBidi" w:cstheme="majorBidi"/>
                <w:b/>
                <w:bCs/>
                <w:rtl/>
                <w:lang w:bidi="ar-EG"/>
              </w:rPr>
              <w:t>-3-2 كتابة وتقييم التقارير المهنية</w:t>
            </w:r>
          </w:p>
        </w:tc>
      </w:tr>
      <w:tr w:rsidR="00554960" w:rsidRPr="004E1AFA" w14:paraId="23E06670" w14:textId="77777777" w:rsidTr="0066328E">
        <w:trPr>
          <w:trHeight w:val="527"/>
          <w:jc w:val="center"/>
        </w:trPr>
        <w:tc>
          <w:tcPr>
            <w:tcW w:w="5812" w:type="dxa"/>
            <w:tcBorders>
              <w:bottom w:val="single" w:sz="8" w:space="0" w:color="auto"/>
            </w:tcBorders>
          </w:tcPr>
          <w:p w14:paraId="03AE0DFF" w14:textId="77777777" w:rsidR="00554960" w:rsidRPr="004E1AFA" w:rsidRDefault="00BA0F2A" w:rsidP="0066328E">
            <w:pPr>
              <w:pStyle w:val="ListParagraph"/>
              <w:bidi w:val="0"/>
              <w:ind w:left="0"/>
              <w:jc w:val="both"/>
              <w:rPr>
                <w:rFonts w:asciiTheme="majorBidi" w:hAnsiTheme="majorBidi" w:cstheme="majorBidi"/>
                <w:color w:val="000000"/>
              </w:rPr>
            </w:pPr>
            <w:r w:rsidRPr="004E1AFA">
              <w:rPr>
                <w:rFonts w:asciiTheme="majorBidi" w:hAnsiTheme="majorBidi" w:cstheme="majorBidi"/>
                <w:b/>
                <w:bCs/>
                <w:color w:val="000000"/>
              </w:rPr>
              <w:t>2-3-3 Evaluate and improve</w:t>
            </w:r>
            <w:r w:rsidRPr="004E1AFA">
              <w:rPr>
                <w:rFonts w:asciiTheme="majorBidi" w:hAnsiTheme="majorBidi" w:cstheme="majorBidi"/>
                <w:color w:val="000000"/>
              </w:rPr>
              <w:t xml:space="preserve"> existing tools in applied neurology </w:t>
            </w:r>
          </w:p>
        </w:tc>
        <w:tc>
          <w:tcPr>
            <w:tcW w:w="3867" w:type="dxa"/>
            <w:tcBorders>
              <w:bottom w:val="single" w:sz="8" w:space="0" w:color="auto"/>
            </w:tcBorders>
          </w:tcPr>
          <w:p w14:paraId="475BB29F" w14:textId="77777777" w:rsidR="00554960" w:rsidRPr="004E1AFA" w:rsidRDefault="00554960" w:rsidP="00E06645">
            <w:p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rtl/>
                <w:lang w:bidi="ar-EG"/>
              </w:rPr>
              <w:t>2-3-3 تقييم وتطوير الطرق والادوات القائمة فى مجال التخصص</w:t>
            </w:r>
          </w:p>
        </w:tc>
      </w:tr>
      <w:tr w:rsidR="00554960" w:rsidRPr="004E1AFA" w14:paraId="46F349D5" w14:textId="77777777" w:rsidTr="00E06645">
        <w:trPr>
          <w:trHeight w:val="630"/>
          <w:jc w:val="center"/>
        </w:trPr>
        <w:tc>
          <w:tcPr>
            <w:tcW w:w="5812" w:type="dxa"/>
            <w:tcBorders>
              <w:top w:val="single" w:sz="8" w:space="0" w:color="auto"/>
              <w:bottom w:val="single" w:sz="8" w:space="0" w:color="auto"/>
            </w:tcBorders>
          </w:tcPr>
          <w:p w14:paraId="72C6A702" w14:textId="77777777" w:rsidR="00554960" w:rsidRPr="004E1AFA" w:rsidRDefault="00BA0F2A" w:rsidP="00E06645">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b/>
                <w:bCs/>
                <w:color w:val="000000"/>
              </w:rPr>
              <w:t>2-3-4 Use</w:t>
            </w:r>
            <w:r w:rsidRPr="004E1AFA">
              <w:rPr>
                <w:rFonts w:asciiTheme="majorBidi" w:hAnsiTheme="majorBidi" w:cstheme="majorBidi"/>
                <w:color w:val="000000"/>
              </w:rPr>
              <w:t xml:space="preserve"> modern technology to serve the professional practice of neurology</w:t>
            </w:r>
          </w:p>
        </w:tc>
        <w:tc>
          <w:tcPr>
            <w:tcW w:w="3867" w:type="dxa"/>
            <w:tcBorders>
              <w:top w:val="single" w:sz="8" w:space="0" w:color="auto"/>
              <w:bottom w:val="single" w:sz="8" w:space="0" w:color="auto"/>
            </w:tcBorders>
          </w:tcPr>
          <w:p w14:paraId="4A01ED24" w14:textId="77777777" w:rsidR="00554960" w:rsidRPr="004E1AFA" w:rsidRDefault="00554960" w:rsidP="00E06645">
            <w:p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color w:val="000000"/>
                <w:rtl/>
                <w:lang w:bidi="ar-EG"/>
              </w:rPr>
              <w:t>2-3-4استخدام الوسائل التكنولوجية المناسبة بما يخدم ممارستة المهنية</w:t>
            </w:r>
          </w:p>
        </w:tc>
      </w:tr>
      <w:tr w:rsidR="00554960" w:rsidRPr="004E1AFA" w14:paraId="1223590E" w14:textId="77777777" w:rsidTr="00E06645">
        <w:trPr>
          <w:trHeight w:val="885"/>
          <w:jc w:val="center"/>
        </w:trPr>
        <w:tc>
          <w:tcPr>
            <w:tcW w:w="5812" w:type="dxa"/>
            <w:tcBorders>
              <w:top w:val="single" w:sz="8" w:space="0" w:color="auto"/>
            </w:tcBorders>
          </w:tcPr>
          <w:p w14:paraId="7E643C5A" w14:textId="77777777" w:rsidR="00554960" w:rsidRPr="004E1AFA" w:rsidRDefault="00BA0F2A" w:rsidP="00E06645">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b/>
                <w:bCs/>
                <w:color w:val="000000"/>
              </w:rPr>
              <w:t>2-3-5 plan</w:t>
            </w:r>
            <w:r w:rsidRPr="004E1AFA">
              <w:rPr>
                <w:rFonts w:asciiTheme="majorBidi" w:hAnsiTheme="majorBidi" w:cstheme="majorBidi"/>
                <w:color w:val="000000"/>
              </w:rPr>
              <w:t xml:space="preserve"> for development in professional practice and development of the others</w:t>
            </w:r>
          </w:p>
        </w:tc>
        <w:tc>
          <w:tcPr>
            <w:tcW w:w="3867" w:type="dxa"/>
            <w:tcBorders>
              <w:top w:val="single" w:sz="8" w:space="0" w:color="auto"/>
            </w:tcBorders>
          </w:tcPr>
          <w:p w14:paraId="666C4FF0"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2-3-5 التخطيط لتطوير الممارسة المهنية وتنمية اداء الاخرين</w:t>
            </w:r>
          </w:p>
          <w:p w14:paraId="6443A525" w14:textId="77777777" w:rsidR="00554960" w:rsidRPr="004E1AFA" w:rsidRDefault="00554960" w:rsidP="00E06645">
            <w:pPr>
              <w:ind w:left="499" w:hanging="142"/>
              <w:contextualSpacing/>
              <w:rPr>
                <w:rFonts w:asciiTheme="majorBidi" w:eastAsia="Calibri" w:hAnsiTheme="majorBidi" w:cstheme="majorBidi"/>
                <w:b/>
                <w:bCs/>
                <w:color w:val="000000"/>
                <w:rtl/>
                <w:lang w:bidi="ar-EG"/>
              </w:rPr>
            </w:pPr>
          </w:p>
        </w:tc>
      </w:tr>
    </w:tbl>
    <w:p w14:paraId="711C350A" w14:textId="77777777" w:rsidR="00554960" w:rsidRPr="004E1AFA" w:rsidRDefault="00554960" w:rsidP="00554960">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د . مهارات عامة</w:t>
      </w:r>
      <w:r w:rsidRPr="004E1AFA">
        <w:rPr>
          <w:rFonts w:asciiTheme="majorBidi" w:hAnsiTheme="majorBidi" w:cstheme="majorBidi"/>
          <w:b/>
          <w:bCs/>
          <w:rtl/>
          <w:lang w:bidi="ar-EG"/>
        </w:rPr>
        <w:t xml:space="preserve"> و منتقلة</w:t>
      </w:r>
      <w:r w:rsidRPr="004E1AFA">
        <w:rPr>
          <w:rFonts w:asciiTheme="majorBidi" w:hAnsiTheme="majorBidi" w:cstheme="majorBidi"/>
          <w:b/>
          <w:bCs/>
          <w:rtl/>
        </w:rPr>
        <w:t xml:space="preserve"> :</w:t>
      </w:r>
    </w:p>
    <w:tbl>
      <w:tblPr>
        <w:tblW w:w="996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6328"/>
        <w:gridCol w:w="3633"/>
      </w:tblGrid>
      <w:tr w:rsidR="00554960" w:rsidRPr="004E1AFA" w14:paraId="2B615B66" w14:textId="77777777" w:rsidTr="0066328E">
        <w:trPr>
          <w:trHeight w:val="802"/>
          <w:jc w:val="center"/>
        </w:trPr>
        <w:tc>
          <w:tcPr>
            <w:tcW w:w="6328" w:type="dxa"/>
            <w:vAlign w:val="center"/>
          </w:tcPr>
          <w:p w14:paraId="622BC15C" w14:textId="77777777" w:rsidR="00554960" w:rsidRPr="004E1AFA" w:rsidRDefault="00554960" w:rsidP="00E06645">
            <w:pPr>
              <w:jc w:val="center"/>
              <w:rPr>
                <w:rFonts w:asciiTheme="majorBidi" w:hAnsiTheme="majorBidi" w:cstheme="majorBidi"/>
                <w:b/>
                <w:bCs/>
                <w:rtl/>
                <w:lang w:bidi="ar-EG"/>
              </w:rPr>
            </w:pPr>
            <w:r w:rsidRPr="004E1AFA">
              <w:rPr>
                <w:rFonts w:asciiTheme="majorBidi" w:hAnsiTheme="majorBidi" w:cstheme="majorBidi"/>
                <w:b/>
                <w:bCs/>
                <w:rtl/>
              </w:rPr>
              <w:t>المعايير الأكاديمية للبرنامج</w:t>
            </w:r>
          </w:p>
          <w:p w14:paraId="43A5C2A9" w14:textId="77777777" w:rsidR="00554960" w:rsidRPr="004E1AFA" w:rsidRDefault="00554960" w:rsidP="00E06645">
            <w:pPr>
              <w:bidi w:val="0"/>
              <w:jc w:val="center"/>
              <w:rPr>
                <w:rFonts w:asciiTheme="majorBidi" w:hAnsiTheme="majorBidi" w:cstheme="majorBidi"/>
                <w:b/>
                <w:bCs/>
              </w:rPr>
            </w:pPr>
          </w:p>
        </w:tc>
        <w:tc>
          <w:tcPr>
            <w:tcW w:w="3633" w:type="dxa"/>
            <w:vAlign w:val="center"/>
          </w:tcPr>
          <w:p w14:paraId="492997DF" w14:textId="77777777" w:rsidR="00554960" w:rsidRPr="004E1AFA" w:rsidRDefault="00554960" w:rsidP="00E06645">
            <w:pPr>
              <w:autoSpaceDE w:val="0"/>
              <w:autoSpaceDN w:val="0"/>
              <w:bidi w:val="0"/>
              <w:adjustRightInd w:val="0"/>
              <w:jc w:val="center"/>
              <w:rPr>
                <w:rFonts w:asciiTheme="majorBidi" w:hAnsiTheme="majorBidi" w:cstheme="majorBidi"/>
                <w:b/>
                <w:bCs/>
                <w:lang w:bidi="ar-EG"/>
              </w:rPr>
            </w:pPr>
            <w:r w:rsidRPr="004E1AFA">
              <w:rPr>
                <w:rFonts w:asciiTheme="majorBidi" w:hAnsiTheme="majorBidi" w:cstheme="majorBidi"/>
                <w:b/>
                <w:bCs/>
                <w:rtl/>
              </w:rPr>
              <w:t xml:space="preserve">المعايير القياسية </w:t>
            </w:r>
            <w:r w:rsidRPr="004E1AFA">
              <w:rPr>
                <w:rFonts w:asciiTheme="majorBidi" w:hAnsiTheme="majorBidi" w:cstheme="majorBidi"/>
                <w:b/>
                <w:bCs/>
                <w:rtl/>
                <w:lang w:bidi="ar-EG"/>
              </w:rPr>
              <w:t>العامة</w:t>
            </w:r>
            <w:r w:rsidRPr="004E1AFA">
              <w:rPr>
                <w:rFonts w:asciiTheme="majorBidi" w:hAnsiTheme="majorBidi" w:cstheme="majorBidi"/>
                <w:b/>
                <w:bCs/>
                <w:rtl/>
              </w:rPr>
              <w:t xml:space="preserve"> للدراسات العليا (درجة</w:t>
            </w:r>
            <w:r w:rsidRPr="004E1AFA">
              <w:rPr>
                <w:rFonts w:asciiTheme="majorBidi" w:hAnsiTheme="majorBidi" w:cstheme="majorBidi"/>
                <w:b/>
                <w:bCs/>
                <w:rtl/>
                <w:lang w:bidi="ar-EG"/>
              </w:rPr>
              <w:t>الدكتوراة</w:t>
            </w:r>
            <w:r w:rsidRPr="004E1AFA">
              <w:rPr>
                <w:rFonts w:asciiTheme="majorBidi" w:hAnsiTheme="majorBidi" w:cstheme="majorBidi"/>
                <w:b/>
                <w:bCs/>
                <w:rtl/>
              </w:rPr>
              <w:t>)</w:t>
            </w:r>
            <w:r w:rsidRPr="004E1AFA">
              <w:rPr>
                <w:rFonts w:asciiTheme="majorBidi" w:hAnsiTheme="majorBidi" w:cstheme="majorBidi"/>
                <w:b/>
                <w:bCs/>
                <w:lang w:bidi="ar-EG"/>
              </w:rPr>
              <w:t>(ARS)</w:t>
            </w:r>
          </w:p>
          <w:p w14:paraId="5BB434FB" w14:textId="77777777" w:rsidR="00554960" w:rsidRPr="004E1AFA" w:rsidRDefault="00554960" w:rsidP="00E06645">
            <w:pPr>
              <w:autoSpaceDE w:val="0"/>
              <w:autoSpaceDN w:val="0"/>
              <w:bidi w:val="0"/>
              <w:adjustRightInd w:val="0"/>
              <w:jc w:val="center"/>
              <w:rPr>
                <w:rFonts w:asciiTheme="majorBidi" w:hAnsiTheme="majorBidi" w:cstheme="majorBidi"/>
                <w:b/>
                <w:bCs/>
                <w:lang w:bidi="ar-EG"/>
              </w:rPr>
            </w:pPr>
          </w:p>
        </w:tc>
      </w:tr>
      <w:tr w:rsidR="00554960" w:rsidRPr="004E1AFA" w14:paraId="4B533D84" w14:textId="77777777" w:rsidTr="0066328E">
        <w:trPr>
          <w:trHeight w:val="841"/>
          <w:jc w:val="center"/>
        </w:trPr>
        <w:tc>
          <w:tcPr>
            <w:tcW w:w="6328" w:type="dxa"/>
          </w:tcPr>
          <w:p w14:paraId="50FC2634" w14:textId="77777777" w:rsidR="00554960" w:rsidRPr="004E1AFA" w:rsidRDefault="00554960" w:rsidP="00A9166E">
            <w:pPr>
              <w:bidi w:val="0"/>
              <w:spacing w:after="200" w:line="360" w:lineRule="auto"/>
              <w:rPr>
                <w:rFonts w:asciiTheme="majorBidi" w:hAnsiTheme="majorBidi" w:cstheme="majorBidi"/>
              </w:rPr>
            </w:pPr>
            <w:r w:rsidRPr="004E1AFA">
              <w:rPr>
                <w:rFonts w:asciiTheme="majorBidi" w:eastAsia="Calibri" w:hAnsiTheme="majorBidi" w:cstheme="majorBidi"/>
              </w:rPr>
              <w:t xml:space="preserve">2.4.1. </w:t>
            </w:r>
            <w:r w:rsidR="00A9166E" w:rsidRPr="004E1AFA">
              <w:rPr>
                <w:rFonts w:asciiTheme="majorBidi" w:eastAsia="Calibri" w:hAnsiTheme="majorBidi" w:cstheme="majorBidi"/>
              </w:rPr>
              <w:t xml:space="preserve"> communicate effectively  using different tools and methods </w:t>
            </w:r>
          </w:p>
        </w:tc>
        <w:tc>
          <w:tcPr>
            <w:tcW w:w="3633" w:type="dxa"/>
          </w:tcPr>
          <w:p w14:paraId="74528409" w14:textId="77777777" w:rsidR="00554960" w:rsidRPr="004E1AFA" w:rsidRDefault="00554960" w:rsidP="00E06645">
            <w:p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color w:val="000000"/>
                <w:rtl/>
                <w:lang w:bidi="ar-EG"/>
              </w:rPr>
              <w:t xml:space="preserve">بانتهاء دراسة برنامج الدكتوراة يجب ان يكون الخريج قادرا على : </w:t>
            </w:r>
          </w:p>
          <w:p w14:paraId="1CA043BC" w14:textId="77777777" w:rsidR="00554960" w:rsidRPr="004E1AFA" w:rsidRDefault="00554960" w:rsidP="001D6395">
            <w:pPr>
              <w:numPr>
                <w:ilvl w:val="2"/>
                <w:numId w:val="22"/>
              </w:num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color w:val="000000"/>
                <w:rtl/>
                <w:lang w:bidi="ar-EG"/>
              </w:rPr>
              <w:t>التواصل الفعال بأنواعةالمختلفة</w:t>
            </w:r>
          </w:p>
        </w:tc>
      </w:tr>
      <w:tr w:rsidR="00554960" w:rsidRPr="004E1AFA" w14:paraId="679E2FB7" w14:textId="77777777" w:rsidTr="0066328E">
        <w:trPr>
          <w:trHeight w:val="712"/>
          <w:jc w:val="center"/>
        </w:trPr>
        <w:tc>
          <w:tcPr>
            <w:tcW w:w="6328" w:type="dxa"/>
          </w:tcPr>
          <w:p w14:paraId="536BCFF6" w14:textId="77777777" w:rsidR="00554960" w:rsidRPr="004E1AFA" w:rsidRDefault="00554960" w:rsidP="00E06645">
            <w:pPr>
              <w:bidi w:val="0"/>
              <w:spacing w:after="200" w:line="360" w:lineRule="auto"/>
              <w:rPr>
                <w:rFonts w:asciiTheme="majorBidi" w:eastAsia="Calibri" w:hAnsiTheme="majorBidi" w:cstheme="majorBidi"/>
              </w:rPr>
            </w:pPr>
            <w:r w:rsidRPr="004E1AFA">
              <w:rPr>
                <w:rFonts w:asciiTheme="majorBidi" w:eastAsia="Calibri" w:hAnsiTheme="majorBidi" w:cstheme="majorBidi"/>
              </w:rPr>
              <w:t>2.4.2. Use information technology to serve the development of professional practice</w:t>
            </w:r>
          </w:p>
        </w:tc>
        <w:tc>
          <w:tcPr>
            <w:tcW w:w="3633" w:type="dxa"/>
          </w:tcPr>
          <w:p w14:paraId="6A15F67E"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2-4-2 استخدام تكنولوجيا المعلومات بما يخدم تطوير الممارسة المهنية</w:t>
            </w:r>
          </w:p>
        </w:tc>
      </w:tr>
      <w:tr w:rsidR="00554960" w:rsidRPr="004E1AFA" w14:paraId="322D90BA" w14:textId="77777777" w:rsidTr="0066328E">
        <w:trPr>
          <w:trHeight w:val="726"/>
          <w:jc w:val="center"/>
        </w:trPr>
        <w:tc>
          <w:tcPr>
            <w:tcW w:w="6328" w:type="dxa"/>
          </w:tcPr>
          <w:p w14:paraId="3A99678E" w14:textId="77777777" w:rsidR="00554960" w:rsidRPr="004E1AFA" w:rsidRDefault="00A9166E" w:rsidP="00A9166E">
            <w:pPr>
              <w:bidi w:val="0"/>
              <w:spacing w:after="200" w:line="360" w:lineRule="auto"/>
              <w:rPr>
                <w:rFonts w:asciiTheme="majorBidi" w:hAnsiTheme="majorBidi" w:cstheme="majorBidi"/>
              </w:rPr>
            </w:pPr>
            <w:r w:rsidRPr="004E1AFA">
              <w:rPr>
                <w:rFonts w:asciiTheme="majorBidi" w:eastAsia="Calibri" w:hAnsiTheme="majorBidi" w:cstheme="majorBidi"/>
              </w:rPr>
              <w:lastRenderedPageBreak/>
              <w:t>2.4.3practice self-appraisal and determine learning needs in neurology practice</w:t>
            </w:r>
          </w:p>
        </w:tc>
        <w:tc>
          <w:tcPr>
            <w:tcW w:w="3633" w:type="dxa"/>
          </w:tcPr>
          <w:p w14:paraId="2A2697E4" w14:textId="77777777" w:rsidR="004276D4" w:rsidRPr="004E1AFA" w:rsidRDefault="004276D4"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w:t>
            </w:r>
            <w:r w:rsidR="00554960" w:rsidRPr="004E1AFA">
              <w:rPr>
                <w:rFonts w:asciiTheme="majorBidi" w:eastAsia="Calibri" w:hAnsiTheme="majorBidi" w:cstheme="majorBidi"/>
                <w:b/>
                <w:bCs/>
                <w:rtl/>
                <w:lang w:bidi="ar-EG"/>
              </w:rPr>
              <w:t>3 تعليم الاخرين وتقييم ادائهم</w:t>
            </w:r>
          </w:p>
          <w:p w14:paraId="259DCF7C" w14:textId="77777777" w:rsidR="00554960" w:rsidRPr="004E1AFA" w:rsidRDefault="00554960" w:rsidP="004276D4">
            <w:pPr>
              <w:rPr>
                <w:rFonts w:asciiTheme="majorBidi" w:eastAsia="Calibri" w:hAnsiTheme="majorBidi" w:cstheme="majorBidi"/>
                <w:rtl/>
                <w:lang w:bidi="ar-EG"/>
              </w:rPr>
            </w:pPr>
          </w:p>
        </w:tc>
      </w:tr>
      <w:tr w:rsidR="00554960" w:rsidRPr="004E1AFA" w14:paraId="3C508E74" w14:textId="77777777" w:rsidTr="0066328E">
        <w:trPr>
          <w:trHeight w:val="896"/>
          <w:jc w:val="center"/>
        </w:trPr>
        <w:tc>
          <w:tcPr>
            <w:tcW w:w="6328" w:type="dxa"/>
          </w:tcPr>
          <w:p w14:paraId="191610C1" w14:textId="77777777" w:rsidR="00554960" w:rsidRPr="004E1AFA" w:rsidRDefault="00554960" w:rsidP="000D3409">
            <w:pPr>
              <w:tabs>
                <w:tab w:val="right" w:pos="-284"/>
                <w:tab w:val="right" w:pos="-142"/>
              </w:tabs>
              <w:autoSpaceDE w:val="0"/>
              <w:autoSpaceDN w:val="0"/>
              <w:bidi w:val="0"/>
              <w:adjustRightInd w:val="0"/>
              <w:spacing w:line="360" w:lineRule="auto"/>
              <w:ind w:left="-567" w:right="-720"/>
              <w:jc w:val="both"/>
              <w:rPr>
                <w:rFonts w:asciiTheme="majorBidi" w:eastAsia="Calibri" w:hAnsiTheme="majorBidi" w:cstheme="majorBidi"/>
              </w:rPr>
            </w:pPr>
            <w:r w:rsidRPr="004E1AFA">
              <w:rPr>
                <w:rFonts w:asciiTheme="majorBidi" w:eastAsia="Calibri" w:hAnsiTheme="majorBidi" w:cstheme="majorBidi"/>
              </w:rPr>
              <w:t xml:space="preserve">2.4.   </w:t>
            </w:r>
            <w:r w:rsidR="00A9166E" w:rsidRPr="004E1AFA">
              <w:rPr>
                <w:rFonts w:asciiTheme="majorBidi" w:eastAsia="Calibri" w:hAnsiTheme="majorBidi" w:cstheme="majorBidi"/>
              </w:rPr>
              <w:t>2.4.4</w:t>
            </w:r>
            <w:r w:rsidR="00D56B3B" w:rsidRPr="004E1AFA">
              <w:rPr>
                <w:rFonts w:asciiTheme="majorBidi" w:eastAsia="Calibri" w:hAnsiTheme="majorBidi" w:cstheme="majorBidi"/>
              </w:rPr>
              <w:t xml:space="preserve"> Assess and identify of personal learning needs</w:t>
            </w:r>
          </w:p>
          <w:p w14:paraId="7E8D8624" w14:textId="77777777" w:rsidR="004276D4" w:rsidRPr="004E1AFA" w:rsidRDefault="004276D4" w:rsidP="0066328E">
            <w:pPr>
              <w:tabs>
                <w:tab w:val="right" w:pos="-284"/>
                <w:tab w:val="right" w:pos="-142"/>
              </w:tabs>
              <w:autoSpaceDE w:val="0"/>
              <w:autoSpaceDN w:val="0"/>
              <w:bidi w:val="0"/>
              <w:adjustRightInd w:val="0"/>
              <w:spacing w:line="360" w:lineRule="auto"/>
              <w:ind w:right="-720"/>
              <w:jc w:val="both"/>
              <w:rPr>
                <w:rFonts w:asciiTheme="majorBidi" w:eastAsia="Calibri" w:hAnsiTheme="majorBidi" w:cstheme="majorBidi"/>
                <w:rtl/>
                <w:lang w:bidi="ar-EG"/>
              </w:rPr>
            </w:pPr>
            <w:r w:rsidRPr="004E1AFA">
              <w:rPr>
                <w:rFonts w:asciiTheme="majorBidi" w:eastAsia="Calibri" w:hAnsiTheme="majorBidi" w:cstheme="majorBidi"/>
              </w:rPr>
              <w:t>Self and continuous learning abilities</w:t>
            </w:r>
          </w:p>
        </w:tc>
        <w:tc>
          <w:tcPr>
            <w:tcW w:w="3633" w:type="dxa"/>
          </w:tcPr>
          <w:p w14:paraId="165FFE9A"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2-4-4 التقييم الذاتى والتعليم المستمر</w:t>
            </w:r>
          </w:p>
          <w:p w14:paraId="7BB72698" w14:textId="77777777" w:rsidR="00554960" w:rsidRPr="004E1AFA" w:rsidRDefault="00554960" w:rsidP="00E06645">
            <w:pPr>
              <w:contextualSpacing/>
              <w:rPr>
                <w:rFonts w:asciiTheme="majorBidi" w:eastAsia="Calibri" w:hAnsiTheme="majorBidi" w:cstheme="majorBidi"/>
                <w:b/>
                <w:bCs/>
                <w:color w:val="000000"/>
                <w:rtl/>
                <w:lang w:bidi="ar-EG"/>
              </w:rPr>
            </w:pPr>
          </w:p>
        </w:tc>
      </w:tr>
      <w:tr w:rsidR="00554960" w:rsidRPr="004E1AFA" w14:paraId="5A5437C8" w14:textId="77777777" w:rsidTr="0066328E">
        <w:trPr>
          <w:trHeight w:val="742"/>
          <w:jc w:val="center"/>
        </w:trPr>
        <w:tc>
          <w:tcPr>
            <w:tcW w:w="6328" w:type="dxa"/>
          </w:tcPr>
          <w:p w14:paraId="7975CE15" w14:textId="77777777" w:rsidR="00554960" w:rsidRPr="004E1AFA" w:rsidRDefault="000D3409" w:rsidP="000D3409">
            <w:pPr>
              <w:bidi w:val="0"/>
              <w:spacing w:after="200" w:line="360" w:lineRule="auto"/>
              <w:rPr>
                <w:rFonts w:asciiTheme="majorBidi" w:hAnsiTheme="majorBidi" w:cstheme="majorBidi"/>
              </w:rPr>
            </w:pPr>
            <w:r w:rsidRPr="004E1AFA">
              <w:rPr>
                <w:rFonts w:asciiTheme="majorBidi" w:eastAsia="Calibri" w:hAnsiTheme="majorBidi" w:cstheme="majorBidi"/>
              </w:rPr>
              <w:t>2.4.5 use different sources of information to obtain information and knowledge</w:t>
            </w:r>
          </w:p>
        </w:tc>
        <w:tc>
          <w:tcPr>
            <w:tcW w:w="3633" w:type="dxa"/>
          </w:tcPr>
          <w:p w14:paraId="376FE295" w14:textId="77777777" w:rsidR="00554960" w:rsidRPr="004E1AFA" w:rsidRDefault="00554960" w:rsidP="00E06645">
            <w:pPr>
              <w:contextualSpacing/>
              <w:rPr>
                <w:rFonts w:asciiTheme="majorBidi" w:eastAsia="Calibri" w:hAnsiTheme="majorBidi" w:cstheme="majorBidi"/>
                <w:b/>
                <w:bCs/>
                <w:color w:val="000000"/>
                <w:rtl/>
                <w:lang w:bidi="ar-EG"/>
              </w:rPr>
            </w:pPr>
            <w:r w:rsidRPr="004E1AFA">
              <w:rPr>
                <w:rFonts w:asciiTheme="majorBidi" w:eastAsia="Calibri" w:hAnsiTheme="majorBidi" w:cstheme="majorBidi"/>
                <w:b/>
                <w:bCs/>
                <w:rtl/>
                <w:lang w:bidi="ar-EG"/>
              </w:rPr>
              <w:t>2-4-5 استخدام المصادر المختلفة للحصول على المعلومات والمعارف</w:t>
            </w:r>
          </w:p>
        </w:tc>
      </w:tr>
      <w:tr w:rsidR="00554960" w:rsidRPr="004E1AFA" w14:paraId="1CCD8B92" w14:textId="77777777" w:rsidTr="0066328E">
        <w:trPr>
          <w:trHeight w:val="720"/>
          <w:jc w:val="center"/>
        </w:trPr>
        <w:tc>
          <w:tcPr>
            <w:tcW w:w="6328" w:type="dxa"/>
            <w:tcBorders>
              <w:top w:val="single" w:sz="8" w:space="0" w:color="auto"/>
              <w:bottom w:val="single" w:sz="8" w:space="0" w:color="auto"/>
            </w:tcBorders>
          </w:tcPr>
          <w:p w14:paraId="6BECE2B3" w14:textId="77777777" w:rsidR="00554960" w:rsidRPr="004E1AFA" w:rsidRDefault="00554960" w:rsidP="00E06645">
            <w:pPr>
              <w:bidi w:val="0"/>
              <w:spacing w:after="200" w:line="360" w:lineRule="auto"/>
              <w:rPr>
                <w:rFonts w:asciiTheme="majorBidi" w:hAnsiTheme="majorBidi" w:cstheme="majorBidi"/>
              </w:rPr>
            </w:pPr>
            <w:r w:rsidRPr="004E1AFA">
              <w:rPr>
                <w:rFonts w:asciiTheme="majorBidi" w:eastAsia="Calibri" w:hAnsiTheme="majorBidi" w:cstheme="majorBidi"/>
              </w:rPr>
              <w:t>2.4.6. Work in a team, and team's leadership in various professional contexts</w:t>
            </w:r>
          </w:p>
        </w:tc>
        <w:tc>
          <w:tcPr>
            <w:tcW w:w="3633" w:type="dxa"/>
            <w:tcBorders>
              <w:top w:val="single" w:sz="8" w:space="0" w:color="auto"/>
              <w:bottom w:val="single" w:sz="8" w:space="0" w:color="auto"/>
            </w:tcBorders>
          </w:tcPr>
          <w:p w14:paraId="79C1CE35"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2-4-6 العمل فى فريق وقيادة فرق العمل</w:t>
            </w:r>
          </w:p>
          <w:p w14:paraId="1B10B7B9" w14:textId="77777777" w:rsidR="00554960" w:rsidRPr="004E1AFA" w:rsidRDefault="00554960" w:rsidP="00E06645">
            <w:pPr>
              <w:rPr>
                <w:rFonts w:asciiTheme="majorBidi" w:eastAsia="Calibri" w:hAnsiTheme="majorBidi" w:cstheme="majorBidi"/>
                <w:rtl/>
                <w:lang w:bidi="ar-EG"/>
              </w:rPr>
            </w:pPr>
          </w:p>
          <w:p w14:paraId="6B650068" w14:textId="77777777" w:rsidR="00554960" w:rsidRPr="004E1AFA" w:rsidRDefault="00554960" w:rsidP="00E06645">
            <w:pPr>
              <w:tabs>
                <w:tab w:val="left" w:pos="2226"/>
              </w:tabs>
              <w:rPr>
                <w:rFonts w:asciiTheme="majorBidi" w:eastAsia="Calibri" w:hAnsiTheme="majorBidi" w:cstheme="majorBidi"/>
                <w:rtl/>
                <w:lang w:bidi="ar-EG"/>
              </w:rPr>
            </w:pPr>
            <w:r w:rsidRPr="004E1AFA">
              <w:rPr>
                <w:rFonts w:asciiTheme="majorBidi" w:eastAsia="Calibri" w:hAnsiTheme="majorBidi" w:cstheme="majorBidi"/>
                <w:rtl/>
                <w:lang w:bidi="ar-EG"/>
              </w:rPr>
              <w:tab/>
            </w:r>
          </w:p>
        </w:tc>
      </w:tr>
      <w:tr w:rsidR="00554960" w:rsidRPr="004E1AFA" w14:paraId="27A27D57" w14:textId="77777777" w:rsidTr="0066328E">
        <w:trPr>
          <w:trHeight w:val="126"/>
          <w:jc w:val="center"/>
        </w:trPr>
        <w:tc>
          <w:tcPr>
            <w:tcW w:w="6328" w:type="dxa"/>
            <w:tcBorders>
              <w:top w:val="single" w:sz="8" w:space="0" w:color="auto"/>
              <w:bottom w:val="single" w:sz="8" w:space="0" w:color="auto"/>
            </w:tcBorders>
          </w:tcPr>
          <w:p w14:paraId="14702833" w14:textId="77777777" w:rsidR="00554960" w:rsidRPr="004E1AFA" w:rsidRDefault="00A9166E" w:rsidP="004276D4">
            <w:pPr>
              <w:autoSpaceDE w:val="0"/>
              <w:autoSpaceDN w:val="0"/>
              <w:bidi w:val="0"/>
              <w:adjustRightInd w:val="0"/>
              <w:rPr>
                <w:rFonts w:asciiTheme="majorBidi" w:hAnsiTheme="majorBidi" w:cstheme="majorBidi"/>
              </w:rPr>
            </w:pPr>
            <w:r w:rsidRPr="004E1AFA">
              <w:rPr>
                <w:rFonts w:asciiTheme="majorBidi" w:eastAsia="Calibri" w:hAnsiTheme="majorBidi" w:cstheme="majorBidi"/>
              </w:rPr>
              <w:t xml:space="preserve">2.4.7. </w:t>
            </w:r>
            <w:r w:rsidR="004276D4" w:rsidRPr="004E1AFA">
              <w:rPr>
                <w:rFonts w:asciiTheme="majorBidi" w:eastAsia="Calibri" w:hAnsiTheme="majorBidi" w:cstheme="majorBidi"/>
              </w:rPr>
              <w:t xml:space="preserve"> Ab</w:t>
            </w:r>
            <w:r w:rsidR="00882CAA" w:rsidRPr="004E1AFA">
              <w:rPr>
                <w:rFonts w:asciiTheme="majorBidi" w:eastAsia="Calibri" w:hAnsiTheme="majorBidi" w:cstheme="majorBidi"/>
              </w:rPr>
              <w:t>l</w:t>
            </w:r>
            <w:r w:rsidR="004276D4" w:rsidRPr="004E1AFA">
              <w:rPr>
                <w:rFonts w:asciiTheme="majorBidi" w:eastAsia="Calibri" w:hAnsiTheme="majorBidi" w:cstheme="majorBidi"/>
              </w:rPr>
              <w:t>e to</w:t>
            </w:r>
            <w:r w:rsidR="00882CAA" w:rsidRPr="004E1AFA">
              <w:rPr>
                <w:rFonts w:asciiTheme="majorBidi" w:eastAsia="Calibri" w:hAnsiTheme="majorBidi" w:cstheme="majorBidi"/>
              </w:rPr>
              <w:t xml:space="preserve"> manage scientific meeting and </w:t>
            </w:r>
            <w:r w:rsidR="004276D4" w:rsidRPr="004E1AFA">
              <w:rPr>
                <w:rFonts w:asciiTheme="majorBidi" w:eastAsia="Calibri" w:hAnsiTheme="majorBidi" w:cstheme="majorBidi"/>
              </w:rPr>
              <w:t>time management</w:t>
            </w:r>
          </w:p>
        </w:tc>
        <w:tc>
          <w:tcPr>
            <w:tcW w:w="3633" w:type="dxa"/>
            <w:tcBorders>
              <w:top w:val="single" w:sz="8" w:space="0" w:color="auto"/>
              <w:bottom w:val="single" w:sz="8" w:space="0" w:color="auto"/>
            </w:tcBorders>
          </w:tcPr>
          <w:p w14:paraId="2DC2DCEF" w14:textId="77777777" w:rsidR="00554960" w:rsidRPr="004E1AFA" w:rsidRDefault="00554960" w:rsidP="00E06645">
            <w:pPr>
              <w:contextualSpacing/>
              <w:rPr>
                <w:rFonts w:asciiTheme="majorBidi" w:eastAsia="Calibri" w:hAnsiTheme="majorBidi" w:cstheme="majorBidi"/>
                <w:b/>
                <w:bCs/>
                <w:rtl/>
                <w:lang w:bidi="ar-EG"/>
              </w:rPr>
            </w:pPr>
            <w:r w:rsidRPr="004E1AFA">
              <w:rPr>
                <w:rFonts w:asciiTheme="majorBidi" w:eastAsia="Calibri" w:hAnsiTheme="majorBidi" w:cstheme="majorBidi"/>
                <w:b/>
                <w:bCs/>
                <w:rtl/>
                <w:lang w:bidi="ar-EG"/>
              </w:rPr>
              <w:t>2-4-7 ادارة اللقاءات العلمية والقدرة على ادارة الوقت</w:t>
            </w:r>
          </w:p>
        </w:tc>
      </w:tr>
    </w:tbl>
    <w:p w14:paraId="1FAF3525" w14:textId="77777777" w:rsidR="003A58AF" w:rsidRPr="004E1AFA" w:rsidRDefault="003A58AF" w:rsidP="0066328E">
      <w:pPr>
        <w:autoSpaceDE w:val="0"/>
        <w:autoSpaceDN w:val="0"/>
        <w:adjustRightInd w:val="0"/>
        <w:spacing w:after="200" w:line="360" w:lineRule="auto"/>
        <w:contextualSpacing/>
        <w:jc w:val="both"/>
        <w:rPr>
          <w:rFonts w:asciiTheme="majorBidi" w:hAnsiTheme="majorBidi" w:cstheme="majorBidi"/>
          <w:b/>
          <w:bCs/>
        </w:rPr>
      </w:pPr>
    </w:p>
    <w:p w14:paraId="1F968B4F" w14:textId="77777777" w:rsidR="003A58AF" w:rsidRPr="004E1AFA" w:rsidRDefault="003A58AF" w:rsidP="003A58AF">
      <w:pPr>
        <w:autoSpaceDE w:val="0"/>
        <w:autoSpaceDN w:val="0"/>
        <w:adjustRightInd w:val="0"/>
        <w:spacing w:after="200" w:line="360" w:lineRule="auto"/>
        <w:contextualSpacing/>
        <w:jc w:val="both"/>
        <w:rPr>
          <w:rFonts w:asciiTheme="majorBidi" w:hAnsiTheme="majorBidi" w:cstheme="majorBidi"/>
          <w:b/>
          <w:bCs/>
          <w:lang w:bidi="ar-EG"/>
        </w:rPr>
      </w:pPr>
    </w:p>
    <w:p w14:paraId="6D6B1862" w14:textId="77777777" w:rsidR="003A58AF" w:rsidRPr="004E1AFA" w:rsidRDefault="003A58AF" w:rsidP="003A58AF">
      <w:pPr>
        <w:autoSpaceDE w:val="0"/>
        <w:autoSpaceDN w:val="0"/>
        <w:adjustRightInd w:val="0"/>
        <w:spacing w:after="200" w:line="360" w:lineRule="auto"/>
        <w:contextualSpacing/>
        <w:jc w:val="both"/>
        <w:rPr>
          <w:rFonts w:asciiTheme="majorBidi" w:hAnsiTheme="majorBidi" w:cstheme="majorBidi"/>
          <w:b/>
          <w:bCs/>
          <w:lang w:bidi="ar-EG"/>
        </w:rPr>
      </w:pPr>
    </w:p>
    <w:p w14:paraId="40935AC4" w14:textId="77777777" w:rsidR="003A58AF" w:rsidRPr="004E1AFA" w:rsidRDefault="003A58AF" w:rsidP="003A58AF">
      <w:pPr>
        <w:autoSpaceDE w:val="0"/>
        <w:autoSpaceDN w:val="0"/>
        <w:adjustRightInd w:val="0"/>
        <w:spacing w:after="200" w:line="360" w:lineRule="auto"/>
        <w:contextualSpacing/>
        <w:jc w:val="both"/>
        <w:rPr>
          <w:rFonts w:asciiTheme="majorBidi" w:hAnsiTheme="majorBidi" w:cstheme="majorBidi"/>
          <w:b/>
          <w:bCs/>
          <w:lang w:bidi="ar-EG"/>
        </w:rPr>
      </w:pPr>
    </w:p>
    <w:p w14:paraId="700DF215" w14:textId="77777777" w:rsidR="0066328E" w:rsidRPr="004E1AFA" w:rsidRDefault="0066328E"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620D0A82" w14:textId="77777777" w:rsidR="0066328E" w:rsidRDefault="0066328E"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2959193C"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5A29DDE0"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1331B45E"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74E13364"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7E7D7AD6"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2EDE5928"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230F1F49"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162FFF80"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4A698C05"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4E2D7056" w14:textId="77777777" w:rsidR="00997D52"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403B68E3" w14:textId="77777777" w:rsidR="00997D52" w:rsidRPr="004E1AFA" w:rsidRDefault="00997D52"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4233978B" w14:textId="77777777" w:rsidR="0066328E" w:rsidRPr="004E1AFA" w:rsidRDefault="0066328E" w:rsidP="003A58AF">
      <w:pPr>
        <w:autoSpaceDE w:val="0"/>
        <w:autoSpaceDN w:val="0"/>
        <w:adjustRightInd w:val="0"/>
        <w:spacing w:after="200" w:line="360" w:lineRule="auto"/>
        <w:contextualSpacing/>
        <w:jc w:val="both"/>
        <w:rPr>
          <w:rFonts w:asciiTheme="majorBidi" w:hAnsiTheme="majorBidi" w:cstheme="majorBidi"/>
          <w:b/>
          <w:bCs/>
          <w:rtl/>
          <w:lang w:bidi="ar-EG"/>
        </w:rPr>
      </w:pPr>
    </w:p>
    <w:p w14:paraId="5049897C" w14:textId="77777777" w:rsidR="003A58AF" w:rsidRPr="004E1AFA" w:rsidRDefault="00554960" w:rsidP="003A58AF">
      <w:pPr>
        <w:autoSpaceDE w:val="0"/>
        <w:autoSpaceDN w:val="0"/>
        <w:adjustRightInd w:val="0"/>
        <w:spacing w:after="200" w:line="360" w:lineRule="auto"/>
        <w:contextualSpacing/>
        <w:jc w:val="both"/>
        <w:rPr>
          <w:rFonts w:asciiTheme="majorBidi" w:hAnsiTheme="majorBidi" w:cstheme="majorBidi"/>
          <w:b/>
          <w:bCs/>
          <w:lang w:bidi="ar-EG"/>
        </w:rPr>
      </w:pPr>
      <w:r w:rsidRPr="004E1AFA">
        <w:rPr>
          <w:rFonts w:asciiTheme="majorBidi" w:hAnsiTheme="majorBidi" w:cstheme="majorBidi"/>
          <w:b/>
          <w:bCs/>
          <w:rtl/>
          <w:lang w:bidi="ar-EG"/>
        </w:rPr>
        <w:lastRenderedPageBreak/>
        <w:t xml:space="preserve">ملحق4: </w:t>
      </w:r>
      <w:r w:rsidR="0002281E" w:rsidRPr="004E1AFA">
        <w:rPr>
          <w:rFonts w:asciiTheme="majorBidi" w:hAnsiTheme="majorBidi" w:cstheme="majorBidi"/>
          <w:b/>
          <w:bCs/>
          <w:rtl/>
        </w:rPr>
        <w:t xml:space="preserve">مصفوفة مضاهاة المعايير </w:t>
      </w:r>
      <w:r w:rsidR="0002281E" w:rsidRPr="004E1AFA">
        <w:rPr>
          <w:rFonts w:asciiTheme="majorBidi" w:hAnsiTheme="majorBidi" w:cstheme="majorBidi"/>
          <w:b/>
          <w:bCs/>
          <w:rtl/>
          <w:lang w:bidi="ar-EG"/>
        </w:rPr>
        <w:t xml:space="preserve">الأكاديمية للبرنامج </w:t>
      </w:r>
      <w:bookmarkStart w:id="0" w:name="_Hlk72513819"/>
      <w:r w:rsidR="0002281E" w:rsidRPr="004E1AFA">
        <w:rPr>
          <w:rFonts w:asciiTheme="majorBidi" w:hAnsiTheme="majorBidi" w:cstheme="majorBidi"/>
          <w:b/>
          <w:bCs/>
          <w:rtl/>
        </w:rPr>
        <w:t>وأهداف ونواتج تعلم البرنام</w:t>
      </w:r>
      <w:bookmarkEnd w:id="0"/>
      <w:r w:rsidR="00004111" w:rsidRPr="004E1AFA">
        <w:rPr>
          <w:rFonts w:asciiTheme="majorBidi" w:hAnsiTheme="majorBidi" w:cstheme="majorBidi"/>
          <w:b/>
          <w:bCs/>
          <w:rtl/>
          <w:lang w:bidi="ar-EG"/>
        </w:rPr>
        <w:t>ج</w:t>
      </w:r>
    </w:p>
    <w:tbl>
      <w:tblPr>
        <w:bidiVisual/>
        <w:tblW w:w="10796"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7"/>
        <w:gridCol w:w="4679"/>
      </w:tblGrid>
      <w:tr w:rsidR="003A58AF" w:rsidRPr="004E1AFA" w14:paraId="1B62BAB0" w14:textId="77777777" w:rsidTr="003A58AF">
        <w:trPr>
          <w:trHeight w:val="468"/>
        </w:trPr>
        <w:tc>
          <w:tcPr>
            <w:tcW w:w="6117" w:type="dxa"/>
          </w:tcPr>
          <w:p w14:paraId="302C39A8" w14:textId="77777777" w:rsidR="003A58AF" w:rsidRPr="004E1AFA" w:rsidRDefault="003A58AF"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 xml:space="preserve">المعايير </w:t>
            </w:r>
            <w:r w:rsidRPr="004E1AFA">
              <w:rPr>
                <w:rFonts w:asciiTheme="majorBidi" w:hAnsiTheme="majorBidi" w:cstheme="majorBidi"/>
                <w:b/>
                <w:bCs/>
                <w:rtl/>
                <w:lang w:bidi="ar-EG"/>
              </w:rPr>
              <w:t xml:space="preserve">الأكاديمية للبرنامج </w:t>
            </w:r>
            <w:r w:rsidRPr="004E1AFA">
              <w:rPr>
                <w:rFonts w:asciiTheme="majorBidi" w:hAnsiTheme="majorBidi" w:cstheme="majorBidi"/>
                <w:b/>
                <w:bCs/>
                <w:lang w:bidi="ar-EG"/>
              </w:rPr>
              <w:t>)</w:t>
            </w:r>
            <w:r w:rsidRPr="004E1AFA">
              <w:rPr>
                <w:rFonts w:asciiTheme="majorBidi" w:hAnsiTheme="majorBidi" w:cstheme="majorBidi"/>
                <w:b/>
                <w:bCs/>
                <w:rtl/>
                <w:lang w:bidi="ar-EG"/>
              </w:rPr>
              <w:t>مواصفات الخريج</w:t>
            </w:r>
            <w:r w:rsidRPr="004E1AFA">
              <w:rPr>
                <w:rFonts w:asciiTheme="majorBidi" w:hAnsiTheme="majorBidi" w:cstheme="majorBidi"/>
                <w:b/>
                <w:bCs/>
                <w:lang w:bidi="ar-EG"/>
              </w:rPr>
              <w:t>(</w:t>
            </w:r>
            <w:r w:rsidRPr="004E1AFA">
              <w:rPr>
                <w:rFonts w:asciiTheme="majorBidi" w:hAnsiTheme="majorBidi" w:cstheme="majorBidi"/>
                <w:b/>
                <w:bCs/>
                <w:rtl/>
                <w:lang w:bidi="ar-EG"/>
              </w:rPr>
              <w:t>:</w:t>
            </w:r>
          </w:p>
        </w:tc>
        <w:tc>
          <w:tcPr>
            <w:tcW w:w="4679" w:type="dxa"/>
          </w:tcPr>
          <w:p w14:paraId="2BACB32E" w14:textId="77777777" w:rsidR="003A58AF" w:rsidRPr="004E1AFA" w:rsidRDefault="003A58AF"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اهداف البرنامج</w:t>
            </w:r>
          </w:p>
        </w:tc>
      </w:tr>
      <w:tr w:rsidR="003A58AF" w:rsidRPr="004E1AFA" w14:paraId="6EEC4353" w14:textId="77777777" w:rsidTr="003A58AF">
        <w:tc>
          <w:tcPr>
            <w:tcW w:w="6117" w:type="dxa"/>
          </w:tcPr>
          <w:p w14:paraId="35A0B6A6" w14:textId="77777777" w:rsidR="003A58AF" w:rsidRPr="004E1AFA" w:rsidRDefault="003A58AF" w:rsidP="00E77A5F">
            <w:pPr>
              <w:bidi w:val="0"/>
              <w:spacing w:before="120" w:after="120"/>
              <w:rPr>
                <w:rFonts w:asciiTheme="majorBidi" w:hAnsiTheme="majorBidi" w:cstheme="majorBidi"/>
                <w:b/>
                <w:bCs/>
                <w:lang w:bidi="ar-EG"/>
              </w:rPr>
            </w:pPr>
            <w:r w:rsidRPr="004E1AFA">
              <w:rPr>
                <w:rFonts w:asciiTheme="majorBidi" w:hAnsiTheme="majorBidi" w:cstheme="majorBidi"/>
              </w:rPr>
              <w:t xml:space="preserve">1-Demonstrate competency of basics, methods and tools scientific of research and   clinical in Neurology </w:t>
            </w:r>
          </w:p>
          <w:p w14:paraId="718BC76F" w14:textId="77777777" w:rsidR="003A58AF" w:rsidRPr="004E1AFA" w:rsidRDefault="003A58AF" w:rsidP="00E77A5F">
            <w:pPr>
              <w:bidi w:val="0"/>
              <w:spacing w:before="120" w:after="120"/>
              <w:rPr>
                <w:rFonts w:asciiTheme="majorBidi" w:hAnsiTheme="majorBidi" w:cstheme="majorBidi"/>
              </w:rPr>
            </w:pPr>
            <w:r w:rsidRPr="004E1AFA">
              <w:rPr>
                <w:rFonts w:asciiTheme="majorBidi" w:hAnsiTheme="majorBidi" w:cstheme="majorBidi"/>
              </w:rPr>
              <w:t>2-Appraise and utilize scientific knowledge to continuously update and improve clinical practice in relevant to Neurology</w:t>
            </w:r>
          </w:p>
          <w:p w14:paraId="1A6ED1F5" w14:textId="77777777" w:rsidR="003A58AF" w:rsidRPr="004E1AFA" w:rsidRDefault="003A58AF" w:rsidP="00E77A5F">
            <w:pPr>
              <w:bidi w:val="0"/>
              <w:spacing w:before="120" w:after="120"/>
              <w:rPr>
                <w:rFonts w:asciiTheme="majorBidi" w:hAnsiTheme="majorBidi" w:cstheme="majorBidi"/>
                <w:b/>
                <w:bCs/>
                <w:lang w:bidi="ar-EG"/>
              </w:rPr>
            </w:pPr>
            <w:r w:rsidRPr="004E1AFA">
              <w:rPr>
                <w:rFonts w:asciiTheme="majorBidi" w:hAnsiTheme="majorBidi" w:cstheme="majorBidi"/>
              </w:rPr>
              <w:t>3-Acquire excellent medical knowledge in basics biomedical, clinical sciences and medical ethics</w:t>
            </w:r>
          </w:p>
        </w:tc>
        <w:tc>
          <w:tcPr>
            <w:tcW w:w="4679" w:type="dxa"/>
          </w:tcPr>
          <w:p w14:paraId="28795562" w14:textId="77777777" w:rsidR="003A58AF" w:rsidRPr="004E1AFA" w:rsidRDefault="003A58AF" w:rsidP="00E77A5F">
            <w:pPr>
              <w:spacing w:before="120" w:after="120"/>
              <w:jc w:val="right"/>
              <w:rPr>
                <w:rFonts w:asciiTheme="majorBidi" w:hAnsiTheme="majorBidi" w:cstheme="majorBidi"/>
              </w:rPr>
            </w:pPr>
            <w:r w:rsidRPr="004E1AFA">
              <w:rPr>
                <w:rFonts w:asciiTheme="majorBidi" w:hAnsiTheme="majorBidi" w:cstheme="majorBidi"/>
              </w:rPr>
              <w:t>1.1 Use recent scientific knowledge essential for the mastery of practice of Neurology according to the international standards</w:t>
            </w:r>
          </w:p>
          <w:p w14:paraId="51CD5EFA" w14:textId="77777777" w:rsidR="003A58AF" w:rsidRPr="004E1AFA" w:rsidRDefault="003A58AF" w:rsidP="00E77A5F">
            <w:pPr>
              <w:spacing w:before="120" w:after="120"/>
              <w:jc w:val="right"/>
              <w:rPr>
                <w:rFonts w:asciiTheme="majorBidi" w:hAnsiTheme="majorBidi" w:cstheme="majorBidi"/>
              </w:rPr>
            </w:pPr>
            <w:r w:rsidRPr="004E1AFA">
              <w:rPr>
                <w:rFonts w:asciiTheme="majorBidi" w:hAnsiTheme="majorBidi" w:cstheme="majorBidi"/>
              </w:rPr>
              <w:t>1.6. Upgrade research interest and abilities</w:t>
            </w:r>
          </w:p>
          <w:p w14:paraId="4EC17682" w14:textId="77777777" w:rsidR="003A58AF" w:rsidRPr="004E1AFA" w:rsidRDefault="003A58AF" w:rsidP="00E77A5F">
            <w:pPr>
              <w:pStyle w:val="Default"/>
              <w:rPr>
                <w:rFonts w:asciiTheme="majorBidi" w:hAnsiTheme="majorBidi" w:cstheme="majorBidi"/>
                <w:rtl/>
                <w:lang w:bidi="ar-EG"/>
              </w:rPr>
            </w:pPr>
            <w:r w:rsidRPr="004E1AFA">
              <w:rPr>
                <w:rFonts w:asciiTheme="majorBidi" w:hAnsiTheme="majorBidi" w:cstheme="majorBidi"/>
                <w:lang w:bidi="ar-EG"/>
              </w:rPr>
              <w:t>1.7. Integrate obtained data from clinical examination and investigations with related knowledge properly for ideal management.</w:t>
            </w:r>
          </w:p>
        </w:tc>
      </w:tr>
      <w:tr w:rsidR="003A58AF" w:rsidRPr="004E1AFA" w14:paraId="35D0074E" w14:textId="77777777" w:rsidTr="003A58AF">
        <w:trPr>
          <w:trHeight w:val="1475"/>
        </w:trPr>
        <w:tc>
          <w:tcPr>
            <w:tcW w:w="6117" w:type="dxa"/>
          </w:tcPr>
          <w:p w14:paraId="78DFA8C8" w14:textId="77777777" w:rsidR="003A58AF" w:rsidRPr="004E1AFA" w:rsidRDefault="003A58AF" w:rsidP="00E77A5F">
            <w:pPr>
              <w:bidi w:val="0"/>
              <w:ind w:left="360" w:hanging="360"/>
              <w:jc w:val="lowKashida"/>
              <w:rPr>
                <w:rFonts w:asciiTheme="majorBidi" w:hAnsiTheme="majorBidi" w:cstheme="majorBidi"/>
                <w:rtl/>
              </w:rPr>
            </w:pPr>
            <w:r w:rsidRPr="004E1AFA">
              <w:rPr>
                <w:rFonts w:asciiTheme="majorBidi" w:hAnsiTheme="majorBidi" w:cstheme="majorBidi"/>
              </w:rPr>
              <w:t>4-Apply knowledge to improve patient care in field of Neurology.</w:t>
            </w:r>
          </w:p>
          <w:p w14:paraId="375AF492" w14:textId="77777777" w:rsidR="003A58AF" w:rsidRPr="004E1AFA" w:rsidRDefault="003A58AF" w:rsidP="00E77A5F">
            <w:pPr>
              <w:bidi w:val="0"/>
              <w:jc w:val="lowKashida"/>
              <w:rPr>
                <w:rFonts w:asciiTheme="majorBidi" w:hAnsiTheme="majorBidi" w:cstheme="majorBidi"/>
              </w:rPr>
            </w:pPr>
          </w:p>
          <w:p w14:paraId="37655EE1" w14:textId="77777777" w:rsidR="003A58AF" w:rsidRPr="004E1AFA" w:rsidRDefault="003A58AF" w:rsidP="00E77A5F">
            <w:pPr>
              <w:bidi w:val="0"/>
              <w:jc w:val="lowKashida"/>
              <w:rPr>
                <w:rFonts w:asciiTheme="majorBidi" w:hAnsiTheme="majorBidi" w:cstheme="majorBidi"/>
              </w:rPr>
            </w:pPr>
            <w:r w:rsidRPr="004E1AFA">
              <w:rPr>
                <w:rFonts w:asciiTheme="majorBidi" w:hAnsiTheme="majorBidi" w:cstheme="majorBidi"/>
              </w:rPr>
              <w:t>5-Continue for life-long learning of neurology with identifying different subspecialties.</w:t>
            </w:r>
          </w:p>
          <w:p w14:paraId="46F5AF69" w14:textId="77777777" w:rsidR="003A58AF" w:rsidRPr="004E1AFA" w:rsidRDefault="003A58AF" w:rsidP="00E77A5F">
            <w:pPr>
              <w:jc w:val="right"/>
              <w:rPr>
                <w:rFonts w:asciiTheme="majorBidi" w:hAnsiTheme="majorBidi" w:cstheme="majorBidi"/>
                <w:lang w:bidi="ar-EG"/>
              </w:rPr>
            </w:pPr>
          </w:p>
          <w:p w14:paraId="5A572888" w14:textId="77777777" w:rsidR="003A58AF" w:rsidRPr="004E1AFA" w:rsidRDefault="003A58AF" w:rsidP="003A58AF">
            <w:pPr>
              <w:jc w:val="right"/>
              <w:rPr>
                <w:rFonts w:asciiTheme="majorBidi" w:hAnsiTheme="majorBidi" w:cstheme="majorBidi"/>
                <w:lang w:bidi="ar-EG"/>
              </w:rPr>
            </w:pPr>
            <w:r w:rsidRPr="004E1AFA">
              <w:rPr>
                <w:rFonts w:asciiTheme="majorBidi" w:hAnsiTheme="majorBidi" w:cstheme="majorBidi"/>
              </w:rPr>
              <w:t>6-Develop an evidence-based approach to the study of neurology.</w:t>
            </w:r>
          </w:p>
        </w:tc>
        <w:tc>
          <w:tcPr>
            <w:tcW w:w="4679" w:type="dxa"/>
          </w:tcPr>
          <w:p w14:paraId="5CBADDFE" w14:textId="77777777" w:rsidR="003A58AF" w:rsidRPr="004E1AFA" w:rsidRDefault="003A58AF" w:rsidP="00E77A5F">
            <w:pPr>
              <w:autoSpaceDE w:val="0"/>
              <w:autoSpaceDN w:val="0"/>
              <w:bidi w:val="0"/>
              <w:adjustRightInd w:val="0"/>
              <w:rPr>
                <w:rFonts w:asciiTheme="majorBidi" w:hAnsiTheme="majorBidi" w:cstheme="majorBidi"/>
              </w:rPr>
            </w:pPr>
            <w:r w:rsidRPr="004E1AFA">
              <w:rPr>
                <w:rFonts w:asciiTheme="majorBidi" w:hAnsiTheme="majorBidi" w:cstheme="majorBidi"/>
              </w:rPr>
              <w:t>1.2. Apply Skills necessary for proper diagnosis and management of patients in the field of Neurology including diagnostic, problem solving and decision making skills</w:t>
            </w:r>
          </w:p>
          <w:p w14:paraId="07E34B65" w14:textId="77777777" w:rsidR="003A58AF" w:rsidRPr="004E1AFA" w:rsidRDefault="003A58AF" w:rsidP="00E77A5F">
            <w:pPr>
              <w:autoSpaceDE w:val="0"/>
              <w:autoSpaceDN w:val="0"/>
              <w:bidi w:val="0"/>
              <w:adjustRightInd w:val="0"/>
              <w:rPr>
                <w:rFonts w:asciiTheme="majorBidi" w:hAnsiTheme="majorBidi" w:cstheme="majorBidi"/>
                <w:lang w:bidi="ar-EG"/>
              </w:rPr>
            </w:pPr>
            <w:r w:rsidRPr="004E1AFA">
              <w:rPr>
                <w:rFonts w:asciiTheme="majorBidi" w:hAnsiTheme="majorBidi" w:cstheme="majorBidi"/>
              </w:rPr>
              <w:t>.1 .5. Maintain earning abilities necessary for continuous medical education</w:t>
            </w:r>
          </w:p>
        </w:tc>
      </w:tr>
      <w:tr w:rsidR="003A58AF" w:rsidRPr="004E1AFA" w14:paraId="34B63829" w14:textId="77777777" w:rsidTr="00004111">
        <w:trPr>
          <w:trHeight w:val="2119"/>
        </w:trPr>
        <w:tc>
          <w:tcPr>
            <w:tcW w:w="6117" w:type="dxa"/>
          </w:tcPr>
          <w:p w14:paraId="08B51C39" w14:textId="77777777" w:rsidR="003A58AF" w:rsidRPr="004E1AFA" w:rsidRDefault="003A58AF" w:rsidP="00E77A5F">
            <w:pPr>
              <w:bidi w:val="0"/>
              <w:spacing w:after="200"/>
              <w:rPr>
                <w:rFonts w:asciiTheme="majorBidi" w:hAnsiTheme="majorBidi" w:cstheme="majorBidi"/>
                <w:lang w:bidi="ar-EG"/>
              </w:rPr>
            </w:pPr>
            <w:r w:rsidRPr="004E1AFA">
              <w:rPr>
                <w:rFonts w:asciiTheme="majorBidi" w:hAnsiTheme="majorBidi" w:cstheme="majorBidi"/>
                <w:lang w:bidi="ar-EG"/>
              </w:rPr>
              <w:t>7- Identify and create solutions for health problems in his community and   share in system-based improvement of health care</w:t>
            </w:r>
          </w:p>
          <w:p w14:paraId="270864DD" w14:textId="77777777" w:rsidR="003A58AF" w:rsidRPr="004E1AFA" w:rsidRDefault="003A58AF" w:rsidP="00E77A5F">
            <w:pPr>
              <w:bidi w:val="0"/>
              <w:spacing w:after="200"/>
              <w:rPr>
                <w:rFonts w:asciiTheme="majorBidi" w:hAnsiTheme="majorBidi" w:cstheme="majorBidi"/>
                <w:lang w:bidi="ar-EG"/>
              </w:rPr>
            </w:pPr>
            <w:r w:rsidRPr="004E1AFA">
              <w:rPr>
                <w:rFonts w:asciiTheme="majorBidi" w:hAnsiTheme="majorBidi" w:cstheme="majorBidi"/>
                <w:lang w:bidi="ar-EG"/>
              </w:rPr>
              <w:t xml:space="preserve">8- Demonstrate interpersonal skills that ensure effective </w:t>
            </w:r>
          </w:p>
          <w:p w14:paraId="081247EF" w14:textId="77777777" w:rsidR="003A58AF" w:rsidRPr="004E1AFA" w:rsidRDefault="003A58AF" w:rsidP="00E77A5F">
            <w:pPr>
              <w:tabs>
                <w:tab w:val="right" w:pos="460"/>
              </w:tabs>
              <w:bidi w:val="0"/>
              <w:ind w:right="-504"/>
              <w:jc w:val="both"/>
              <w:rPr>
                <w:rFonts w:asciiTheme="majorBidi" w:hAnsiTheme="majorBidi" w:cstheme="majorBidi"/>
                <w:lang w:bidi="ar-EG"/>
              </w:rPr>
            </w:pPr>
            <w:r w:rsidRPr="004E1AFA">
              <w:rPr>
                <w:rFonts w:asciiTheme="majorBidi" w:hAnsiTheme="majorBidi" w:cstheme="majorBidi"/>
                <w:lang w:bidi="ar-EG"/>
              </w:rPr>
              <w:t>exchange information with the patients and their families and with other health professions</w:t>
            </w:r>
          </w:p>
          <w:p w14:paraId="405E408A" w14:textId="77777777" w:rsidR="003A58AF" w:rsidRPr="004E1AFA" w:rsidRDefault="003A58AF" w:rsidP="00E77A5F">
            <w:pPr>
              <w:bidi w:val="0"/>
              <w:spacing w:after="200"/>
              <w:rPr>
                <w:rFonts w:asciiTheme="majorBidi" w:eastAsia="Calibri" w:hAnsiTheme="majorBidi" w:cstheme="majorBidi"/>
              </w:rPr>
            </w:pPr>
            <w:r w:rsidRPr="004E1AFA">
              <w:rPr>
                <w:rFonts w:asciiTheme="majorBidi" w:eastAsia="Calibri" w:hAnsiTheme="majorBidi" w:cstheme="majorBidi"/>
              </w:rPr>
              <w:t>9-Deal with common health problems with health promotion using Evidence –based medicine and updated information</w:t>
            </w:r>
          </w:p>
        </w:tc>
        <w:tc>
          <w:tcPr>
            <w:tcW w:w="4679" w:type="dxa"/>
          </w:tcPr>
          <w:p w14:paraId="7ADEC81E" w14:textId="77777777" w:rsidR="003A58AF" w:rsidRPr="004E1AFA" w:rsidRDefault="003A58AF" w:rsidP="00E77A5F">
            <w:pPr>
              <w:pStyle w:val="Default"/>
              <w:rPr>
                <w:rFonts w:asciiTheme="majorBidi" w:hAnsiTheme="majorBidi" w:cstheme="majorBidi"/>
                <w:lang w:bidi="ar-EG"/>
              </w:rPr>
            </w:pPr>
            <w:r w:rsidRPr="004E1AFA">
              <w:rPr>
                <w:rFonts w:asciiTheme="majorBidi" w:hAnsiTheme="majorBidi" w:cstheme="majorBidi"/>
                <w:lang w:bidi="ar-EG"/>
              </w:rPr>
              <w:t>1.7. Integrate obtained data from clinical examination and investigations with related knowledge properly for ideal management.</w:t>
            </w:r>
          </w:p>
          <w:p w14:paraId="4FB02CDF" w14:textId="77777777" w:rsidR="003A58AF" w:rsidRPr="004E1AFA" w:rsidRDefault="003A58AF" w:rsidP="00E77A5F">
            <w:pPr>
              <w:spacing w:before="120" w:after="120"/>
              <w:jc w:val="right"/>
              <w:rPr>
                <w:rFonts w:asciiTheme="majorBidi" w:hAnsiTheme="majorBidi" w:cstheme="majorBidi"/>
                <w:rtl/>
                <w:lang w:bidi="ar-EG"/>
              </w:rPr>
            </w:pPr>
            <w:r w:rsidRPr="004E1AFA">
              <w:rPr>
                <w:rFonts w:asciiTheme="majorBidi" w:hAnsiTheme="majorBidi" w:cstheme="majorBidi"/>
              </w:rPr>
              <w:t>1.1 Use recent scientific knowledge essential for the mastery of practice of Neurology according to the international standards</w:t>
            </w:r>
          </w:p>
        </w:tc>
      </w:tr>
      <w:tr w:rsidR="003A58AF" w:rsidRPr="004E1AFA" w14:paraId="0A2E4B91" w14:textId="77777777" w:rsidTr="003A58AF">
        <w:tc>
          <w:tcPr>
            <w:tcW w:w="6117" w:type="dxa"/>
          </w:tcPr>
          <w:p w14:paraId="4D954BDE" w14:textId="77777777" w:rsidR="003A58AF" w:rsidRPr="004E1AFA" w:rsidRDefault="003A58AF" w:rsidP="00E77A5F">
            <w:pPr>
              <w:spacing w:before="120" w:after="120"/>
              <w:jc w:val="right"/>
              <w:rPr>
                <w:rFonts w:asciiTheme="majorBidi" w:eastAsia="Calibri" w:hAnsiTheme="majorBidi" w:cstheme="majorBidi"/>
              </w:rPr>
            </w:pPr>
            <w:r w:rsidRPr="004E1AFA">
              <w:rPr>
                <w:rFonts w:asciiTheme="majorBidi" w:eastAsia="Calibri" w:hAnsiTheme="majorBidi" w:cstheme="majorBidi"/>
              </w:rPr>
              <w:t>10-Function as a supervisor and leader in relation to colleges, medical students and health professions</w:t>
            </w:r>
          </w:p>
          <w:p w14:paraId="738C6EB8" w14:textId="77777777" w:rsidR="003A58AF" w:rsidRPr="004E1AFA" w:rsidRDefault="003A58AF" w:rsidP="00E77A5F">
            <w:pPr>
              <w:spacing w:before="120" w:after="120"/>
              <w:jc w:val="right"/>
              <w:rPr>
                <w:rFonts w:asciiTheme="majorBidi" w:hAnsiTheme="majorBidi" w:cstheme="majorBidi"/>
                <w:color w:val="000000"/>
                <w:rtl/>
                <w:lang w:bidi="ar-EG"/>
              </w:rPr>
            </w:pPr>
            <w:r w:rsidRPr="004E1AFA">
              <w:rPr>
                <w:rFonts w:asciiTheme="majorBidi" w:eastAsia="Calibri" w:hAnsiTheme="majorBidi" w:cstheme="majorBidi"/>
              </w:rPr>
              <w:t xml:space="preserve">11- Use recent technologies to improve practice in </w:t>
            </w:r>
            <w:r w:rsidRPr="004E1AFA">
              <w:rPr>
                <w:rFonts w:asciiTheme="majorBidi" w:hAnsiTheme="majorBidi" w:cstheme="majorBidi"/>
                <w:color w:val="000000"/>
              </w:rPr>
              <w:t>neurology</w:t>
            </w:r>
          </w:p>
          <w:p w14:paraId="6D807856" w14:textId="77777777" w:rsidR="003A58AF" w:rsidRPr="004E1AFA" w:rsidRDefault="003A58AF" w:rsidP="00E77A5F">
            <w:pPr>
              <w:spacing w:before="120" w:after="120"/>
              <w:jc w:val="right"/>
              <w:rPr>
                <w:rFonts w:asciiTheme="majorBidi" w:hAnsiTheme="majorBidi" w:cstheme="majorBidi"/>
                <w:b/>
                <w:bCs/>
                <w:rtl/>
                <w:lang w:bidi="ar-EG"/>
              </w:rPr>
            </w:pPr>
            <w:r w:rsidRPr="004E1AFA">
              <w:rPr>
                <w:rFonts w:asciiTheme="majorBidi" w:eastAsia="Calibri" w:hAnsiTheme="majorBidi" w:cstheme="majorBidi"/>
              </w:rPr>
              <w:t xml:space="preserve">12-Master decision making capabilities in different situations relevant to </w:t>
            </w:r>
            <w:r w:rsidRPr="004E1AFA">
              <w:rPr>
                <w:rFonts w:asciiTheme="majorBidi" w:hAnsiTheme="majorBidi" w:cstheme="majorBidi"/>
                <w:color w:val="000000"/>
              </w:rPr>
              <w:t>neurology</w:t>
            </w:r>
          </w:p>
        </w:tc>
        <w:tc>
          <w:tcPr>
            <w:tcW w:w="4679" w:type="dxa"/>
          </w:tcPr>
          <w:p w14:paraId="74955FDE" w14:textId="77777777" w:rsidR="003A58AF" w:rsidRPr="004E1AFA" w:rsidRDefault="003A58AF" w:rsidP="00E77A5F">
            <w:pPr>
              <w:autoSpaceDE w:val="0"/>
              <w:autoSpaceDN w:val="0"/>
              <w:bidi w:val="0"/>
              <w:adjustRightInd w:val="0"/>
              <w:rPr>
                <w:rFonts w:asciiTheme="majorBidi" w:hAnsiTheme="majorBidi" w:cstheme="majorBidi"/>
              </w:rPr>
            </w:pPr>
          </w:p>
          <w:p w14:paraId="218BC5C1" w14:textId="77777777" w:rsidR="003A58AF" w:rsidRPr="004E1AFA" w:rsidRDefault="003A58AF" w:rsidP="00E77A5F">
            <w:pPr>
              <w:autoSpaceDE w:val="0"/>
              <w:autoSpaceDN w:val="0"/>
              <w:bidi w:val="0"/>
              <w:adjustRightInd w:val="0"/>
              <w:rPr>
                <w:rFonts w:asciiTheme="majorBidi" w:hAnsiTheme="majorBidi" w:cstheme="majorBidi"/>
                <w:rtl/>
              </w:rPr>
            </w:pPr>
            <w:r w:rsidRPr="004E1AFA">
              <w:rPr>
                <w:rFonts w:asciiTheme="majorBidi" w:hAnsiTheme="majorBidi" w:cstheme="majorBidi"/>
              </w:rPr>
              <w:t xml:space="preserve">1.3. Increase </w:t>
            </w:r>
            <w:proofErr w:type="gramStart"/>
            <w:r w:rsidRPr="004E1AFA">
              <w:rPr>
                <w:rFonts w:asciiTheme="majorBidi" w:hAnsiTheme="majorBidi" w:cstheme="majorBidi"/>
              </w:rPr>
              <w:t>students</w:t>
            </w:r>
            <w:proofErr w:type="gramEnd"/>
            <w:r w:rsidRPr="004E1AFA">
              <w:rPr>
                <w:rFonts w:asciiTheme="majorBidi" w:hAnsiTheme="majorBidi" w:cstheme="majorBidi"/>
              </w:rPr>
              <w:t xml:space="preserve"> </w:t>
            </w:r>
            <w:proofErr w:type="gramStart"/>
            <w:r w:rsidRPr="004E1AFA">
              <w:rPr>
                <w:rFonts w:asciiTheme="majorBidi" w:hAnsiTheme="majorBidi" w:cstheme="majorBidi"/>
              </w:rPr>
              <w:t>ethical  medical</w:t>
            </w:r>
            <w:proofErr w:type="gramEnd"/>
            <w:r w:rsidRPr="004E1AFA">
              <w:rPr>
                <w:rFonts w:asciiTheme="majorBidi" w:hAnsiTheme="majorBidi" w:cstheme="majorBidi"/>
              </w:rPr>
              <w:t xml:space="preserve"> principles related to the practice in neurology.</w:t>
            </w:r>
          </w:p>
        </w:tc>
      </w:tr>
      <w:tr w:rsidR="003A58AF" w:rsidRPr="004E1AFA" w14:paraId="633DEB1D" w14:textId="77777777" w:rsidTr="003A58AF">
        <w:tc>
          <w:tcPr>
            <w:tcW w:w="6117" w:type="dxa"/>
          </w:tcPr>
          <w:p w14:paraId="2D15B3F9" w14:textId="77777777" w:rsidR="003A58AF" w:rsidRPr="004E1AFA" w:rsidRDefault="003A58AF" w:rsidP="00E77A5F">
            <w:pPr>
              <w:spacing w:before="120" w:after="120"/>
              <w:jc w:val="right"/>
              <w:rPr>
                <w:rFonts w:asciiTheme="majorBidi" w:eastAsia="Calibri" w:hAnsiTheme="majorBidi" w:cstheme="majorBidi"/>
              </w:rPr>
            </w:pPr>
            <w:r w:rsidRPr="004E1AFA">
              <w:rPr>
                <w:rFonts w:asciiTheme="majorBidi" w:eastAsia="Calibri" w:hAnsiTheme="majorBidi" w:cstheme="majorBidi"/>
              </w:rPr>
              <w:t>13-Show model attitude and professionalism</w:t>
            </w:r>
          </w:p>
          <w:p w14:paraId="34A61712" w14:textId="77777777" w:rsidR="003A58AF" w:rsidRPr="004E1AFA" w:rsidRDefault="003A58AF" w:rsidP="00E77A5F">
            <w:pPr>
              <w:spacing w:before="120" w:after="120"/>
              <w:jc w:val="right"/>
              <w:rPr>
                <w:rFonts w:asciiTheme="majorBidi" w:hAnsiTheme="majorBidi" w:cstheme="majorBidi"/>
                <w:b/>
                <w:bCs/>
                <w:rtl/>
                <w:lang w:bidi="ar-EG"/>
              </w:rPr>
            </w:pPr>
            <w:r w:rsidRPr="004E1AFA">
              <w:rPr>
                <w:rFonts w:asciiTheme="majorBidi" w:eastAsia="Calibri" w:hAnsiTheme="majorBidi" w:cstheme="majorBidi"/>
              </w:rPr>
              <w:t>14-Integrate with larger context of heath care system, as health care organizatio</w:t>
            </w:r>
            <w:r w:rsidRPr="004E1AFA">
              <w:rPr>
                <w:rFonts w:asciiTheme="majorBidi" w:hAnsiTheme="majorBidi" w:cstheme="majorBidi"/>
                <w:color w:val="000000"/>
                <w:lang w:bidi="ar-EG"/>
              </w:rPr>
              <w:t>n</w:t>
            </w:r>
          </w:p>
        </w:tc>
        <w:tc>
          <w:tcPr>
            <w:tcW w:w="4679" w:type="dxa"/>
          </w:tcPr>
          <w:p w14:paraId="62CFEF8B" w14:textId="77777777" w:rsidR="003A58AF" w:rsidRPr="004E1AFA" w:rsidRDefault="003A58AF" w:rsidP="00E77A5F">
            <w:pPr>
              <w:autoSpaceDE w:val="0"/>
              <w:autoSpaceDN w:val="0"/>
              <w:bidi w:val="0"/>
              <w:adjustRightInd w:val="0"/>
              <w:rPr>
                <w:rFonts w:asciiTheme="majorBidi" w:hAnsiTheme="majorBidi" w:cstheme="majorBidi"/>
              </w:rPr>
            </w:pPr>
          </w:p>
          <w:p w14:paraId="5E2597D0" w14:textId="77777777" w:rsidR="003A58AF" w:rsidRPr="004E1AFA" w:rsidRDefault="003A58AF" w:rsidP="00E77A5F">
            <w:pPr>
              <w:autoSpaceDE w:val="0"/>
              <w:autoSpaceDN w:val="0"/>
              <w:bidi w:val="0"/>
              <w:adjustRightInd w:val="0"/>
              <w:rPr>
                <w:rFonts w:asciiTheme="majorBidi" w:hAnsiTheme="majorBidi" w:cstheme="majorBidi"/>
                <w:rtl/>
              </w:rPr>
            </w:pPr>
            <w:r w:rsidRPr="004E1AFA">
              <w:rPr>
                <w:rFonts w:asciiTheme="majorBidi" w:hAnsiTheme="majorBidi" w:cstheme="majorBidi"/>
              </w:rPr>
              <w:t>1.4. Participate actively in community needs assessment and problems identification.</w:t>
            </w:r>
          </w:p>
        </w:tc>
      </w:tr>
      <w:tr w:rsidR="003A58AF" w:rsidRPr="004E1AFA" w14:paraId="39D14710" w14:textId="77777777" w:rsidTr="003A58AF">
        <w:trPr>
          <w:trHeight w:val="1380"/>
        </w:trPr>
        <w:tc>
          <w:tcPr>
            <w:tcW w:w="6117" w:type="dxa"/>
          </w:tcPr>
          <w:p w14:paraId="5971AE98" w14:textId="77777777" w:rsidR="003A58AF" w:rsidRPr="004E1AFA" w:rsidRDefault="003A58AF" w:rsidP="00E77A5F">
            <w:pPr>
              <w:spacing w:before="120" w:after="120"/>
              <w:jc w:val="right"/>
              <w:rPr>
                <w:rFonts w:asciiTheme="majorBidi" w:eastAsia="Calibri" w:hAnsiTheme="majorBidi" w:cstheme="majorBidi"/>
              </w:rPr>
            </w:pPr>
            <w:r w:rsidRPr="004E1AFA">
              <w:rPr>
                <w:rFonts w:asciiTheme="majorBidi" w:eastAsia="Calibri" w:hAnsiTheme="majorBidi" w:cstheme="majorBidi"/>
              </w:rPr>
              <w:lastRenderedPageBreak/>
              <w:t>15-Demonstrate in depth awareness of public health and health policy issues including independent ability to improve health care</w:t>
            </w:r>
          </w:p>
          <w:p w14:paraId="7943EF1B" w14:textId="77777777" w:rsidR="003A58AF" w:rsidRPr="004E1AFA" w:rsidRDefault="003A58AF" w:rsidP="00E77A5F">
            <w:pPr>
              <w:spacing w:before="120" w:after="120"/>
              <w:jc w:val="right"/>
              <w:rPr>
                <w:rFonts w:asciiTheme="majorBidi" w:hAnsiTheme="majorBidi" w:cstheme="majorBidi"/>
                <w:color w:val="000000"/>
                <w:rtl/>
                <w:lang w:bidi="ar-EG"/>
              </w:rPr>
            </w:pPr>
            <w:r w:rsidRPr="004E1AFA">
              <w:rPr>
                <w:rFonts w:asciiTheme="majorBidi" w:hAnsiTheme="majorBidi" w:cstheme="majorBidi"/>
                <w:color w:val="000000"/>
              </w:rPr>
              <w:t xml:space="preserve">16-Commit to continuous </w:t>
            </w:r>
            <w:proofErr w:type="spellStart"/>
            <w:r w:rsidRPr="004E1AFA">
              <w:rPr>
                <w:rFonts w:asciiTheme="majorBidi" w:hAnsiTheme="majorBidi" w:cstheme="majorBidi"/>
                <w:color w:val="000000"/>
              </w:rPr>
              <w:t>self development</w:t>
            </w:r>
            <w:proofErr w:type="spellEnd"/>
            <w:r w:rsidRPr="004E1AFA">
              <w:rPr>
                <w:rFonts w:asciiTheme="majorBidi" w:hAnsiTheme="majorBidi" w:cstheme="majorBidi"/>
                <w:color w:val="000000"/>
              </w:rPr>
              <w:t xml:space="preserve"> and transfer of his medical experience to others</w:t>
            </w:r>
          </w:p>
        </w:tc>
        <w:tc>
          <w:tcPr>
            <w:tcW w:w="4679" w:type="dxa"/>
          </w:tcPr>
          <w:p w14:paraId="3E38E29C" w14:textId="77777777" w:rsidR="003A58AF" w:rsidRPr="004E1AFA" w:rsidRDefault="003A58AF" w:rsidP="00E77A5F">
            <w:pPr>
              <w:autoSpaceDE w:val="0"/>
              <w:autoSpaceDN w:val="0"/>
              <w:bidi w:val="0"/>
              <w:adjustRightInd w:val="0"/>
              <w:rPr>
                <w:rFonts w:asciiTheme="majorBidi" w:hAnsiTheme="majorBidi" w:cstheme="majorBidi"/>
              </w:rPr>
            </w:pPr>
          </w:p>
          <w:p w14:paraId="275A41A1" w14:textId="77777777" w:rsidR="003A58AF" w:rsidRPr="004E1AFA" w:rsidRDefault="003A58AF" w:rsidP="00E77A5F">
            <w:pPr>
              <w:autoSpaceDE w:val="0"/>
              <w:autoSpaceDN w:val="0"/>
              <w:bidi w:val="0"/>
              <w:adjustRightInd w:val="0"/>
              <w:rPr>
                <w:rFonts w:asciiTheme="majorBidi" w:hAnsiTheme="majorBidi" w:cstheme="majorBidi"/>
                <w:lang w:bidi="ar-EG"/>
              </w:rPr>
            </w:pPr>
            <w:r w:rsidRPr="004E1AFA">
              <w:rPr>
                <w:rFonts w:asciiTheme="majorBidi" w:hAnsiTheme="majorBidi" w:cstheme="majorBidi"/>
              </w:rPr>
              <w:t>1.4. Participate actively in community needs assessment and problems identification.</w:t>
            </w:r>
          </w:p>
          <w:p w14:paraId="4C9497DA" w14:textId="77777777" w:rsidR="003A58AF" w:rsidRPr="004E1AFA" w:rsidRDefault="003A58AF" w:rsidP="00E77A5F">
            <w:pPr>
              <w:bidi w:val="0"/>
              <w:rPr>
                <w:rFonts w:asciiTheme="majorBidi" w:hAnsiTheme="majorBidi" w:cstheme="majorBidi"/>
                <w:lang w:bidi="ar-EG"/>
              </w:rPr>
            </w:pPr>
          </w:p>
          <w:p w14:paraId="7B926247" w14:textId="77777777" w:rsidR="003A58AF" w:rsidRPr="004E1AFA" w:rsidRDefault="003A58AF" w:rsidP="00E77A5F">
            <w:pPr>
              <w:tabs>
                <w:tab w:val="left" w:pos="2295"/>
              </w:tabs>
              <w:bidi w:val="0"/>
              <w:rPr>
                <w:rFonts w:asciiTheme="majorBidi" w:hAnsiTheme="majorBidi" w:cstheme="majorBidi"/>
                <w:lang w:bidi="ar-EG"/>
              </w:rPr>
            </w:pPr>
          </w:p>
        </w:tc>
      </w:tr>
      <w:tr w:rsidR="003A58AF" w:rsidRPr="004E1AFA" w14:paraId="4D7F5088" w14:textId="77777777" w:rsidTr="003A58AF">
        <w:tc>
          <w:tcPr>
            <w:tcW w:w="6117" w:type="dxa"/>
          </w:tcPr>
          <w:p w14:paraId="2CA001A9" w14:textId="77777777" w:rsidR="003A58AF" w:rsidRPr="004E1AFA" w:rsidRDefault="003A58AF" w:rsidP="00E77A5F">
            <w:pPr>
              <w:spacing w:before="120" w:after="120"/>
              <w:jc w:val="right"/>
              <w:rPr>
                <w:rFonts w:asciiTheme="majorBidi" w:hAnsiTheme="majorBidi" w:cstheme="majorBidi"/>
                <w:color w:val="000000"/>
              </w:rPr>
            </w:pPr>
            <w:r w:rsidRPr="004E1AFA">
              <w:rPr>
                <w:rFonts w:asciiTheme="majorBidi" w:hAnsiTheme="majorBidi" w:cstheme="majorBidi"/>
                <w:color w:val="000000"/>
              </w:rPr>
              <w:t>17-Manage effectively available resources, planning to increase it, and develop new resources</w:t>
            </w:r>
          </w:p>
          <w:p w14:paraId="116C89DD" w14:textId="77777777" w:rsidR="003A58AF" w:rsidRPr="004E1AFA" w:rsidRDefault="003A58AF" w:rsidP="00E77A5F">
            <w:pPr>
              <w:spacing w:before="120" w:after="120"/>
              <w:jc w:val="right"/>
              <w:rPr>
                <w:rFonts w:asciiTheme="majorBidi" w:hAnsiTheme="majorBidi" w:cstheme="majorBidi"/>
                <w:b/>
                <w:bCs/>
                <w:rtl/>
                <w:lang w:bidi="ar-EG"/>
              </w:rPr>
            </w:pPr>
            <w:r w:rsidRPr="004E1AFA">
              <w:rPr>
                <w:rFonts w:asciiTheme="majorBidi" w:hAnsiTheme="majorBidi" w:cstheme="majorBidi"/>
                <w:color w:val="000000"/>
              </w:rPr>
              <w:t>18-Perfect large scale of professional skills in diagnosis and treatment of neurology diseases</w:t>
            </w:r>
          </w:p>
        </w:tc>
        <w:tc>
          <w:tcPr>
            <w:tcW w:w="4679" w:type="dxa"/>
          </w:tcPr>
          <w:p w14:paraId="0BF1921E" w14:textId="77777777" w:rsidR="003A58AF" w:rsidRPr="004E1AFA" w:rsidRDefault="003A58AF" w:rsidP="00E77A5F">
            <w:pPr>
              <w:autoSpaceDE w:val="0"/>
              <w:autoSpaceDN w:val="0"/>
              <w:bidi w:val="0"/>
              <w:adjustRightInd w:val="0"/>
              <w:rPr>
                <w:rFonts w:asciiTheme="majorBidi" w:hAnsiTheme="majorBidi" w:cstheme="majorBidi"/>
                <w:rtl/>
                <w:lang w:bidi="ar-EG"/>
              </w:rPr>
            </w:pPr>
            <w:r w:rsidRPr="004E1AFA">
              <w:rPr>
                <w:rFonts w:asciiTheme="majorBidi" w:hAnsiTheme="majorBidi" w:cstheme="majorBidi"/>
              </w:rPr>
              <w:t>1.2. Apply Skills necessary for proper diagnosis and management of patients in the field of Neurology including diagnostic, problem solving and decision making skills.</w:t>
            </w:r>
          </w:p>
        </w:tc>
      </w:tr>
    </w:tbl>
    <w:p w14:paraId="28413DC3" w14:textId="77777777" w:rsidR="003A58AF" w:rsidRPr="004E1AFA" w:rsidRDefault="003A58AF" w:rsidP="003A58AF">
      <w:pPr>
        <w:autoSpaceDE w:val="0"/>
        <w:autoSpaceDN w:val="0"/>
        <w:adjustRightInd w:val="0"/>
        <w:spacing w:after="200" w:line="360" w:lineRule="auto"/>
        <w:contextualSpacing/>
        <w:jc w:val="both"/>
        <w:rPr>
          <w:rFonts w:asciiTheme="majorBidi" w:hAnsiTheme="majorBidi" w:cstheme="majorBidi"/>
          <w:b/>
          <w:bCs/>
        </w:rPr>
      </w:pPr>
    </w:p>
    <w:tbl>
      <w:tblPr>
        <w:bidiVisual/>
        <w:tblW w:w="11940" w:type="dxa"/>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56"/>
        <w:gridCol w:w="593"/>
        <w:gridCol w:w="426"/>
        <w:gridCol w:w="425"/>
        <w:gridCol w:w="567"/>
        <w:gridCol w:w="567"/>
        <w:gridCol w:w="567"/>
        <w:gridCol w:w="567"/>
        <w:gridCol w:w="425"/>
        <w:gridCol w:w="567"/>
        <w:gridCol w:w="567"/>
        <w:gridCol w:w="425"/>
        <w:gridCol w:w="426"/>
        <w:gridCol w:w="426"/>
        <w:gridCol w:w="425"/>
        <w:gridCol w:w="1011"/>
      </w:tblGrid>
      <w:tr w:rsidR="00694AC9" w:rsidRPr="00694AC9" w14:paraId="50FBD72B" w14:textId="77777777" w:rsidTr="00060896">
        <w:trPr>
          <w:trHeight w:val="478"/>
        </w:trPr>
        <w:tc>
          <w:tcPr>
            <w:tcW w:w="3956" w:type="dxa"/>
            <w:vMerge w:val="restart"/>
            <w:tcBorders>
              <w:top w:val="thinThickSmallGap" w:sz="24" w:space="0" w:color="auto"/>
              <w:left w:val="thinThickSmallGap" w:sz="24" w:space="0" w:color="auto"/>
              <w:bottom w:val="single" w:sz="8" w:space="0" w:color="auto"/>
              <w:right w:val="single" w:sz="8" w:space="0" w:color="auto"/>
            </w:tcBorders>
          </w:tcPr>
          <w:p w14:paraId="69EB18D6" w14:textId="77777777" w:rsidR="00694AC9" w:rsidRPr="00694AC9" w:rsidRDefault="00694AC9" w:rsidP="00694AC9">
            <w:pPr>
              <w:spacing w:before="120" w:after="120" w:line="440" w:lineRule="exact"/>
              <w:jc w:val="center"/>
              <w:rPr>
                <w:rFonts w:asciiTheme="majorBidi" w:hAnsiTheme="majorBidi" w:cstheme="majorBidi"/>
                <w:b/>
                <w:bCs/>
                <w:rtl/>
                <w:lang w:bidi="ar-EG"/>
              </w:rPr>
            </w:pPr>
          </w:p>
          <w:p w14:paraId="7B24B004" w14:textId="77777777" w:rsidR="00694AC9" w:rsidRPr="00694AC9" w:rsidRDefault="00694AC9" w:rsidP="00694AC9">
            <w:pPr>
              <w:spacing w:before="120" w:after="120" w:line="440" w:lineRule="exact"/>
              <w:jc w:val="center"/>
              <w:rPr>
                <w:rFonts w:asciiTheme="majorBidi" w:hAnsiTheme="majorBidi" w:cstheme="majorBidi"/>
                <w:b/>
                <w:bCs/>
                <w:rtl/>
                <w:lang w:bidi="ar-EG"/>
              </w:rPr>
            </w:pPr>
          </w:p>
          <w:p w14:paraId="49818755" w14:textId="77777777" w:rsidR="00694AC9" w:rsidRPr="00694AC9" w:rsidRDefault="00694AC9" w:rsidP="00694AC9">
            <w:pPr>
              <w:spacing w:before="120" w:after="120" w:line="440" w:lineRule="exact"/>
              <w:jc w:val="center"/>
              <w:rPr>
                <w:rFonts w:asciiTheme="majorBidi" w:hAnsiTheme="majorBidi" w:cstheme="majorBidi"/>
                <w:b/>
                <w:bCs/>
                <w:lang w:bidi="ar-EG"/>
              </w:rPr>
            </w:pPr>
            <w:r w:rsidRPr="00694AC9">
              <w:rPr>
                <w:rFonts w:asciiTheme="majorBidi" w:hAnsiTheme="majorBidi" w:cstheme="majorBidi"/>
                <w:b/>
                <w:bCs/>
                <w:rtl/>
              </w:rPr>
              <w:t xml:space="preserve">المعايير </w:t>
            </w:r>
            <w:r w:rsidRPr="00694AC9">
              <w:rPr>
                <w:rFonts w:asciiTheme="majorBidi" w:hAnsiTheme="majorBidi" w:cstheme="majorBidi"/>
                <w:b/>
                <w:bCs/>
                <w:rtl/>
                <w:lang w:bidi="ar-EG"/>
              </w:rPr>
              <w:t>الأكاديمية للبرنامج</w:t>
            </w:r>
          </w:p>
        </w:tc>
        <w:tc>
          <w:tcPr>
            <w:tcW w:w="7984" w:type="dxa"/>
            <w:gridSpan w:val="15"/>
            <w:tcBorders>
              <w:top w:val="thinThickSmallGap" w:sz="24" w:space="0" w:color="auto"/>
              <w:left w:val="single" w:sz="8" w:space="0" w:color="auto"/>
              <w:bottom w:val="single" w:sz="8" w:space="0" w:color="auto"/>
              <w:right w:val="thinThickSmallGap" w:sz="24" w:space="0" w:color="auto"/>
            </w:tcBorders>
          </w:tcPr>
          <w:p w14:paraId="0931A7B7" w14:textId="77777777" w:rsidR="00694AC9" w:rsidRPr="00694AC9" w:rsidRDefault="00694AC9" w:rsidP="00694AC9">
            <w:pPr>
              <w:spacing w:before="120" w:after="120" w:line="440" w:lineRule="exact"/>
              <w:jc w:val="center"/>
              <w:rPr>
                <w:rFonts w:asciiTheme="majorBidi" w:hAnsiTheme="majorBidi" w:cstheme="majorBidi"/>
                <w:b/>
                <w:bCs/>
                <w:lang w:bidi="ar-EG"/>
              </w:rPr>
            </w:pPr>
            <w:r w:rsidRPr="00694AC9">
              <w:rPr>
                <w:rFonts w:asciiTheme="majorBidi" w:hAnsiTheme="majorBidi" w:cstheme="majorBidi"/>
                <w:b/>
                <w:bCs/>
                <w:rtl/>
              </w:rPr>
              <w:t>نواتج تعلم البرنامج</w:t>
            </w:r>
          </w:p>
        </w:tc>
      </w:tr>
      <w:tr w:rsidR="00694AC9" w:rsidRPr="00694AC9" w14:paraId="7F2DAB6F" w14:textId="77777777" w:rsidTr="00060896">
        <w:trPr>
          <w:trHeight w:val="487"/>
        </w:trPr>
        <w:tc>
          <w:tcPr>
            <w:tcW w:w="3956" w:type="dxa"/>
            <w:vMerge/>
            <w:tcBorders>
              <w:top w:val="thinThickSmallGap" w:sz="24" w:space="0" w:color="auto"/>
              <w:left w:val="thinThickSmallGap" w:sz="24" w:space="0" w:color="auto"/>
              <w:bottom w:val="single" w:sz="8" w:space="0" w:color="auto"/>
              <w:right w:val="single" w:sz="8" w:space="0" w:color="auto"/>
            </w:tcBorders>
            <w:vAlign w:val="center"/>
            <w:hideMark/>
          </w:tcPr>
          <w:p w14:paraId="687A7598" w14:textId="77777777" w:rsidR="00694AC9" w:rsidRPr="00694AC9" w:rsidRDefault="00694AC9" w:rsidP="00694AC9">
            <w:pPr>
              <w:bidi w:val="0"/>
              <w:rPr>
                <w:rFonts w:asciiTheme="majorBidi" w:hAnsiTheme="majorBidi" w:cstheme="majorBidi"/>
                <w:b/>
                <w:bCs/>
                <w:lang w:bidi="ar-EG"/>
              </w:rPr>
            </w:pPr>
          </w:p>
        </w:tc>
        <w:tc>
          <w:tcPr>
            <w:tcW w:w="7984" w:type="dxa"/>
            <w:gridSpan w:val="15"/>
            <w:tcBorders>
              <w:top w:val="single" w:sz="8" w:space="0" w:color="auto"/>
              <w:left w:val="single" w:sz="8" w:space="0" w:color="auto"/>
              <w:bottom w:val="single" w:sz="8" w:space="0" w:color="auto"/>
              <w:right w:val="thinThickSmallGap" w:sz="24" w:space="0" w:color="auto"/>
            </w:tcBorders>
          </w:tcPr>
          <w:p w14:paraId="3CFE346A" w14:textId="77777777" w:rsidR="00694AC9" w:rsidRPr="00694AC9" w:rsidRDefault="00694AC9" w:rsidP="00694AC9">
            <w:pPr>
              <w:spacing w:before="120" w:after="120" w:line="440" w:lineRule="exact"/>
              <w:jc w:val="center"/>
              <w:rPr>
                <w:rFonts w:asciiTheme="majorBidi" w:hAnsiTheme="majorBidi" w:cstheme="majorBidi"/>
                <w:b/>
                <w:bCs/>
                <w:lang w:bidi="ar-EG"/>
              </w:rPr>
            </w:pPr>
            <w:r w:rsidRPr="00694AC9">
              <w:rPr>
                <w:rFonts w:asciiTheme="majorBidi" w:hAnsiTheme="majorBidi" w:cstheme="majorBidi"/>
                <w:b/>
                <w:bCs/>
                <w:rtl/>
                <w:lang w:bidi="ar-EG"/>
              </w:rPr>
              <w:t>المعرفه و الفهم</w:t>
            </w:r>
          </w:p>
        </w:tc>
      </w:tr>
      <w:tr w:rsidR="00694AC9" w:rsidRPr="00694AC9" w14:paraId="49DC4C61" w14:textId="77777777" w:rsidTr="00060896">
        <w:trPr>
          <w:cantSplit/>
          <w:trHeight w:val="922"/>
        </w:trPr>
        <w:tc>
          <w:tcPr>
            <w:tcW w:w="3956" w:type="dxa"/>
            <w:vMerge/>
            <w:tcBorders>
              <w:top w:val="thinThickSmallGap" w:sz="24" w:space="0" w:color="auto"/>
              <w:left w:val="thinThickSmallGap" w:sz="24" w:space="0" w:color="auto"/>
              <w:bottom w:val="single" w:sz="8" w:space="0" w:color="auto"/>
              <w:right w:val="single" w:sz="8" w:space="0" w:color="auto"/>
            </w:tcBorders>
            <w:vAlign w:val="center"/>
            <w:hideMark/>
          </w:tcPr>
          <w:p w14:paraId="1616B4DE" w14:textId="77777777" w:rsidR="00694AC9" w:rsidRPr="00694AC9" w:rsidRDefault="00694AC9" w:rsidP="00694AC9">
            <w:pPr>
              <w:bidi w:val="0"/>
              <w:rPr>
                <w:rFonts w:asciiTheme="majorBidi" w:hAnsiTheme="majorBidi" w:cstheme="majorBidi"/>
                <w:b/>
                <w:bCs/>
                <w:lang w:bidi="ar-EG"/>
              </w:rPr>
            </w:pPr>
          </w:p>
        </w:tc>
        <w:tc>
          <w:tcPr>
            <w:tcW w:w="593" w:type="dxa"/>
            <w:tcBorders>
              <w:top w:val="single" w:sz="8" w:space="0" w:color="auto"/>
              <w:left w:val="single" w:sz="8" w:space="0" w:color="auto"/>
              <w:bottom w:val="single" w:sz="8" w:space="0" w:color="auto"/>
              <w:right w:val="single" w:sz="8" w:space="0" w:color="auto"/>
            </w:tcBorders>
            <w:textDirection w:val="tbRl"/>
            <w:hideMark/>
          </w:tcPr>
          <w:p w14:paraId="00255FBA"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2.a.1.</w:t>
            </w:r>
          </w:p>
        </w:tc>
        <w:tc>
          <w:tcPr>
            <w:tcW w:w="426" w:type="dxa"/>
            <w:tcBorders>
              <w:top w:val="single" w:sz="8" w:space="0" w:color="auto"/>
              <w:left w:val="single" w:sz="8" w:space="0" w:color="auto"/>
              <w:bottom w:val="single" w:sz="8" w:space="0" w:color="auto"/>
              <w:right w:val="single" w:sz="8" w:space="0" w:color="auto"/>
            </w:tcBorders>
            <w:textDirection w:val="tbRl"/>
            <w:hideMark/>
          </w:tcPr>
          <w:p w14:paraId="34D60317"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2.a.2.</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11415CC1"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2.a.3</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3902059"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B35ADB5"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7555B525"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2.a.6</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741335B6"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2.a.7</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20008F44"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2.a.8</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5084D8D4"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2.a.9</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137F0E8A"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2.a.10</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0C5D8F97"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2.a.11</w:t>
            </w:r>
          </w:p>
        </w:tc>
        <w:tc>
          <w:tcPr>
            <w:tcW w:w="426" w:type="dxa"/>
            <w:tcBorders>
              <w:top w:val="single" w:sz="8" w:space="0" w:color="auto"/>
              <w:left w:val="single" w:sz="8" w:space="0" w:color="auto"/>
              <w:bottom w:val="single" w:sz="8" w:space="0" w:color="auto"/>
              <w:right w:val="single" w:sz="8" w:space="0" w:color="auto"/>
            </w:tcBorders>
            <w:textDirection w:val="tbRl"/>
            <w:hideMark/>
          </w:tcPr>
          <w:p w14:paraId="7C5A43F5"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2.a.12</w:t>
            </w:r>
          </w:p>
        </w:tc>
        <w:tc>
          <w:tcPr>
            <w:tcW w:w="426" w:type="dxa"/>
            <w:tcBorders>
              <w:top w:val="single" w:sz="8" w:space="0" w:color="auto"/>
              <w:left w:val="single" w:sz="8" w:space="0" w:color="auto"/>
              <w:bottom w:val="single" w:sz="8" w:space="0" w:color="auto"/>
              <w:right w:val="single" w:sz="8" w:space="0" w:color="auto"/>
            </w:tcBorders>
            <w:textDirection w:val="tbRl"/>
            <w:hideMark/>
          </w:tcPr>
          <w:p w14:paraId="2DEDFF5F" w14:textId="77777777" w:rsidR="00694AC9" w:rsidRPr="00060896" w:rsidRDefault="00694AC9" w:rsidP="00694AC9">
            <w:pPr>
              <w:spacing w:line="276" w:lineRule="auto"/>
              <w:jc w:val="center"/>
              <w:rPr>
                <w:rFonts w:asciiTheme="majorBidi" w:hAnsiTheme="majorBidi" w:cstheme="majorBidi"/>
                <w:b/>
                <w:bCs/>
              </w:rPr>
            </w:pPr>
            <w:r w:rsidRPr="00060896">
              <w:rPr>
                <w:rFonts w:asciiTheme="majorBidi" w:hAnsiTheme="majorBidi" w:cstheme="majorBidi"/>
                <w:b/>
                <w:bCs/>
                <w:lang w:bidi="ar-EG"/>
              </w:rPr>
              <w:t>2.a.13</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1E6AB29C"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2.a.14</w:t>
            </w:r>
          </w:p>
        </w:tc>
        <w:tc>
          <w:tcPr>
            <w:tcW w:w="1011" w:type="dxa"/>
            <w:tcBorders>
              <w:top w:val="single" w:sz="8" w:space="0" w:color="auto"/>
              <w:left w:val="single" w:sz="8" w:space="0" w:color="auto"/>
              <w:bottom w:val="single" w:sz="8" w:space="0" w:color="auto"/>
              <w:right w:val="thinThickSmallGap" w:sz="24" w:space="0" w:color="auto"/>
            </w:tcBorders>
            <w:textDirection w:val="tbRl"/>
            <w:hideMark/>
          </w:tcPr>
          <w:p w14:paraId="7E52CF01" w14:textId="77777777" w:rsidR="00694AC9" w:rsidRPr="004E1AFA" w:rsidRDefault="00694AC9" w:rsidP="00694AC9">
            <w:pPr>
              <w:spacing w:line="276" w:lineRule="auto"/>
              <w:jc w:val="center"/>
              <w:rPr>
                <w:rFonts w:asciiTheme="majorBidi" w:hAnsiTheme="majorBidi" w:cstheme="majorBidi"/>
                <w:b/>
                <w:bCs/>
              </w:rPr>
            </w:pPr>
            <w:r w:rsidRPr="004E1AFA">
              <w:rPr>
                <w:rFonts w:asciiTheme="majorBidi" w:hAnsiTheme="majorBidi" w:cstheme="majorBidi"/>
                <w:b/>
                <w:bCs/>
                <w:lang w:bidi="ar-EG"/>
              </w:rPr>
              <w:t>2.a.15</w:t>
            </w:r>
          </w:p>
        </w:tc>
      </w:tr>
      <w:tr w:rsidR="00694AC9" w:rsidRPr="00694AC9" w14:paraId="4AEC02C5" w14:textId="77777777" w:rsidTr="00694AC9">
        <w:trPr>
          <w:trHeight w:val="1239"/>
        </w:trPr>
        <w:tc>
          <w:tcPr>
            <w:tcW w:w="3956" w:type="dxa"/>
            <w:tcBorders>
              <w:top w:val="single" w:sz="8" w:space="0" w:color="auto"/>
              <w:left w:val="thinThickSmallGap" w:sz="24" w:space="0" w:color="auto"/>
              <w:bottom w:val="single" w:sz="4" w:space="0" w:color="auto"/>
              <w:right w:val="single" w:sz="8" w:space="0" w:color="auto"/>
            </w:tcBorders>
            <w:hideMark/>
          </w:tcPr>
          <w:p w14:paraId="236AF830" w14:textId="77777777" w:rsidR="00694AC9" w:rsidRPr="00694AC9" w:rsidRDefault="00694AC9" w:rsidP="00694AC9">
            <w:pPr>
              <w:bidi w:val="0"/>
              <w:spacing w:before="120" w:after="120" w:line="276" w:lineRule="auto"/>
              <w:jc w:val="both"/>
              <w:rPr>
                <w:rFonts w:asciiTheme="majorBidi" w:hAnsiTheme="majorBidi" w:cstheme="majorBidi"/>
                <w:b/>
                <w:bCs/>
                <w:lang w:bidi="ar-EG"/>
              </w:rPr>
            </w:pPr>
            <w:r w:rsidRPr="004E1AFA">
              <w:rPr>
                <w:rFonts w:asciiTheme="majorBidi" w:hAnsiTheme="majorBidi" w:cstheme="majorBidi"/>
              </w:rPr>
              <w:t>2.1.1. Acquire the theories and principles, bases and updates of neurologic diseases at physiological, pathological, and clinical levels with epidemiological and medical, socio-behavioral sciences relevant to neurology.</w:t>
            </w:r>
          </w:p>
        </w:tc>
        <w:tc>
          <w:tcPr>
            <w:tcW w:w="593" w:type="dxa"/>
            <w:tcBorders>
              <w:top w:val="single" w:sz="8" w:space="0" w:color="auto"/>
              <w:left w:val="single" w:sz="8" w:space="0" w:color="auto"/>
              <w:bottom w:val="single" w:sz="4" w:space="0" w:color="auto"/>
              <w:right w:val="single" w:sz="8" w:space="0" w:color="auto"/>
            </w:tcBorders>
            <w:vAlign w:val="center"/>
            <w:hideMark/>
          </w:tcPr>
          <w:p w14:paraId="59BFFFD6" w14:textId="77777777" w:rsidR="00694AC9" w:rsidRPr="00694AC9" w:rsidRDefault="00694AC9" w:rsidP="00694AC9">
            <w:pPr>
              <w:spacing w:line="276" w:lineRule="auto"/>
              <w:rPr>
                <w:rFonts w:asciiTheme="majorBidi" w:eastAsia="Calibri" w:hAnsiTheme="majorBidi" w:cstheme="majorBidi"/>
              </w:rPr>
            </w:pPr>
          </w:p>
        </w:tc>
        <w:tc>
          <w:tcPr>
            <w:tcW w:w="426" w:type="dxa"/>
            <w:tcBorders>
              <w:top w:val="single" w:sz="8" w:space="0" w:color="auto"/>
              <w:left w:val="single" w:sz="8" w:space="0" w:color="auto"/>
              <w:bottom w:val="single" w:sz="4" w:space="0" w:color="auto"/>
              <w:right w:val="single" w:sz="8" w:space="0" w:color="auto"/>
            </w:tcBorders>
            <w:vAlign w:val="center"/>
            <w:hideMark/>
          </w:tcPr>
          <w:p w14:paraId="35C689A3" w14:textId="77777777" w:rsidR="00694AC9" w:rsidRPr="00694AC9" w:rsidRDefault="00694AC9" w:rsidP="00694AC9">
            <w:pPr>
              <w:spacing w:line="276" w:lineRule="auto"/>
              <w:rPr>
                <w:rFonts w:asciiTheme="majorBidi" w:eastAsia="Calibri" w:hAnsiTheme="majorBidi" w:cstheme="majorBidi"/>
              </w:rPr>
            </w:pPr>
          </w:p>
        </w:tc>
        <w:tc>
          <w:tcPr>
            <w:tcW w:w="425" w:type="dxa"/>
            <w:tcBorders>
              <w:top w:val="single" w:sz="8" w:space="0" w:color="auto"/>
              <w:left w:val="single" w:sz="8" w:space="0" w:color="auto"/>
              <w:bottom w:val="single" w:sz="4" w:space="0" w:color="auto"/>
              <w:right w:val="single" w:sz="8" w:space="0" w:color="auto"/>
            </w:tcBorders>
            <w:vAlign w:val="center"/>
            <w:hideMark/>
          </w:tcPr>
          <w:p w14:paraId="1C9B0457" w14:textId="77777777" w:rsidR="00694AC9" w:rsidRPr="00694AC9" w:rsidRDefault="00694AC9" w:rsidP="00694AC9">
            <w:pPr>
              <w:spacing w:line="276" w:lineRule="auto"/>
              <w:rPr>
                <w:rFonts w:asciiTheme="majorBidi" w:eastAsia="Calibri" w:hAnsiTheme="majorBidi" w:cstheme="majorBidi"/>
              </w:rPr>
            </w:pPr>
          </w:p>
        </w:tc>
        <w:tc>
          <w:tcPr>
            <w:tcW w:w="567" w:type="dxa"/>
            <w:tcBorders>
              <w:top w:val="single" w:sz="8" w:space="0" w:color="auto"/>
              <w:left w:val="single" w:sz="8" w:space="0" w:color="auto"/>
              <w:bottom w:val="single" w:sz="4" w:space="0" w:color="auto"/>
              <w:right w:val="single" w:sz="8" w:space="0" w:color="auto"/>
            </w:tcBorders>
            <w:vAlign w:val="center"/>
          </w:tcPr>
          <w:p w14:paraId="02023415" w14:textId="77777777" w:rsidR="00694AC9" w:rsidRPr="00694AC9" w:rsidRDefault="00694AC9" w:rsidP="00694AC9">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tcPr>
          <w:p w14:paraId="2994BF21" w14:textId="77777777" w:rsidR="00694AC9" w:rsidRPr="00694AC9" w:rsidRDefault="00694AC9" w:rsidP="00694AC9">
            <w:pPr>
              <w:spacing w:before="120" w:after="120" w:line="440" w:lineRule="exact"/>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tcPr>
          <w:p w14:paraId="4A7522FE"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tcPr>
          <w:p w14:paraId="0ACC3821"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tcPr>
          <w:p w14:paraId="5791F2E6"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15204224"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hideMark/>
          </w:tcPr>
          <w:p w14:paraId="119617BA"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tcPr>
          <w:p w14:paraId="4618FA56"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tcPr>
          <w:p w14:paraId="47487ED2"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hideMark/>
          </w:tcPr>
          <w:p w14:paraId="4336265D" w14:textId="77777777" w:rsidR="00694AC9" w:rsidRPr="00060896" w:rsidRDefault="00694AC9" w:rsidP="00694AC9">
            <w:pPr>
              <w:rPr>
                <w:rFonts w:asciiTheme="majorBidi" w:hAnsiTheme="majorBidi" w:cstheme="majorBidi"/>
              </w:rPr>
            </w:pPr>
            <w:r w:rsidRPr="00060896">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hideMark/>
          </w:tcPr>
          <w:p w14:paraId="0F6AA317"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1011" w:type="dxa"/>
            <w:tcBorders>
              <w:top w:val="single" w:sz="8" w:space="0" w:color="auto"/>
              <w:left w:val="single" w:sz="8" w:space="0" w:color="auto"/>
              <w:bottom w:val="single" w:sz="4" w:space="0" w:color="auto"/>
              <w:right w:val="thinThickSmallGap" w:sz="24" w:space="0" w:color="auto"/>
            </w:tcBorders>
          </w:tcPr>
          <w:p w14:paraId="08FF7303"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r>
      <w:tr w:rsidR="00694AC9" w:rsidRPr="00694AC9" w14:paraId="286326F6" w14:textId="77777777" w:rsidTr="00060896">
        <w:trPr>
          <w:trHeight w:val="245"/>
        </w:trPr>
        <w:tc>
          <w:tcPr>
            <w:tcW w:w="3956" w:type="dxa"/>
            <w:tcBorders>
              <w:top w:val="single" w:sz="4" w:space="0" w:color="auto"/>
              <w:left w:val="thinThickSmallGap" w:sz="24" w:space="0" w:color="auto"/>
              <w:bottom w:val="single" w:sz="4" w:space="0" w:color="auto"/>
              <w:right w:val="single" w:sz="8" w:space="0" w:color="auto"/>
            </w:tcBorders>
            <w:hideMark/>
          </w:tcPr>
          <w:p w14:paraId="5B3320BF" w14:textId="77777777" w:rsidR="00694AC9" w:rsidRPr="004E1AFA" w:rsidRDefault="00694AC9" w:rsidP="00694AC9">
            <w:pPr>
              <w:pStyle w:val="Default"/>
              <w:spacing w:after="54"/>
              <w:rPr>
                <w:rFonts w:asciiTheme="majorBidi" w:hAnsiTheme="majorBidi" w:cstheme="majorBidi"/>
              </w:rPr>
            </w:pPr>
            <w:r w:rsidRPr="004E1AFA">
              <w:rPr>
                <w:rFonts w:asciiTheme="majorBidi" w:hAnsiTheme="majorBidi" w:cstheme="majorBidi"/>
              </w:rPr>
              <w:t xml:space="preserve">2.1.2. Apply the principles, methods, ethics, and various tools of scientific medical and clinical researches of neurological thesis. </w:t>
            </w:r>
          </w:p>
          <w:p w14:paraId="537C2FC7" w14:textId="77777777" w:rsidR="00694AC9" w:rsidRPr="00694AC9" w:rsidRDefault="00694AC9" w:rsidP="00694AC9">
            <w:pPr>
              <w:bidi w:val="0"/>
              <w:spacing w:before="120" w:after="120" w:line="440" w:lineRule="exact"/>
              <w:jc w:val="both"/>
              <w:rPr>
                <w:rFonts w:asciiTheme="majorBidi" w:hAnsiTheme="majorBidi" w:cstheme="majorBidi"/>
                <w:b/>
                <w:bCs/>
                <w:lang w:bidi="ar-EG"/>
              </w:rPr>
            </w:pPr>
          </w:p>
        </w:tc>
        <w:tc>
          <w:tcPr>
            <w:tcW w:w="593" w:type="dxa"/>
            <w:tcBorders>
              <w:top w:val="single" w:sz="4" w:space="0" w:color="auto"/>
              <w:left w:val="single" w:sz="8" w:space="0" w:color="auto"/>
              <w:bottom w:val="single" w:sz="4" w:space="0" w:color="auto"/>
              <w:right w:val="single" w:sz="8" w:space="0" w:color="auto"/>
            </w:tcBorders>
            <w:hideMark/>
          </w:tcPr>
          <w:p w14:paraId="5E41D0D0"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6" w:type="dxa"/>
            <w:tcBorders>
              <w:top w:val="single" w:sz="4" w:space="0" w:color="auto"/>
              <w:left w:val="single" w:sz="8" w:space="0" w:color="auto"/>
              <w:bottom w:val="single" w:sz="4" w:space="0" w:color="auto"/>
              <w:right w:val="single" w:sz="8" w:space="0" w:color="auto"/>
            </w:tcBorders>
            <w:hideMark/>
          </w:tcPr>
          <w:p w14:paraId="1DF4AE81"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5" w:type="dxa"/>
            <w:tcBorders>
              <w:top w:val="single" w:sz="4" w:space="0" w:color="auto"/>
              <w:left w:val="single" w:sz="8" w:space="0" w:color="auto"/>
              <w:bottom w:val="single" w:sz="4" w:space="0" w:color="auto"/>
              <w:right w:val="single" w:sz="8" w:space="0" w:color="auto"/>
            </w:tcBorders>
            <w:hideMark/>
          </w:tcPr>
          <w:p w14:paraId="4ED756C4"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tcPr>
          <w:p w14:paraId="3628771E"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496E928A"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vAlign w:val="center"/>
            <w:hideMark/>
          </w:tcPr>
          <w:p w14:paraId="31F88D67" w14:textId="77777777" w:rsidR="00694AC9" w:rsidRPr="00694AC9" w:rsidRDefault="00694AC9" w:rsidP="00694AC9">
            <w:pPr>
              <w:spacing w:line="276" w:lineRule="auto"/>
              <w:rPr>
                <w:rFonts w:asciiTheme="majorBidi" w:eastAsia="Calibri" w:hAnsiTheme="majorBidi" w:cstheme="majorBidi"/>
              </w:rPr>
            </w:pPr>
          </w:p>
        </w:tc>
        <w:tc>
          <w:tcPr>
            <w:tcW w:w="567" w:type="dxa"/>
            <w:tcBorders>
              <w:top w:val="single" w:sz="8" w:space="0" w:color="auto"/>
              <w:left w:val="single" w:sz="8" w:space="0" w:color="auto"/>
              <w:bottom w:val="single" w:sz="4" w:space="0" w:color="auto"/>
              <w:right w:val="single" w:sz="8" w:space="0" w:color="auto"/>
            </w:tcBorders>
            <w:vAlign w:val="center"/>
          </w:tcPr>
          <w:p w14:paraId="27557705"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14C3C30D"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351E8118"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6E4B5879"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hideMark/>
          </w:tcPr>
          <w:p w14:paraId="5B8E033B"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hideMark/>
          </w:tcPr>
          <w:p w14:paraId="721ED036"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2326A965"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1D3D523F"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1011" w:type="dxa"/>
            <w:tcBorders>
              <w:top w:val="single" w:sz="8" w:space="0" w:color="auto"/>
              <w:left w:val="single" w:sz="8" w:space="0" w:color="auto"/>
              <w:bottom w:val="single" w:sz="4" w:space="0" w:color="auto"/>
              <w:right w:val="single" w:sz="8" w:space="0" w:color="auto"/>
            </w:tcBorders>
            <w:vAlign w:val="center"/>
            <w:hideMark/>
          </w:tcPr>
          <w:p w14:paraId="54890A76"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r>
      <w:tr w:rsidR="00694AC9" w:rsidRPr="004E1AFA" w14:paraId="3EF82B40" w14:textId="77777777" w:rsidTr="00060896">
        <w:trPr>
          <w:trHeight w:val="330"/>
        </w:trPr>
        <w:tc>
          <w:tcPr>
            <w:tcW w:w="3956" w:type="dxa"/>
            <w:tcBorders>
              <w:top w:val="single" w:sz="4" w:space="0" w:color="auto"/>
              <w:left w:val="thinThickSmallGap" w:sz="24" w:space="0" w:color="auto"/>
              <w:bottom w:val="single" w:sz="8" w:space="0" w:color="auto"/>
              <w:right w:val="single" w:sz="8" w:space="0" w:color="auto"/>
            </w:tcBorders>
            <w:hideMark/>
          </w:tcPr>
          <w:p w14:paraId="7EDA79E3" w14:textId="77777777" w:rsidR="00694AC9" w:rsidRPr="004E1AFA" w:rsidRDefault="00694AC9" w:rsidP="00694AC9">
            <w:pPr>
              <w:pStyle w:val="Default"/>
              <w:spacing w:after="54"/>
              <w:rPr>
                <w:rFonts w:asciiTheme="majorBidi" w:hAnsiTheme="majorBidi" w:cstheme="majorBidi"/>
              </w:rPr>
            </w:pPr>
            <w:r w:rsidRPr="004E1AFA">
              <w:rPr>
                <w:rFonts w:asciiTheme="majorBidi" w:hAnsiTheme="majorBidi" w:cstheme="majorBidi"/>
              </w:rPr>
              <w:t xml:space="preserve">2.1.3. Identify the ethical and legal principles of medical and professional practice relevant to neurological practice. </w:t>
            </w:r>
          </w:p>
          <w:p w14:paraId="1E830775" w14:textId="77777777" w:rsidR="00694AC9" w:rsidRPr="00694AC9" w:rsidRDefault="00694AC9" w:rsidP="00694AC9">
            <w:pPr>
              <w:bidi w:val="0"/>
              <w:spacing w:before="120" w:after="120" w:line="440" w:lineRule="exact"/>
              <w:jc w:val="both"/>
              <w:rPr>
                <w:rFonts w:asciiTheme="majorBidi" w:hAnsiTheme="majorBidi" w:cstheme="majorBidi"/>
                <w:b/>
                <w:bCs/>
                <w:lang w:bidi="ar-EG"/>
              </w:rPr>
            </w:pPr>
          </w:p>
        </w:tc>
        <w:tc>
          <w:tcPr>
            <w:tcW w:w="593" w:type="dxa"/>
            <w:tcBorders>
              <w:top w:val="single" w:sz="4" w:space="0" w:color="auto"/>
              <w:left w:val="single" w:sz="8" w:space="0" w:color="auto"/>
              <w:bottom w:val="single" w:sz="8" w:space="0" w:color="auto"/>
              <w:right w:val="single" w:sz="8" w:space="0" w:color="auto"/>
            </w:tcBorders>
          </w:tcPr>
          <w:p w14:paraId="23C1CF13"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6" w:type="dxa"/>
            <w:tcBorders>
              <w:top w:val="single" w:sz="4" w:space="0" w:color="auto"/>
              <w:left w:val="single" w:sz="8" w:space="0" w:color="auto"/>
              <w:bottom w:val="single" w:sz="8" w:space="0" w:color="auto"/>
              <w:right w:val="single" w:sz="8" w:space="0" w:color="auto"/>
            </w:tcBorders>
          </w:tcPr>
          <w:p w14:paraId="5D31CEE3"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5" w:type="dxa"/>
            <w:tcBorders>
              <w:top w:val="single" w:sz="4" w:space="0" w:color="auto"/>
              <w:left w:val="single" w:sz="8" w:space="0" w:color="auto"/>
              <w:bottom w:val="single" w:sz="8" w:space="0" w:color="auto"/>
              <w:right w:val="single" w:sz="8" w:space="0" w:color="auto"/>
            </w:tcBorders>
          </w:tcPr>
          <w:p w14:paraId="5ADAC323"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8" w:space="0" w:color="auto"/>
              <w:right w:val="single" w:sz="8" w:space="0" w:color="auto"/>
            </w:tcBorders>
            <w:hideMark/>
          </w:tcPr>
          <w:p w14:paraId="157D0C67"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8" w:space="0" w:color="auto"/>
              <w:right w:val="single" w:sz="8" w:space="0" w:color="auto"/>
            </w:tcBorders>
            <w:hideMark/>
          </w:tcPr>
          <w:p w14:paraId="79519A77"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hideMark/>
          </w:tcPr>
          <w:p w14:paraId="4A9FB945"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6C937796"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705FA86E"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20CD7661"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hideMark/>
          </w:tcPr>
          <w:p w14:paraId="054328CE"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7C8117D6"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7F7C6500"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623B9F5E"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245DC86B"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1011" w:type="dxa"/>
            <w:tcBorders>
              <w:top w:val="single" w:sz="8" w:space="0" w:color="auto"/>
              <w:left w:val="single" w:sz="8" w:space="0" w:color="auto"/>
              <w:bottom w:val="single" w:sz="4" w:space="0" w:color="auto"/>
              <w:right w:val="single" w:sz="8" w:space="0" w:color="auto"/>
            </w:tcBorders>
            <w:vAlign w:val="center"/>
          </w:tcPr>
          <w:p w14:paraId="3CDE8098"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r>
      <w:tr w:rsidR="00694AC9" w:rsidRPr="00694AC9" w14:paraId="11580B8A" w14:textId="77777777" w:rsidTr="00060896">
        <w:trPr>
          <w:trHeight w:val="335"/>
        </w:trPr>
        <w:tc>
          <w:tcPr>
            <w:tcW w:w="3956" w:type="dxa"/>
            <w:tcBorders>
              <w:top w:val="single" w:sz="8" w:space="0" w:color="auto"/>
              <w:left w:val="thinThickSmallGap" w:sz="24" w:space="0" w:color="auto"/>
              <w:bottom w:val="single" w:sz="4" w:space="0" w:color="auto"/>
              <w:right w:val="single" w:sz="8" w:space="0" w:color="auto"/>
            </w:tcBorders>
            <w:hideMark/>
          </w:tcPr>
          <w:p w14:paraId="519FFC88" w14:textId="77777777" w:rsidR="00694AC9" w:rsidRPr="00694AC9" w:rsidRDefault="00694AC9" w:rsidP="00694AC9">
            <w:pPr>
              <w:bidi w:val="0"/>
              <w:spacing w:before="120" w:after="120" w:line="440" w:lineRule="exact"/>
              <w:jc w:val="both"/>
              <w:rPr>
                <w:rFonts w:asciiTheme="majorBidi" w:hAnsiTheme="majorBidi" w:cstheme="majorBidi"/>
                <w:b/>
                <w:bCs/>
                <w:lang w:bidi="ar-EG"/>
              </w:rPr>
            </w:pPr>
            <w:r w:rsidRPr="004E1AFA">
              <w:rPr>
                <w:rFonts w:asciiTheme="majorBidi" w:hAnsiTheme="majorBidi" w:cstheme="majorBidi"/>
              </w:rPr>
              <w:t>2.1.4. Apply the principles of quality assurance in medical practice</w:t>
            </w:r>
          </w:p>
        </w:tc>
        <w:tc>
          <w:tcPr>
            <w:tcW w:w="593" w:type="dxa"/>
            <w:tcBorders>
              <w:top w:val="single" w:sz="8" w:space="0" w:color="auto"/>
              <w:left w:val="single" w:sz="8" w:space="0" w:color="auto"/>
              <w:bottom w:val="single" w:sz="4" w:space="0" w:color="auto"/>
              <w:right w:val="single" w:sz="8" w:space="0" w:color="auto"/>
            </w:tcBorders>
          </w:tcPr>
          <w:p w14:paraId="01A7D5C9"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tcPr>
          <w:p w14:paraId="1EC13479"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tcPr>
          <w:p w14:paraId="7506BF20"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tcPr>
          <w:p w14:paraId="1EDF2AAC"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tcPr>
          <w:p w14:paraId="7274C3E6"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048C5056" w14:textId="77777777" w:rsidR="00694AC9" w:rsidRPr="00694AC9" w:rsidRDefault="00694AC9" w:rsidP="00694AC9">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15F2976F"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hideMark/>
          </w:tcPr>
          <w:p w14:paraId="16A84CE7"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519AE9A6"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3F0253D4"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hideMark/>
          </w:tcPr>
          <w:p w14:paraId="5756D3A4"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39021C6F"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2109B0B5"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0BCCD631"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1011" w:type="dxa"/>
            <w:tcBorders>
              <w:top w:val="single" w:sz="8" w:space="0" w:color="auto"/>
              <w:left w:val="single" w:sz="8" w:space="0" w:color="auto"/>
              <w:bottom w:val="single" w:sz="4" w:space="0" w:color="auto"/>
              <w:right w:val="single" w:sz="8" w:space="0" w:color="auto"/>
            </w:tcBorders>
            <w:vAlign w:val="center"/>
          </w:tcPr>
          <w:p w14:paraId="4C41BF63"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r>
      <w:tr w:rsidR="00694AC9" w:rsidRPr="00694AC9" w14:paraId="4A050944" w14:textId="77777777" w:rsidTr="00060896">
        <w:trPr>
          <w:trHeight w:val="245"/>
        </w:trPr>
        <w:tc>
          <w:tcPr>
            <w:tcW w:w="3956" w:type="dxa"/>
            <w:tcBorders>
              <w:top w:val="single" w:sz="4" w:space="0" w:color="auto"/>
              <w:left w:val="thinThickSmallGap" w:sz="24" w:space="0" w:color="auto"/>
              <w:bottom w:val="single" w:sz="4" w:space="0" w:color="auto"/>
              <w:right w:val="single" w:sz="8" w:space="0" w:color="auto"/>
            </w:tcBorders>
            <w:hideMark/>
          </w:tcPr>
          <w:p w14:paraId="79BF670D" w14:textId="77777777" w:rsidR="00694AC9" w:rsidRPr="00694AC9" w:rsidRDefault="00694AC9" w:rsidP="00694AC9">
            <w:pPr>
              <w:bidi w:val="0"/>
              <w:spacing w:before="120" w:after="120" w:line="440" w:lineRule="exact"/>
              <w:jc w:val="both"/>
              <w:rPr>
                <w:rFonts w:asciiTheme="majorBidi" w:hAnsiTheme="majorBidi" w:cstheme="majorBidi"/>
                <w:b/>
                <w:bCs/>
                <w:lang w:bidi="ar-EG"/>
              </w:rPr>
            </w:pPr>
            <w:r w:rsidRPr="004E1AFA">
              <w:rPr>
                <w:rFonts w:asciiTheme="majorBidi" w:hAnsiTheme="majorBidi" w:cstheme="majorBidi"/>
              </w:rPr>
              <w:lastRenderedPageBreak/>
              <w:t>2.1.5. Recognize the effect of medical practice on surrounding environment, and how to develop and protect environment.</w:t>
            </w:r>
          </w:p>
        </w:tc>
        <w:tc>
          <w:tcPr>
            <w:tcW w:w="593" w:type="dxa"/>
            <w:tcBorders>
              <w:top w:val="single" w:sz="4" w:space="0" w:color="auto"/>
              <w:left w:val="single" w:sz="8" w:space="0" w:color="auto"/>
              <w:bottom w:val="single" w:sz="4" w:space="0" w:color="auto"/>
              <w:right w:val="single" w:sz="8" w:space="0" w:color="auto"/>
            </w:tcBorders>
          </w:tcPr>
          <w:p w14:paraId="3EE14739"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6" w:type="dxa"/>
            <w:tcBorders>
              <w:top w:val="single" w:sz="4" w:space="0" w:color="auto"/>
              <w:left w:val="single" w:sz="8" w:space="0" w:color="auto"/>
              <w:bottom w:val="single" w:sz="4" w:space="0" w:color="auto"/>
              <w:right w:val="single" w:sz="8" w:space="0" w:color="auto"/>
            </w:tcBorders>
          </w:tcPr>
          <w:p w14:paraId="637625F4"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5" w:type="dxa"/>
            <w:tcBorders>
              <w:top w:val="single" w:sz="4" w:space="0" w:color="auto"/>
              <w:left w:val="single" w:sz="8" w:space="0" w:color="auto"/>
              <w:bottom w:val="single" w:sz="4" w:space="0" w:color="auto"/>
              <w:right w:val="single" w:sz="8" w:space="0" w:color="auto"/>
            </w:tcBorders>
          </w:tcPr>
          <w:p w14:paraId="469AF016"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40F94BCB"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tcPr>
          <w:p w14:paraId="36DD6F62"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vAlign w:val="center"/>
            <w:hideMark/>
          </w:tcPr>
          <w:p w14:paraId="6806C4C3" w14:textId="77777777" w:rsidR="00694AC9" w:rsidRPr="00694AC9" w:rsidRDefault="00694AC9" w:rsidP="00694AC9">
            <w:pPr>
              <w:spacing w:line="276" w:lineRule="auto"/>
              <w:rPr>
                <w:rFonts w:asciiTheme="majorBidi" w:eastAsia="Calibri" w:hAnsiTheme="majorBidi" w:cstheme="majorBidi"/>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66B75596"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225B5926"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hideMark/>
          </w:tcPr>
          <w:p w14:paraId="2577D1BC"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hideMark/>
          </w:tcPr>
          <w:p w14:paraId="00B5E55A"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5D2C6F2E"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0CB22E7A"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2AADB971"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hideMark/>
          </w:tcPr>
          <w:p w14:paraId="65AFE397"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1011" w:type="dxa"/>
            <w:tcBorders>
              <w:top w:val="single" w:sz="8" w:space="0" w:color="auto"/>
              <w:left w:val="single" w:sz="8" w:space="0" w:color="auto"/>
              <w:bottom w:val="single" w:sz="4" w:space="0" w:color="auto"/>
              <w:right w:val="single" w:sz="8" w:space="0" w:color="auto"/>
            </w:tcBorders>
            <w:vAlign w:val="center"/>
          </w:tcPr>
          <w:p w14:paraId="27BAF2E5"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r>
      <w:tr w:rsidR="00694AC9" w:rsidRPr="00694AC9" w14:paraId="1B7FAF86" w14:textId="77777777" w:rsidTr="00060896">
        <w:trPr>
          <w:trHeight w:val="320"/>
        </w:trPr>
        <w:tc>
          <w:tcPr>
            <w:tcW w:w="3956" w:type="dxa"/>
            <w:tcBorders>
              <w:top w:val="single" w:sz="4" w:space="0" w:color="auto"/>
              <w:left w:val="thinThickSmallGap" w:sz="24" w:space="0" w:color="auto"/>
              <w:bottom w:val="single" w:sz="4" w:space="0" w:color="auto"/>
              <w:right w:val="single" w:sz="8" w:space="0" w:color="auto"/>
            </w:tcBorders>
            <w:hideMark/>
          </w:tcPr>
          <w:p w14:paraId="3E4159E2" w14:textId="77777777" w:rsidR="00694AC9" w:rsidRPr="004E1AFA" w:rsidRDefault="00694AC9" w:rsidP="00694AC9">
            <w:pPr>
              <w:pStyle w:val="Default"/>
              <w:rPr>
                <w:rFonts w:asciiTheme="majorBidi" w:hAnsiTheme="majorBidi" w:cstheme="majorBidi"/>
              </w:rPr>
            </w:pPr>
            <w:r w:rsidRPr="004E1AFA">
              <w:rPr>
                <w:rFonts w:asciiTheme="majorBidi" w:hAnsiTheme="majorBidi" w:cstheme="majorBidi"/>
              </w:rPr>
              <w:t xml:space="preserve">2.1.6. Recognize the most recent important techniques used in diagnosis of neurology. </w:t>
            </w:r>
          </w:p>
          <w:p w14:paraId="6C220752" w14:textId="77777777" w:rsidR="00694AC9" w:rsidRPr="00694AC9" w:rsidRDefault="00694AC9" w:rsidP="00694AC9">
            <w:pPr>
              <w:bidi w:val="0"/>
              <w:spacing w:before="120" w:after="120" w:line="440" w:lineRule="exact"/>
              <w:jc w:val="both"/>
              <w:rPr>
                <w:rFonts w:asciiTheme="majorBidi" w:hAnsiTheme="majorBidi" w:cstheme="majorBidi"/>
                <w:b/>
                <w:bCs/>
                <w:lang w:bidi="ar-EG"/>
              </w:rPr>
            </w:pPr>
          </w:p>
        </w:tc>
        <w:tc>
          <w:tcPr>
            <w:tcW w:w="593" w:type="dxa"/>
            <w:tcBorders>
              <w:top w:val="single" w:sz="4" w:space="0" w:color="auto"/>
              <w:left w:val="single" w:sz="8" w:space="0" w:color="auto"/>
              <w:bottom w:val="single" w:sz="4" w:space="0" w:color="auto"/>
              <w:right w:val="single" w:sz="8" w:space="0" w:color="auto"/>
            </w:tcBorders>
          </w:tcPr>
          <w:p w14:paraId="707FB4EB"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6" w:type="dxa"/>
            <w:tcBorders>
              <w:top w:val="single" w:sz="4" w:space="0" w:color="auto"/>
              <w:left w:val="single" w:sz="8" w:space="0" w:color="auto"/>
              <w:bottom w:val="single" w:sz="4" w:space="0" w:color="auto"/>
              <w:right w:val="single" w:sz="8" w:space="0" w:color="auto"/>
            </w:tcBorders>
          </w:tcPr>
          <w:p w14:paraId="6E4C9D5F"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425" w:type="dxa"/>
            <w:tcBorders>
              <w:top w:val="single" w:sz="4" w:space="0" w:color="auto"/>
              <w:left w:val="single" w:sz="8" w:space="0" w:color="auto"/>
              <w:bottom w:val="single" w:sz="4" w:space="0" w:color="auto"/>
              <w:right w:val="single" w:sz="8" w:space="0" w:color="auto"/>
            </w:tcBorders>
            <w:hideMark/>
          </w:tcPr>
          <w:p w14:paraId="0C3E250C"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4720079D"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hideMark/>
          </w:tcPr>
          <w:p w14:paraId="32D0EC1A" w14:textId="77777777" w:rsidR="00694AC9" w:rsidRPr="004E1AFA" w:rsidRDefault="00694AC9" w:rsidP="00694AC9">
            <w:pPr>
              <w:rPr>
                <w:rFonts w:asciiTheme="majorBidi" w:hAnsiTheme="majorBidi" w:cstheme="majorBidi"/>
              </w:rPr>
            </w:pPr>
            <w:r w:rsidRPr="00694AC9">
              <w:rPr>
                <w:rFonts w:asciiTheme="majorBidi" w:hAnsiTheme="majorBidi" w:cstheme="majorBidi"/>
                <w:lang w:bidi="ar-EG"/>
              </w:rPr>
              <w:t>*</w:t>
            </w:r>
          </w:p>
        </w:tc>
        <w:tc>
          <w:tcPr>
            <w:tcW w:w="567" w:type="dxa"/>
            <w:tcBorders>
              <w:top w:val="single" w:sz="4" w:space="0" w:color="auto"/>
              <w:left w:val="single" w:sz="8" w:space="0" w:color="auto"/>
              <w:bottom w:val="single" w:sz="4" w:space="0" w:color="auto"/>
              <w:right w:val="single" w:sz="8" w:space="0" w:color="auto"/>
            </w:tcBorders>
            <w:vAlign w:val="center"/>
            <w:hideMark/>
          </w:tcPr>
          <w:p w14:paraId="13FE61A9" w14:textId="77777777" w:rsidR="00694AC9" w:rsidRPr="00694AC9" w:rsidRDefault="00694AC9" w:rsidP="00694AC9">
            <w:pPr>
              <w:spacing w:before="120" w:after="120" w:line="440" w:lineRule="exact"/>
              <w:jc w:val="center"/>
              <w:rPr>
                <w:rFonts w:asciiTheme="majorBidi" w:hAnsiTheme="majorBidi" w:cstheme="majorBidi"/>
                <w:lang w:bidi="ar-EG"/>
              </w:rPr>
            </w:pPr>
          </w:p>
        </w:tc>
        <w:tc>
          <w:tcPr>
            <w:tcW w:w="567" w:type="dxa"/>
            <w:tcBorders>
              <w:top w:val="single" w:sz="8" w:space="0" w:color="auto"/>
              <w:left w:val="single" w:sz="8" w:space="0" w:color="auto"/>
              <w:bottom w:val="single" w:sz="4" w:space="0" w:color="auto"/>
              <w:right w:val="single" w:sz="8" w:space="0" w:color="auto"/>
            </w:tcBorders>
            <w:vAlign w:val="center"/>
            <w:hideMark/>
          </w:tcPr>
          <w:p w14:paraId="20F55D6C"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000DC796"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hideMark/>
          </w:tcPr>
          <w:p w14:paraId="2BAE86AE"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567" w:type="dxa"/>
            <w:tcBorders>
              <w:top w:val="single" w:sz="8" w:space="0" w:color="auto"/>
              <w:left w:val="single" w:sz="8" w:space="0" w:color="auto"/>
              <w:bottom w:val="single" w:sz="4" w:space="0" w:color="auto"/>
              <w:right w:val="single" w:sz="8" w:space="0" w:color="auto"/>
            </w:tcBorders>
            <w:vAlign w:val="center"/>
          </w:tcPr>
          <w:p w14:paraId="61719C19"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5E7E5F38"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3117D604"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426" w:type="dxa"/>
            <w:tcBorders>
              <w:top w:val="single" w:sz="8" w:space="0" w:color="auto"/>
              <w:left w:val="single" w:sz="8" w:space="0" w:color="auto"/>
              <w:bottom w:val="single" w:sz="4" w:space="0" w:color="auto"/>
              <w:right w:val="single" w:sz="8" w:space="0" w:color="auto"/>
            </w:tcBorders>
            <w:vAlign w:val="center"/>
          </w:tcPr>
          <w:p w14:paraId="7A7A15CA"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c>
          <w:tcPr>
            <w:tcW w:w="425" w:type="dxa"/>
            <w:tcBorders>
              <w:top w:val="single" w:sz="8" w:space="0" w:color="auto"/>
              <w:left w:val="single" w:sz="8" w:space="0" w:color="auto"/>
              <w:bottom w:val="single" w:sz="4" w:space="0" w:color="auto"/>
              <w:right w:val="single" w:sz="8" w:space="0" w:color="auto"/>
            </w:tcBorders>
            <w:vAlign w:val="center"/>
          </w:tcPr>
          <w:p w14:paraId="38A2EB62" w14:textId="77777777" w:rsidR="00694AC9" w:rsidRPr="00694AC9" w:rsidRDefault="00694AC9" w:rsidP="00694AC9">
            <w:pPr>
              <w:spacing w:before="120" w:after="120" w:line="440" w:lineRule="exact"/>
              <w:rPr>
                <w:rFonts w:asciiTheme="majorBidi" w:hAnsiTheme="majorBidi" w:cstheme="majorBidi"/>
                <w:lang w:bidi="ar-EG"/>
              </w:rPr>
            </w:pPr>
            <w:r w:rsidRPr="00694AC9">
              <w:rPr>
                <w:rFonts w:asciiTheme="majorBidi" w:hAnsiTheme="majorBidi" w:cstheme="majorBidi"/>
                <w:lang w:bidi="ar-EG"/>
              </w:rPr>
              <w:t>*</w:t>
            </w:r>
          </w:p>
        </w:tc>
        <w:tc>
          <w:tcPr>
            <w:tcW w:w="1011" w:type="dxa"/>
            <w:tcBorders>
              <w:top w:val="single" w:sz="8" w:space="0" w:color="auto"/>
              <w:left w:val="single" w:sz="8" w:space="0" w:color="auto"/>
              <w:bottom w:val="single" w:sz="4" w:space="0" w:color="auto"/>
              <w:right w:val="single" w:sz="8" w:space="0" w:color="auto"/>
            </w:tcBorders>
            <w:vAlign w:val="center"/>
          </w:tcPr>
          <w:p w14:paraId="5D2CD1F6" w14:textId="77777777" w:rsidR="00694AC9" w:rsidRPr="00694AC9" w:rsidRDefault="00694AC9" w:rsidP="00694AC9">
            <w:pPr>
              <w:spacing w:before="120" w:after="120" w:line="440" w:lineRule="exact"/>
              <w:jc w:val="center"/>
              <w:rPr>
                <w:rFonts w:asciiTheme="majorBidi" w:hAnsiTheme="majorBidi" w:cstheme="majorBidi"/>
                <w:lang w:bidi="ar-EG"/>
              </w:rPr>
            </w:pPr>
            <w:r w:rsidRPr="00694AC9">
              <w:rPr>
                <w:rFonts w:asciiTheme="majorBidi" w:hAnsiTheme="majorBidi" w:cstheme="majorBidi"/>
                <w:lang w:bidi="ar-EG"/>
              </w:rPr>
              <w:t>*</w:t>
            </w:r>
          </w:p>
        </w:tc>
      </w:tr>
    </w:tbl>
    <w:p w14:paraId="0C7D6367" w14:textId="77777777" w:rsidR="00997D52" w:rsidRPr="004E1AFA" w:rsidRDefault="00997D52" w:rsidP="0066328E">
      <w:pPr>
        <w:rPr>
          <w:rFonts w:asciiTheme="majorBidi" w:hAnsiTheme="majorBidi" w:cstheme="majorBidi"/>
        </w:rPr>
      </w:pPr>
    </w:p>
    <w:p w14:paraId="415B10FA" w14:textId="77777777" w:rsidR="0066328E" w:rsidRPr="004E1AFA" w:rsidRDefault="0066328E" w:rsidP="0066328E">
      <w:pPr>
        <w:rPr>
          <w:rFonts w:asciiTheme="majorBidi" w:hAnsiTheme="majorBidi" w:cstheme="majorBidi"/>
        </w:rPr>
      </w:pPr>
    </w:p>
    <w:p w14:paraId="5DA72740" w14:textId="77777777" w:rsidR="0066328E" w:rsidRPr="004E1AFA" w:rsidRDefault="0066328E" w:rsidP="0066328E">
      <w:pPr>
        <w:rPr>
          <w:rFonts w:asciiTheme="majorBidi" w:hAnsiTheme="majorBidi" w:cstheme="majorBidi"/>
        </w:rPr>
      </w:pPr>
    </w:p>
    <w:tbl>
      <w:tblPr>
        <w:bidiVisual/>
        <w:tblW w:w="11901" w:type="dxa"/>
        <w:tblInd w:w="-10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260"/>
        <w:gridCol w:w="311"/>
        <w:gridCol w:w="540"/>
        <w:gridCol w:w="850"/>
        <w:gridCol w:w="567"/>
        <w:gridCol w:w="141"/>
        <w:gridCol w:w="426"/>
        <w:gridCol w:w="709"/>
        <w:gridCol w:w="709"/>
        <w:gridCol w:w="708"/>
        <w:gridCol w:w="567"/>
        <w:gridCol w:w="709"/>
        <w:gridCol w:w="568"/>
        <w:gridCol w:w="567"/>
        <w:gridCol w:w="236"/>
        <w:gridCol w:w="1033"/>
      </w:tblGrid>
      <w:tr w:rsidR="0066328E" w:rsidRPr="004E1AFA" w14:paraId="553E4ADF" w14:textId="77777777" w:rsidTr="00694AC9">
        <w:trPr>
          <w:trHeight w:val="478"/>
        </w:trPr>
        <w:tc>
          <w:tcPr>
            <w:tcW w:w="3260" w:type="dxa"/>
            <w:vMerge w:val="restart"/>
            <w:tcBorders>
              <w:top w:val="thinThickSmallGap" w:sz="24" w:space="0" w:color="auto"/>
              <w:left w:val="thinThickSmallGap" w:sz="24" w:space="0" w:color="auto"/>
            </w:tcBorders>
          </w:tcPr>
          <w:p w14:paraId="7099B9AF" w14:textId="77777777" w:rsidR="0066328E" w:rsidRPr="004E1AFA" w:rsidRDefault="0066328E" w:rsidP="00694AC9">
            <w:pPr>
              <w:spacing w:before="120" w:after="120" w:line="440" w:lineRule="exact"/>
              <w:rPr>
                <w:rFonts w:asciiTheme="majorBidi" w:hAnsiTheme="majorBidi" w:cstheme="majorBidi"/>
                <w:b/>
                <w:bCs/>
              </w:rPr>
            </w:pPr>
          </w:p>
          <w:p w14:paraId="54755CF1" w14:textId="77777777" w:rsidR="0066328E" w:rsidRPr="004E1AFA" w:rsidRDefault="0066328E" w:rsidP="00694AC9">
            <w:pPr>
              <w:spacing w:before="120" w:after="120" w:line="440" w:lineRule="exact"/>
              <w:rPr>
                <w:rFonts w:asciiTheme="majorBidi" w:hAnsiTheme="majorBidi" w:cstheme="majorBidi"/>
                <w:b/>
                <w:bCs/>
                <w:lang w:bidi="ar-EG"/>
              </w:rPr>
            </w:pPr>
            <w:r w:rsidRPr="004E1AFA">
              <w:rPr>
                <w:rFonts w:asciiTheme="majorBidi" w:hAnsiTheme="majorBidi" w:cstheme="majorBidi"/>
                <w:b/>
                <w:bCs/>
                <w:rtl/>
              </w:rPr>
              <w:t xml:space="preserve">المعايير </w:t>
            </w:r>
            <w:r w:rsidRPr="004E1AFA">
              <w:rPr>
                <w:rFonts w:asciiTheme="majorBidi" w:hAnsiTheme="majorBidi" w:cstheme="majorBidi"/>
                <w:b/>
                <w:bCs/>
                <w:rtl/>
                <w:lang w:bidi="ar-EG"/>
              </w:rPr>
              <w:t>الأكاديمية للبرنامج</w:t>
            </w:r>
          </w:p>
          <w:p w14:paraId="357B78D2" w14:textId="77777777" w:rsidR="0066328E" w:rsidRPr="004E1AFA" w:rsidRDefault="0066328E" w:rsidP="00694AC9">
            <w:pPr>
              <w:spacing w:before="120" w:after="120" w:line="440" w:lineRule="exact"/>
              <w:rPr>
                <w:rFonts w:asciiTheme="majorBidi" w:hAnsiTheme="majorBidi" w:cstheme="majorBidi"/>
                <w:b/>
                <w:bCs/>
                <w:rtl/>
                <w:lang w:bidi="ar-EG"/>
              </w:rPr>
            </w:pPr>
            <w:r w:rsidRPr="004E1AFA">
              <w:rPr>
                <w:rFonts w:asciiTheme="majorBidi" w:eastAsia="Calibri" w:hAnsiTheme="majorBidi" w:cstheme="majorBidi"/>
                <w:b/>
                <w:bCs/>
                <w:rtl/>
                <w:lang w:bidi="ar-EG"/>
              </w:rPr>
              <w:t>المهارات الذهنية</w:t>
            </w:r>
          </w:p>
        </w:tc>
        <w:tc>
          <w:tcPr>
            <w:tcW w:w="1701" w:type="dxa"/>
            <w:gridSpan w:val="3"/>
            <w:tcBorders>
              <w:top w:val="thinThickSmallGap" w:sz="24" w:space="0" w:color="auto"/>
            </w:tcBorders>
          </w:tcPr>
          <w:p w14:paraId="5CD6E003" w14:textId="77777777" w:rsidR="0066328E" w:rsidRPr="004E1AFA" w:rsidRDefault="0066328E" w:rsidP="00694AC9">
            <w:pPr>
              <w:spacing w:before="120" w:after="120" w:line="440" w:lineRule="exact"/>
              <w:rPr>
                <w:rFonts w:asciiTheme="majorBidi" w:hAnsiTheme="majorBidi" w:cstheme="majorBidi"/>
                <w:b/>
                <w:bCs/>
                <w:rtl/>
              </w:rPr>
            </w:pPr>
          </w:p>
        </w:tc>
        <w:tc>
          <w:tcPr>
            <w:tcW w:w="708" w:type="dxa"/>
            <w:gridSpan w:val="2"/>
            <w:tcBorders>
              <w:top w:val="thinThickSmallGap" w:sz="24" w:space="0" w:color="auto"/>
            </w:tcBorders>
          </w:tcPr>
          <w:p w14:paraId="3A5CB71F" w14:textId="77777777" w:rsidR="0066328E" w:rsidRPr="004E1AFA" w:rsidRDefault="0066328E" w:rsidP="00694AC9">
            <w:pPr>
              <w:spacing w:before="120" w:after="120" w:line="440" w:lineRule="exact"/>
              <w:rPr>
                <w:rFonts w:asciiTheme="majorBidi" w:hAnsiTheme="majorBidi" w:cstheme="majorBidi"/>
                <w:b/>
                <w:bCs/>
                <w:rtl/>
              </w:rPr>
            </w:pPr>
          </w:p>
        </w:tc>
        <w:tc>
          <w:tcPr>
            <w:tcW w:w="6232" w:type="dxa"/>
            <w:gridSpan w:val="10"/>
            <w:tcBorders>
              <w:top w:val="thinThickSmallGap" w:sz="24" w:space="0" w:color="auto"/>
              <w:right w:val="thinThickSmallGap" w:sz="24" w:space="0" w:color="auto"/>
            </w:tcBorders>
          </w:tcPr>
          <w:p w14:paraId="11E9E68C" w14:textId="77777777" w:rsidR="0066328E" w:rsidRPr="004E1AFA" w:rsidRDefault="0066328E" w:rsidP="00694AC9">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نواتج تعلم البرنامج</w:t>
            </w:r>
          </w:p>
        </w:tc>
      </w:tr>
      <w:tr w:rsidR="0066328E" w:rsidRPr="004E1AFA" w14:paraId="32416C37" w14:textId="77777777" w:rsidTr="00694AC9">
        <w:trPr>
          <w:trHeight w:val="702"/>
        </w:trPr>
        <w:tc>
          <w:tcPr>
            <w:tcW w:w="3260" w:type="dxa"/>
            <w:vMerge/>
            <w:tcBorders>
              <w:left w:val="thinThickSmallGap" w:sz="24" w:space="0" w:color="auto"/>
            </w:tcBorders>
          </w:tcPr>
          <w:p w14:paraId="51CB27D3" w14:textId="77777777" w:rsidR="0066328E" w:rsidRPr="004E1AFA" w:rsidRDefault="0066328E" w:rsidP="00694AC9">
            <w:pPr>
              <w:spacing w:before="120" w:after="120" w:line="440" w:lineRule="exact"/>
              <w:rPr>
                <w:rFonts w:asciiTheme="majorBidi" w:hAnsiTheme="majorBidi" w:cstheme="majorBidi"/>
                <w:b/>
                <w:bCs/>
                <w:rtl/>
                <w:lang w:bidi="ar-EG"/>
              </w:rPr>
            </w:pPr>
          </w:p>
        </w:tc>
        <w:tc>
          <w:tcPr>
            <w:tcW w:w="1701" w:type="dxa"/>
            <w:gridSpan w:val="3"/>
          </w:tcPr>
          <w:p w14:paraId="79C3A92F" w14:textId="77777777" w:rsidR="0066328E" w:rsidRPr="004E1AFA" w:rsidRDefault="0066328E" w:rsidP="00694AC9">
            <w:pPr>
              <w:pStyle w:val="ListParagraph"/>
              <w:autoSpaceDE w:val="0"/>
              <w:autoSpaceDN w:val="0"/>
              <w:adjustRightInd w:val="0"/>
              <w:ind w:left="153" w:right="-720"/>
              <w:rPr>
                <w:rFonts w:asciiTheme="majorBidi" w:hAnsiTheme="majorBidi" w:cstheme="majorBidi"/>
                <w:b/>
                <w:bCs/>
                <w:highlight w:val="yellow"/>
              </w:rPr>
            </w:pPr>
          </w:p>
        </w:tc>
        <w:tc>
          <w:tcPr>
            <w:tcW w:w="708" w:type="dxa"/>
            <w:gridSpan w:val="2"/>
          </w:tcPr>
          <w:p w14:paraId="623E609D" w14:textId="77777777" w:rsidR="0066328E" w:rsidRPr="00060896" w:rsidRDefault="0066328E" w:rsidP="00694AC9">
            <w:pPr>
              <w:pStyle w:val="ListParagraph"/>
              <w:autoSpaceDE w:val="0"/>
              <w:autoSpaceDN w:val="0"/>
              <w:adjustRightInd w:val="0"/>
              <w:ind w:left="153" w:right="-720"/>
              <w:rPr>
                <w:rFonts w:asciiTheme="majorBidi" w:hAnsiTheme="majorBidi" w:cstheme="majorBidi"/>
                <w:b/>
                <w:bCs/>
              </w:rPr>
            </w:pPr>
          </w:p>
        </w:tc>
        <w:tc>
          <w:tcPr>
            <w:tcW w:w="6232" w:type="dxa"/>
            <w:gridSpan w:val="10"/>
            <w:tcBorders>
              <w:right w:val="thinThickSmallGap" w:sz="24" w:space="0" w:color="auto"/>
            </w:tcBorders>
          </w:tcPr>
          <w:p w14:paraId="0E0D60A6" w14:textId="77777777" w:rsidR="0066328E" w:rsidRPr="00060896" w:rsidRDefault="0066328E" w:rsidP="00694AC9">
            <w:pPr>
              <w:pStyle w:val="ListParagraph"/>
              <w:autoSpaceDE w:val="0"/>
              <w:autoSpaceDN w:val="0"/>
              <w:adjustRightInd w:val="0"/>
              <w:ind w:left="153" w:right="-720"/>
              <w:rPr>
                <w:rFonts w:asciiTheme="majorBidi" w:hAnsiTheme="majorBidi" w:cstheme="majorBidi"/>
                <w:b/>
                <w:bCs/>
              </w:rPr>
            </w:pPr>
            <w:r w:rsidRPr="00060896">
              <w:rPr>
                <w:rFonts w:asciiTheme="majorBidi" w:hAnsiTheme="majorBidi" w:cstheme="majorBidi"/>
                <w:b/>
                <w:bCs/>
              </w:rPr>
              <w:t>Intellectual skills</w:t>
            </w:r>
          </w:p>
        </w:tc>
      </w:tr>
      <w:tr w:rsidR="0066328E" w:rsidRPr="004E1AFA" w14:paraId="6C1B0DDC" w14:textId="77777777" w:rsidTr="00694AC9">
        <w:trPr>
          <w:cantSplit/>
          <w:trHeight w:val="650"/>
        </w:trPr>
        <w:tc>
          <w:tcPr>
            <w:tcW w:w="3260" w:type="dxa"/>
            <w:vMerge/>
            <w:tcBorders>
              <w:left w:val="thinThickSmallGap" w:sz="24" w:space="0" w:color="auto"/>
            </w:tcBorders>
          </w:tcPr>
          <w:p w14:paraId="12E13E65" w14:textId="77777777" w:rsidR="0066328E" w:rsidRPr="004E1AFA" w:rsidRDefault="0066328E" w:rsidP="00694AC9">
            <w:pPr>
              <w:spacing w:before="120" w:after="120" w:line="440" w:lineRule="exact"/>
              <w:rPr>
                <w:rFonts w:asciiTheme="majorBidi" w:hAnsiTheme="majorBidi" w:cstheme="majorBidi"/>
                <w:b/>
                <w:bCs/>
                <w:rtl/>
                <w:lang w:bidi="ar-EG"/>
              </w:rPr>
            </w:pPr>
          </w:p>
        </w:tc>
        <w:tc>
          <w:tcPr>
            <w:tcW w:w="311" w:type="dxa"/>
            <w:tcBorders>
              <w:right w:val="single" w:sz="8" w:space="0" w:color="auto"/>
            </w:tcBorders>
            <w:textDirection w:val="tbRl"/>
            <w:vAlign w:val="bottom"/>
          </w:tcPr>
          <w:p w14:paraId="662355F2" w14:textId="77777777" w:rsidR="0066328E" w:rsidRPr="004E1AFA" w:rsidRDefault="0066328E" w:rsidP="00694AC9">
            <w:pP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2.b.1.</w:t>
            </w:r>
          </w:p>
        </w:tc>
        <w:tc>
          <w:tcPr>
            <w:tcW w:w="540" w:type="dxa"/>
            <w:tcBorders>
              <w:right w:val="single" w:sz="8" w:space="0" w:color="auto"/>
            </w:tcBorders>
            <w:textDirection w:val="tbRl"/>
            <w:vAlign w:val="bottom"/>
          </w:tcPr>
          <w:p w14:paraId="74A51A06" w14:textId="77777777" w:rsidR="0066328E" w:rsidRPr="004E1AFA" w:rsidRDefault="0066328E" w:rsidP="00694AC9">
            <w:pP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2.b.2.</w:t>
            </w:r>
          </w:p>
        </w:tc>
        <w:tc>
          <w:tcPr>
            <w:tcW w:w="1417" w:type="dxa"/>
            <w:gridSpan w:val="2"/>
            <w:textDirection w:val="tbRl"/>
            <w:vAlign w:val="bottom"/>
          </w:tcPr>
          <w:p w14:paraId="7CE454B5" w14:textId="77777777" w:rsidR="0066328E" w:rsidRPr="004E1AFA" w:rsidRDefault="0066328E" w:rsidP="00694AC9">
            <w:pPr>
              <w:rPr>
                <w:rStyle w:val="Emphasis"/>
                <w:rFonts w:asciiTheme="majorBidi" w:hAnsiTheme="majorBidi" w:cstheme="majorBidi"/>
                <w:b/>
                <w:bCs/>
                <w:i w:val="0"/>
                <w:iCs w:val="0"/>
                <w:lang w:bidi="ar-EG"/>
              </w:rPr>
            </w:pPr>
            <w:r w:rsidRPr="004E1AFA">
              <w:rPr>
                <w:rStyle w:val="Emphasis"/>
                <w:rFonts w:asciiTheme="majorBidi" w:hAnsiTheme="majorBidi" w:cstheme="majorBidi"/>
                <w:b/>
                <w:bCs/>
                <w:i w:val="0"/>
                <w:iCs w:val="0"/>
                <w:lang w:bidi="ar-EG"/>
              </w:rPr>
              <w:t>2.b.3</w:t>
            </w:r>
          </w:p>
        </w:tc>
        <w:tc>
          <w:tcPr>
            <w:tcW w:w="567" w:type="dxa"/>
            <w:gridSpan w:val="2"/>
            <w:tcBorders>
              <w:right w:val="single" w:sz="8" w:space="0" w:color="auto"/>
            </w:tcBorders>
            <w:textDirection w:val="tbRl"/>
            <w:vAlign w:val="bottom"/>
          </w:tcPr>
          <w:p w14:paraId="5E929FC2" w14:textId="77777777" w:rsidR="0066328E" w:rsidRPr="004E1AFA" w:rsidRDefault="0066328E" w:rsidP="00694AC9">
            <w:pP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2.b.4</w:t>
            </w:r>
          </w:p>
        </w:tc>
        <w:tc>
          <w:tcPr>
            <w:tcW w:w="709" w:type="dxa"/>
            <w:tcBorders>
              <w:right w:val="single" w:sz="8" w:space="0" w:color="auto"/>
            </w:tcBorders>
            <w:textDirection w:val="tbRl"/>
            <w:vAlign w:val="bottom"/>
          </w:tcPr>
          <w:p w14:paraId="3A07C6FE" w14:textId="77777777" w:rsidR="0066328E" w:rsidRPr="004E1AFA" w:rsidRDefault="0066328E" w:rsidP="00694AC9">
            <w:pP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2.b.5</w:t>
            </w:r>
          </w:p>
        </w:tc>
        <w:tc>
          <w:tcPr>
            <w:tcW w:w="709" w:type="dxa"/>
            <w:textDirection w:val="tbRl"/>
            <w:vAlign w:val="bottom"/>
          </w:tcPr>
          <w:p w14:paraId="5769DF3B" w14:textId="77777777" w:rsidR="0066328E" w:rsidRPr="004E1AFA" w:rsidRDefault="0066328E" w:rsidP="00694AC9">
            <w:pPr>
              <w:rPr>
                <w:rStyle w:val="Emphasis"/>
                <w:rFonts w:asciiTheme="majorBidi" w:hAnsiTheme="majorBidi" w:cstheme="majorBidi"/>
                <w:b/>
                <w:bCs/>
                <w:i w:val="0"/>
                <w:iCs w:val="0"/>
                <w:lang w:bidi="ar-EG"/>
              </w:rPr>
            </w:pPr>
            <w:r w:rsidRPr="004E1AFA">
              <w:rPr>
                <w:rStyle w:val="Emphasis"/>
                <w:rFonts w:asciiTheme="majorBidi" w:hAnsiTheme="majorBidi" w:cstheme="majorBidi"/>
                <w:b/>
                <w:bCs/>
                <w:i w:val="0"/>
                <w:iCs w:val="0"/>
                <w:lang w:bidi="ar-EG"/>
              </w:rPr>
              <w:t>2.b.6</w:t>
            </w:r>
          </w:p>
        </w:tc>
        <w:tc>
          <w:tcPr>
            <w:tcW w:w="708" w:type="dxa"/>
            <w:tcBorders>
              <w:right w:val="single" w:sz="8" w:space="0" w:color="auto"/>
            </w:tcBorders>
            <w:textDirection w:val="tbRl"/>
            <w:vAlign w:val="bottom"/>
          </w:tcPr>
          <w:p w14:paraId="13A5B5ED" w14:textId="77777777" w:rsidR="0066328E" w:rsidRPr="004E1AFA" w:rsidRDefault="0066328E" w:rsidP="00694AC9">
            <w:pP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2.b.7</w:t>
            </w:r>
          </w:p>
        </w:tc>
        <w:tc>
          <w:tcPr>
            <w:tcW w:w="567" w:type="dxa"/>
            <w:tcBorders>
              <w:right w:val="single" w:sz="8" w:space="0" w:color="auto"/>
            </w:tcBorders>
            <w:textDirection w:val="tbRl"/>
            <w:vAlign w:val="bottom"/>
          </w:tcPr>
          <w:p w14:paraId="5740F041" w14:textId="77777777" w:rsidR="0066328E" w:rsidRPr="004E1AFA" w:rsidRDefault="0066328E" w:rsidP="00694AC9">
            <w:pP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2.b.8</w:t>
            </w:r>
          </w:p>
        </w:tc>
        <w:tc>
          <w:tcPr>
            <w:tcW w:w="709" w:type="dxa"/>
            <w:tcBorders>
              <w:right w:val="single" w:sz="8" w:space="0" w:color="auto"/>
            </w:tcBorders>
            <w:textDirection w:val="tbRl"/>
            <w:vAlign w:val="bottom"/>
          </w:tcPr>
          <w:p w14:paraId="714DDF6D" w14:textId="77777777" w:rsidR="0066328E" w:rsidRPr="004E1AFA" w:rsidRDefault="0066328E" w:rsidP="00694AC9">
            <w:pP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2.b.</w:t>
            </w:r>
          </w:p>
        </w:tc>
        <w:tc>
          <w:tcPr>
            <w:tcW w:w="568" w:type="dxa"/>
            <w:tcBorders>
              <w:right w:val="single" w:sz="8" w:space="0" w:color="auto"/>
            </w:tcBorders>
            <w:textDirection w:val="tbRl"/>
            <w:vAlign w:val="bottom"/>
          </w:tcPr>
          <w:p w14:paraId="5381556D" w14:textId="77777777" w:rsidR="0066328E" w:rsidRPr="004E1AFA" w:rsidRDefault="0066328E" w:rsidP="00694AC9">
            <w:pPr>
              <w:rPr>
                <w:rStyle w:val="Emphasis"/>
                <w:rFonts w:asciiTheme="majorBidi" w:hAnsiTheme="majorBidi" w:cstheme="majorBidi"/>
                <w:b/>
                <w:bCs/>
                <w:i w:val="0"/>
                <w:iCs w:val="0"/>
              </w:rPr>
            </w:pPr>
            <w:r w:rsidRPr="004E1AFA">
              <w:rPr>
                <w:rStyle w:val="Emphasis"/>
                <w:rFonts w:asciiTheme="majorBidi" w:hAnsiTheme="majorBidi" w:cstheme="majorBidi"/>
                <w:b/>
                <w:bCs/>
                <w:i w:val="0"/>
                <w:iCs w:val="0"/>
                <w:lang w:bidi="ar-EG"/>
              </w:rPr>
              <w:t>2.b.10</w:t>
            </w:r>
          </w:p>
        </w:tc>
        <w:tc>
          <w:tcPr>
            <w:tcW w:w="567" w:type="dxa"/>
            <w:tcBorders>
              <w:left w:val="single" w:sz="8" w:space="0" w:color="auto"/>
              <w:right w:val="single" w:sz="8" w:space="0" w:color="auto"/>
            </w:tcBorders>
            <w:textDirection w:val="tbRl"/>
            <w:vAlign w:val="bottom"/>
          </w:tcPr>
          <w:p w14:paraId="23B7281E" w14:textId="77777777" w:rsidR="0066328E" w:rsidRPr="004E1AFA" w:rsidRDefault="0066328E" w:rsidP="00694AC9">
            <w:pPr>
              <w:rPr>
                <w:rStyle w:val="Emphasis"/>
                <w:rFonts w:asciiTheme="majorBidi" w:hAnsiTheme="majorBidi" w:cstheme="majorBidi"/>
                <w:b/>
                <w:bCs/>
                <w:i w:val="0"/>
                <w:iCs w:val="0"/>
              </w:rPr>
            </w:pPr>
            <w:r w:rsidRPr="004E1AFA">
              <w:rPr>
                <w:rStyle w:val="Emphasis"/>
                <w:rFonts w:asciiTheme="majorBidi" w:hAnsiTheme="majorBidi" w:cstheme="majorBidi"/>
                <w:b/>
                <w:bCs/>
                <w:i w:val="0"/>
                <w:iCs w:val="0"/>
                <w:lang w:bidi="ar-EG"/>
              </w:rPr>
              <w:t>2.b.11</w:t>
            </w:r>
          </w:p>
        </w:tc>
        <w:tc>
          <w:tcPr>
            <w:tcW w:w="236" w:type="dxa"/>
            <w:tcBorders>
              <w:left w:val="single" w:sz="8" w:space="0" w:color="auto"/>
              <w:right w:val="single" w:sz="8" w:space="0" w:color="auto"/>
            </w:tcBorders>
            <w:textDirection w:val="tbRl"/>
            <w:vAlign w:val="bottom"/>
          </w:tcPr>
          <w:p w14:paraId="448AC17E" w14:textId="77777777" w:rsidR="0066328E" w:rsidRPr="004E1AFA" w:rsidRDefault="0066328E" w:rsidP="00694AC9">
            <w:pPr>
              <w:rPr>
                <w:rStyle w:val="Emphasis"/>
                <w:rFonts w:asciiTheme="majorBidi" w:hAnsiTheme="majorBidi" w:cstheme="majorBidi"/>
                <w:b/>
                <w:bCs/>
                <w:i w:val="0"/>
                <w:iCs w:val="0"/>
              </w:rPr>
            </w:pPr>
            <w:r w:rsidRPr="004E1AFA">
              <w:rPr>
                <w:rStyle w:val="Emphasis"/>
                <w:rFonts w:asciiTheme="majorBidi" w:hAnsiTheme="majorBidi" w:cstheme="majorBidi"/>
                <w:b/>
                <w:bCs/>
                <w:i w:val="0"/>
                <w:iCs w:val="0"/>
                <w:lang w:bidi="ar-EG"/>
              </w:rPr>
              <w:t>2.b12</w:t>
            </w:r>
          </w:p>
        </w:tc>
        <w:tc>
          <w:tcPr>
            <w:tcW w:w="1033" w:type="dxa"/>
            <w:tcBorders>
              <w:left w:val="single" w:sz="8" w:space="0" w:color="auto"/>
              <w:right w:val="thinThickSmallGap" w:sz="24" w:space="0" w:color="auto"/>
            </w:tcBorders>
            <w:textDirection w:val="tbRl"/>
            <w:vAlign w:val="bottom"/>
          </w:tcPr>
          <w:p w14:paraId="1A2DDA43" w14:textId="77777777" w:rsidR="0066328E" w:rsidRPr="004E1AFA" w:rsidRDefault="0066328E" w:rsidP="00694AC9">
            <w:pPr>
              <w:spacing w:before="120" w:after="120" w:line="440" w:lineRule="exact"/>
              <w:ind w:left="113" w:right="113"/>
              <w:rPr>
                <w:rFonts w:asciiTheme="majorBidi" w:hAnsiTheme="majorBidi" w:cstheme="majorBidi"/>
                <w:b/>
                <w:bCs/>
                <w:i/>
                <w:iCs/>
                <w:rtl/>
                <w:lang w:bidi="ar-EG"/>
              </w:rPr>
            </w:pPr>
            <w:r w:rsidRPr="004E1AFA">
              <w:rPr>
                <w:rStyle w:val="Emphasis"/>
                <w:rFonts w:asciiTheme="majorBidi" w:hAnsiTheme="majorBidi" w:cstheme="majorBidi"/>
                <w:b/>
                <w:bCs/>
                <w:i w:val="0"/>
                <w:iCs w:val="0"/>
                <w:lang w:bidi="ar-EG"/>
              </w:rPr>
              <w:t>2.b.7.b.7</w:t>
            </w:r>
          </w:p>
        </w:tc>
      </w:tr>
      <w:tr w:rsidR="0066328E" w:rsidRPr="004E1AFA" w14:paraId="696A1FA2" w14:textId="77777777" w:rsidTr="00694AC9">
        <w:trPr>
          <w:trHeight w:val="1357"/>
        </w:trPr>
        <w:tc>
          <w:tcPr>
            <w:tcW w:w="3260" w:type="dxa"/>
            <w:tcBorders>
              <w:left w:val="thinThickSmallGap" w:sz="24" w:space="0" w:color="auto"/>
              <w:bottom w:val="single" w:sz="8" w:space="0" w:color="auto"/>
            </w:tcBorders>
          </w:tcPr>
          <w:p w14:paraId="64EFA2BC" w14:textId="77777777" w:rsidR="0066328E" w:rsidRPr="004E1AFA" w:rsidRDefault="0066328E" w:rsidP="00694AC9">
            <w:pPr>
              <w:autoSpaceDE w:val="0"/>
              <w:autoSpaceDN w:val="0"/>
              <w:adjustRightInd w:val="0"/>
              <w:ind w:right="34"/>
              <w:rPr>
                <w:rFonts w:asciiTheme="majorBidi" w:hAnsiTheme="majorBidi" w:cstheme="majorBidi"/>
                <w:b/>
                <w:bCs/>
                <w:i/>
                <w:iCs/>
                <w:color w:val="000000"/>
              </w:rPr>
            </w:pPr>
          </w:p>
          <w:p w14:paraId="58430334" w14:textId="77777777" w:rsidR="0066328E" w:rsidRPr="004E1AFA" w:rsidRDefault="0066328E" w:rsidP="00694AC9">
            <w:pPr>
              <w:autoSpaceDE w:val="0"/>
              <w:autoSpaceDN w:val="0"/>
              <w:adjustRightInd w:val="0"/>
              <w:spacing w:line="360" w:lineRule="auto"/>
              <w:rPr>
                <w:rFonts w:asciiTheme="majorBidi" w:hAnsiTheme="majorBidi" w:cstheme="majorBidi"/>
                <w:color w:val="000000"/>
                <w:rtl/>
              </w:rPr>
            </w:pPr>
            <w:r w:rsidRPr="004E1AFA">
              <w:rPr>
                <w:rFonts w:asciiTheme="majorBidi" w:hAnsiTheme="majorBidi" w:cstheme="majorBidi"/>
              </w:rPr>
              <w:t xml:space="preserve">2.2.1 Analysis, and evaluation of medical information of </w:t>
            </w:r>
            <w:r w:rsidRPr="004E1AFA">
              <w:rPr>
                <w:rFonts w:asciiTheme="majorBidi" w:hAnsiTheme="majorBidi" w:cstheme="majorBidi"/>
                <w:color w:val="000000"/>
              </w:rPr>
              <w:t xml:space="preserve">neurology </w:t>
            </w:r>
            <w:r w:rsidRPr="004E1AFA">
              <w:rPr>
                <w:rFonts w:asciiTheme="majorBidi" w:hAnsiTheme="majorBidi" w:cstheme="majorBidi"/>
              </w:rPr>
              <w:t xml:space="preserve">diseases to elicit new conclusions </w:t>
            </w:r>
          </w:p>
        </w:tc>
        <w:tc>
          <w:tcPr>
            <w:tcW w:w="311" w:type="dxa"/>
            <w:tcBorders>
              <w:bottom w:val="single" w:sz="8" w:space="0" w:color="auto"/>
            </w:tcBorders>
          </w:tcPr>
          <w:p w14:paraId="1DDEB3DD"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540" w:type="dxa"/>
            <w:tcBorders>
              <w:bottom w:val="single" w:sz="8" w:space="0" w:color="auto"/>
            </w:tcBorders>
          </w:tcPr>
          <w:p w14:paraId="03A6F430"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417" w:type="dxa"/>
            <w:gridSpan w:val="2"/>
            <w:tcBorders>
              <w:bottom w:val="single" w:sz="8" w:space="0" w:color="auto"/>
            </w:tcBorders>
          </w:tcPr>
          <w:p w14:paraId="36F2932E"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gridSpan w:val="2"/>
            <w:tcBorders>
              <w:bottom w:val="single" w:sz="8" w:space="0" w:color="auto"/>
            </w:tcBorders>
          </w:tcPr>
          <w:p w14:paraId="130518F7"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bottom w:val="single" w:sz="8" w:space="0" w:color="auto"/>
            </w:tcBorders>
          </w:tcPr>
          <w:p w14:paraId="459B799F"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bottom w:val="single" w:sz="8" w:space="0" w:color="auto"/>
            </w:tcBorders>
          </w:tcPr>
          <w:p w14:paraId="7895A3F2"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8" w:type="dxa"/>
            <w:tcBorders>
              <w:bottom w:val="single" w:sz="8" w:space="0" w:color="auto"/>
            </w:tcBorders>
          </w:tcPr>
          <w:p w14:paraId="1FBF7D4B"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tcBorders>
              <w:bottom w:val="single" w:sz="8" w:space="0" w:color="auto"/>
            </w:tcBorders>
          </w:tcPr>
          <w:p w14:paraId="10365BD3"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bottom w:val="single" w:sz="8" w:space="0" w:color="auto"/>
            </w:tcBorders>
          </w:tcPr>
          <w:p w14:paraId="106D5C43"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8" w:type="dxa"/>
            <w:tcBorders>
              <w:bottom w:val="single" w:sz="8" w:space="0" w:color="auto"/>
            </w:tcBorders>
          </w:tcPr>
          <w:p w14:paraId="4E792911"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tcBorders>
              <w:bottom w:val="single" w:sz="8" w:space="0" w:color="auto"/>
            </w:tcBorders>
          </w:tcPr>
          <w:p w14:paraId="192949E5"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236" w:type="dxa"/>
            <w:tcBorders>
              <w:bottom w:val="single" w:sz="8" w:space="0" w:color="auto"/>
            </w:tcBorders>
          </w:tcPr>
          <w:p w14:paraId="60048C10"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033" w:type="dxa"/>
            <w:tcBorders>
              <w:right w:val="thinThickSmallGap" w:sz="24" w:space="0" w:color="auto"/>
            </w:tcBorders>
          </w:tcPr>
          <w:p w14:paraId="297E32A8"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r w:rsidR="0066328E" w:rsidRPr="004E1AFA" w14:paraId="68655D6F" w14:textId="77777777" w:rsidTr="00694AC9">
        <w:trPr>
          <w:trHeight w:val="834"/>
        </w:trPr>
        <w:tc>
          <w:tcPr>
            <w:tcW w:w="3260" w:type="dxa"/>
            <w:tcBorders>
              <w:left w:val="thinThickSmallGap" w:sz="24" w:space="0" w:color="auto"/>
              <w:bottom w:val="single" w:sz="4" w:space="0" w:color="auto"/>
            </w:tcBorders>
          </w:tcPr>
          <w:p w14:paraId="274C8A6E" w14:textId="77777777" w:rsidR="0066328E" w:rsidRPr="004E1AFA" w:rsidRDefault="0066328E" w:rsidP="00694AC9">
            <w:pPr>
              <w:pStyle w:val="Default"/>
              <w:bidi/>
              <w:spacing w:after="54" w:line="360" w:lineRule="auto"/>
              <w:rPr>
                <w:rFonts w:asciiTheme="majorBidi" w:hAnsiTheme="majorBidi" w:cstheme="majorBidi"/>
                <w:rtl/>
                <w:lang w:bidi="ar-EG"/>
              </w:rPr>
            </w:pPr>
            <w:r w:rsidRPr="004E1AFA">
              <w:rPr>
                <w:rFonts w:asciiTheme="majorBidi" w:hAnsiTheme="majorBidi" w:cstheme="majorBidi"/>
              </w:rPr>
              <w:t>2.2.4. Problem solving based on available data</w:t>
            </w:r>
          </w:p>
        </w:tc>
        <w:tc>
          <w:tcPr>
            <w:tcW w:w="311" w:type="dxa"/>
            <w:tcBorders>
              <w:bottom w:val="single" w:sz="4" w:space="0" w:color="auto"/>
            </w:tcBorders>
          </w:tcPr>
          <w:p w14:paraId="3E676C1D"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40" w:type="dxa"/>
            <w:tcBorders>
              <w:bottom w:val="single" w:sz="4" w:space="0" w:color="auto"/>
            </w:tcBorders>
          </w:tcPr>
          <w:p w14:paraId="20AB5952"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1417" w:type="dxa"/>
            <w:gridSpan w:val="2"/>
            <w:tcBorders>
              <w:bottom w:val="single" w:sz="4" w:space="0" w:color="auto"/>
            </w:tcBorders>
          </w:tcPr>
          <w:p w14:paraId="688E6EE3"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gridSpan w:val="2"/>
            <w:tcBorders>
              <w:bottom w:val="single" w:sz="4" w:space="0" w:color="auto"/>
            </w:tcBorders>
          </w:tcPr>
          <w:p w14:paraId="3B40DAF9"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bottom w:val="single" w:sz="4" w:space="0" w:color="auto"/>
            </w:tcBorders>
          </w:tcPr>
          <w:p w14:paraId="421D5A7F"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bottom w:val="single" w:sz="4" w:space="0" w:color="auto"/>
            </w:tcBorders>
          </w:tcPr>
          <w:p w14:paraId="7B25A462"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8" w:type="dxa"/>
            <w:tcBorders>
              <w:bottom w:val="single" w:sz="4" w:space="0" w:color="auto"/>
            </w:tcBorders>
          </w:tcPr>
          <w:p w14:paraId="6E20332B"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tcBorders>
              <w:bottom w:val="single" w:sz="4" w:space="0" w:color="auto"/>
            </w:tcBorders>
          </w:tcPr>
          <w:p w14:paraId="6457E44B"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bottom w:val="single" w:sz="4" w:space="0" w:color="auto"/>
            </w:tcBorders>
          </w:tcPr>
          <w:p w14:paraId="1ADDEBD6"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8" w:type="dxa"/>
            <w:tcBorders>
              <w:bottom w:val="single" w:sz="4" w:space="0" w:color="auto"/>
            </w:tcBorders>
          </w:tcPr>
          <w:p w14:paraId="4EAD3B5F"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567" w:type="dxa"/>
            <w:tcBorders>
              <w:bottom w:val="single" w:sz="4" w:space="0" w:color="auto"/>
            </w:tcBorders>
          </w:tcPr>
          <w:p w14:paraId="66CB820D"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236" w:type="dxa"/>
            <w:tcBorders>
              <w:bottom w:val="single" w:sz="4" w:space="0" w:color="auto"/>
            </w:tcBorders>
          </w:tcPr>
          <w:p w14:paraId="2849250F"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033" w:type="dxa"/>
            <w:tcBorders>
              <w:bottom w:val="single" w:sz="4" w:space="0" w:color="auto"/>
              <w:right w:val="thinThickSmallGap" w:sz="24" w:space="0" w:color="auto"/>
            </w:tcBorders>
          </w:tcPr>
          <w:p w14:paraId="191F7F5A"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r w:rsidR="0066328E" w:rsidRPr="004E1AFA" w14:paraId="1268368E" w14:textId="77777777" w:rsidTr="00694AC9">
        <w:trPr>
          <w:trHeight w:val="423"/>
        </w:trPr>
        <w:tc>
          <w:tcPr>
            <w:tcW w:w="3260" w:type="dxa"/>
            <w:tcBorders>
              <w:top w:val="single" w:sz="4" w:space="0" w:color="auto"/>
              <w:left w:val="thinThickSmallGap" w:sz="24" w:space="0" w:color="auto"/>
              <w:bottom w:val="single" w:sz="8" w:space="0" w:color="auto"/>
            </w:tcBorders>
          </w:tcPr>
          <w:p w14:paraId="13BE5EF1" w14:textId="77777777" w:rsidR="0066328E" w:rsidRPr="004E1AFA" w:rsidRDefault="0066328E" w:rsidP="00694AC9">
            <w:pPr>
              <w:autoSpaceDE w:val="0"/>
              <w:autoSpaceDN w:val="0"/>
              <w:adjustRightInd w:val="0"/>
              <w:spacing w:line="360" w:lineRule="auto"/>
              <w:rPr>
                <w:rFonts w:asciiTheme="majorBidi" w:hAnsiTheme="majorBidi" w:cstheme="majorBidi"/>
                <w:color w:val="000000"/>
              </w:rPr>
            </w:pPr>
            <w:r w:rsidRPr="004E1AFA">
              <w:rPr>
                <w:rFonts w:asciiTheme="majorBidi" w:hAnsiTheme="majorBidi" w:cstheme="majorBidi"/>
              </w:rPr>
              <w:t xml:space="preserve">2.2.3.  Evaluation of medical research to add new to </w:t>
            </w:r>
            <w:r w:rsidRPr="004E1AFA">
              <w:rPr>
                <w:rFonts w:asciiTheme="majorBidi" w:hAnsiTheme="majorBidi" w:cstheme="majorBidi"/>
                <w:color w:val="000000"/>
              </w:rPr>
              <w:t>neurology</w:t>
            </w:r>
          </w:p>
        </w:tc>
        <w:tc>
          <w:tcPr>
            <w:tcW w:w="311" w:type="dxa"/>
            <w:tcBorders>
              <w:top w:val="single" w:sz="4" w:space="0" w:color="auto"/>
              <w:bottom w:val="single" w:sz="8" w:space="0" w:color="auto"/>
            </w:tcBorders>
          </w:tcPr>
          <w:p w14:paraId="094D0172"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40" w:type="dxa"/>
            <w:tcBorders>
              <w:top w:val="single" w:sz="4" w:space="0" w:color="auto"/>
              <w:bottom w:val="single" w:sz="8" w:space="0" w:color="auto"/>
            </w:tcBorders>
          </w:tcPr>
          <w:p w14:paraId="6A3D273C"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417" w:type="dxa"/>
            <w:gridSpan w:val="2"/>
            <w:tcBorders>
              <w:top w:val="single" w:sz="4" w:space="0" w:color="auto"/>
              <w:bottom w:val="single" w:sz="8" w:space="0" w:color="auto"/>
            </w:tcBorders>
          </w:tcPr>
          <w:p w14:paraId="47172B2C"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gridSpan w:val="2"/>
            <w:tcBorders>
              <w:top w:val="single" w:sz="4" w:space="0" w:color="auto"/>
              <w:bottom w:val="single" w:sz="8" w:space="0" w:color="auto"/>
            </w:tcBorders>
          </w:tcPr>
          <w:p w14:paraId="5EE012EB"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top w:val="single" w:sz="4" w:space="0" w:color="auto"/>
              <w:bottom w:val="single" w:sz="8" w:space="0" w:color="auto"/>
            </w:tcBorders>
          </w:tcPr>
          <w:p w14:paraId="5542BCB4"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top w:val="single" w:sz="4" w:space="0" w:color="auto"/>
              <w:bottom w:val="single" w:sz="8" w:space="0" w:color="auto"/>
            </w:tcBorders>
          </w:tcPr>
          <w:p w14:paraId="7C4E1E7A"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8" w:type="dxa"/>
            <w:tcBorders>
              <w:top w:val="single" w:sz="4" w:space="0" w:color="auto"/>
              <w:bottom w:val="single" w:sz="8" w:space="0" w:color="auto"/>
            </w:tcBorders>
          </w:tcPr>
          <w:p w14:paraId="5BF42D66"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567" w:type="dxa"/>
            <w:tcBorders>
              <w:top w:val="single" w:sz="4" w:space="0" w:color="auto"/>
              <w:bottom w:val="single" w:sz="8" w:space="0" w:color="auto"/>
            </w:tcBorders>
          </w:tcPr>
          <w:p w14:paraId="417E7E4B"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top w:val="single" w:sz="4" w:space="0" w:color="auto"/>
              <w:bottom w:val="single" w:sz="8" w:space="0" w:color="auto"/>
            </w:tcBorders>
          </w:tcPr>
          <w:p w14:paraId="2CBFCDBA"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8" w:type="dxa"/>
            <w:tcBorders>
              <w:top w:val="single" w:sz="4" w:space="0" w:color="auto"/>
              <w:bottom w:val="single" w:sz="8" w:space="0" w:color="auto"/>
            </w:tcBorders>
          </w:tcPr>
          <w:p w14:paraId="5544212D"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tcBorders>
              <w:top w:val="single" w:sz="4" w:space="0" w:color="auto"/>
              <w:bottom w:val="single" w:sz="8" w:space="0" w:color="auto"/>
            </w:tcBorders>
          </w:tcPr>
          <w:p w14:paraId="31B99590"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236" w:type="dxa"/>
            <w:tcBorders>
              <w:top w:val="single" w:sz="4" w:space="0" w:color="auto"/>
              <w:bottom w:val="single" w:sz="8" w:space="0" w:color="auto"/>
            </w:tcBorders>
          </w:tcPr>
          <w:p w14:paraId="37AB8377"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033" w:type="dxa"/>
            <w:tcBorders>
              <w:top w:val="single" w:sz="4" w:space="0" w:color="auto"/>
              <w:bottom w:val="single" w:sz="8" w:space="0" w:color="auto"/>
              <w:right w:val="thinThickSmallGap" w:sz="24" w:space="0" w:color="auto"/>
            </w:tcBorders>
          </w:tcPr>
          <w:p w14:paraId="49DF3104"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r w:rsidR="0066328E" w:rsidRPr="004E1AFA" w14:paraId="16A21FEA" w14:textId="77777777" w:rsidTr="00694AC9">
        <w:trPr>
          <w:trHeight w:val="616"/>
        </w:trPr>
        <w:tc>
          <w:tcPr>
            <w:tcW w:w="3260" w:type="dxa"/>
            <w:tcBorders>
              <w:top w:val="single" w:sz="8" w:space="0" w:color="auto"/>
              <w:left w:val="thinThickSmallGap" w:sz="24" w:space="0" w:color="auto"/>
              <w:bottom w:val="single" w:sz="4" w:space="0" w:color="auto"/>
            </w:tcBorders>
          </w:tcPr>
          <w:p w14:paraId="43019FBB" w14:textId="77777777" w:rsidR="0066328E" w:rsidRPr="004E1AFA" w:rsidRDefault="0066328E" w:rsidP="00694AC9">
            <w:pPr>
              <w:autoSpaceDE w:val="0"/>
              <w:autoSpaceDN w:val="0"/>
              <w:adjustRightInd w:val="0"/>
              <w:spacing w:line="360" w:lineRule="auto"/>
              <w:rPr>
                <w:rFonts w:asciiTheme="majorBidi" w:hAnsiTheme="majorBidi" w:cstheme="majorBidi"/>
                <w:color w:val="000000"/>
              </w:rPr>
            </w:pPr>
            <w:r w:rsidRPr="004E1AFA">
              <w:rPr>
                <w:rFonts w:asciiTheme="majorBidi" w:hAnsiTheme="majorBidi" w:cstheme="majorBidi"/>
              </w:rPr>
              <w:t xml:space="preserve">2.2.9.Involvement in research studies in </w:t>
            </w:r>
            <w:r w:rsidRPr="004E1AFA">
              <w:rPr>
                <w:rFonts w:asciiTheme="majorBidi" w:hAnsiTheme="majorBidi" w:cstheme="majorBidi"/>
                <w:color w:val="000000"/>
              </w:rPr>
              <w:t>neurology</w:t>
            </w:r>
          </w:p>
        </w:tc>
        <w:tc>
          <w:tcPr>
            <w:tcW w:w="311" w:type="dxa"/>
            <w:tcBorders>
              <w:top w:val="single" w:sz="8" w:space="0" w:color="auto"/>
              <w:bottom w:val="single" w:sz="4" w:space="0" w:color="auto"/>
            </w:tcBorders>
          </w:tcPr>
          <w:p w14:paraId="3059A0FA"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40" w:type="dxa"/>
            <w:tcBorders>
              <w:top w:val="single" w:sz="8" w:space="0" w:color="auto"/>
              <w:bottom w:val="single" w:sz="4" w:space="0" w:color="auto"/>
            </w:tcBorders>
          </w:tcPr>
          <w:p w14:paraId="79815AB4"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417" w:type="dxa"/>
            <w:gridSpan w:val="2"/>
            <w:tcBorders>
              <w:top w:val="single" w:sz="8" w:space="0" w:color="auto"/>
              <w:bottom w:val="single" w:sz="4" w:space="0" w:color="auto"/>
            </w:tcBorders>
          </w:tcPr>
          <w:p w14:paraId="72819AF5"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gridSpan w:val="2"/>
            <w:tcBorders>
              <w:top w:val="single" w:sz="8" w:space="0" w:color="auto"/>
              <w:bottom w:val="single" w:sz="4" w:space="0" w:color="auto"/>
            </w:tcBorders>
          </w:tcPr>
          <w:p w14:paraId="712294AC"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top w:val="single" w:sz="8" w:space="0" w:color="auto"/>
              <w:bottom w:val="single" w:sz="4" w:space="0" w:color="auto"/>
            </w:tcBorders>
          </w:tcPr>
          <w:p w14:paraId="56AE8B6F"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709" w:type="dxa"/>
            <w:tcBorders>
              <w:top w:val="single" w:sz="8" w:space="0" w:color="auto"/>
              <w:bottom w:val="single" w:sz="4" w:space="0" w:color="auto"/>
            </w:tcBorders>
          </w:tcPr>
          <w:p w14:paraId="01281265"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8" w:type="dxa"/>
            <w:tcBorders>
              <w:top w:val="single" w:sz="8" w:space="0" w:color="auto"/>
              <w:bottom w:val="single" w:sz="4" w:space="0" w:color="auto"/>
            </w:tcBorders>
          </w:tcPr>
          <w:p w14:paraId="795663D6"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tcBorders>
              <w:top w:val="single" w:sz="8" w:space="0" w:color="auto"/>
              <w:bottom w:val="single" w:sz="4" w:space="0" w:color="auto"/>
            </w:tcBorders>
          </w:tcPr>
          <w:p w14:paraId="0240FCF6"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top w:val="single" w:sz="8" w:space="0" w:color="auto"/>
              <w:bottom w:val="single" w:sz="4" w:space="0" w:color="auto"/>
            </w:tcBorders>
          </w:tcPr>
          <w:p w14:paraId="12351DE5"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8" w:type="dxa"/>
            <w:tcBorders>
              <w:top w:val="single" w:sz="8" w:space="0" w:color="auto"/>
              <w:bottom w:val="single" w:sz="4" w:space="0" w:color="auto"/>
            </w:tcBorders>
          </w:tcPr>
          <w:p w14:paraId="1AC89A56"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tcBorders>
              <w:top w:val="single" w:sz="8" w:space="0" w:color="auto"/>
              <w:bottom w:val="single" w:sz="4" w:space="0" w:color="auto"/>
            </w:tcBorders>
          </w:tcPr>
          <w:p w14:paraId="1CD58BF1"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236" w:type="dxa"/>
            <w:tcBorders>
              <w:top w:val="single" w:sz="8" w:space="0" w:color="auto"/>
              <w:bottom w:val="single" w:sz="4" w:space="0" w:color="auto"/>
            </w:tcBorders>
          </w:tcPr>
          <w:p w14:paraId="476666F4"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033" w:type="dxa"/>
            <w:tcBorders>
              <w:top w:val="single" w:sz="8" w:space="0" w:color="auto"/>
              <w:bottom w:val="single" w:sz="4" w:space="0" w:color="auto"/>
              <w:right w:val="thinThickSmallGap" w:sz="24" w:space="0" w:color="auto"/>
            </w:tcBorders>
          </w:tcPr>
          <w:p w14:paraId="3E8886A4"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r w:rsidR="0066328E" w:rsidRPr="004E1AFA" w14:paraId="3D9CEEF8" w14:textId="77777777" w:rsidTr="00694AC9">
        <w:trPr>
          <w:trHeight w:val="275"/>
        </w:trPr>
        <w:tc>
          <w:tcPr>
            <w:tcW w:w="3260" w:type="dxa"/>
            <w:tcBorders>
              <w:top w:val="single" w:sz="4" w:space="0" w:color="auto"/>
              <w:left w:val="thinThickSmallGap" w:sz="24" w:space="0" w:color="auto"/>
              <w:bottom w:val="single" w:sz="4" w:space="0" w:color="auto"/>
            </w:tcBorders>
          </w:tcPr>
          <w:p w14:paraId="64AF21C8" w14:textId="77777777" w:rsidR="0066328E" w:rsidRPr="004E1AFA" w:rsidRDefault="0066328E" w:rsidP="00694AC9">
            <w:pPr>
              <w:autoSpaceDE w:val="0"/>
              <w:autoSpaceDN w:val="0"/>
              <w:adjustRightInd w:val="0"/>
              <w:spacing w:line="360" w:lineRule="auto"/>
              <w:rPr>
                <w:rFonts w:asciiTheme="majorBidi" w:hAnsiTheme="majorBidi" w:cstheme="majorBidi"/>
                <w:color w:val="000000"/>
              </w:rPr>
            </w:pPr>
            <w:r w:rsidRPr="004E1AFA">
              <w:rPr>
                <w:rFonts w:asciiTheme="majorBidi" w:hAnsiTheme="majorBidi" w:cstheme="majorBidi"/>
              </w:rPr>
              <w:t xml:space="preserve">2.2.5. Risk evaluation in medical practice relevant to </w:t>
            </w:r>
            <w:r w:rsidRPr="004E1AFA">
              <w:rPr>
                <w:rFonts w:asciiTheme="majorBidi" w:hAnsiTheme="majorBidi" w:cstheme="majorBidi"/>
                <w:color w:val="000000"/>
              </w:rPr>
              <w:t>neurology</w:t>
            </w:r>
          </w:p>
        </w:tc>
        <w:tc>
          <w:tcPr>
            <w:tcW w:w="311" w:type="dxa"/>
            <w:tcBorders>
              <w:top w:val="single" w:sz="4" w:space="0" w:color="auto"/>
              <w:bottom w:val="single" w:sz="4" w:space="0" w:color="auto"/>
            </w:tcBorders>
          </w:tcPr>
          <w:p w14:paraId="2DAFE454"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40" w:type="dxa"/>
            <w:tcBorders>
              <w:top w:val="single" w:sz="4" w:space="0" w:color="auto"/>
              <w:bottom w:val="single" w:sz="4" w:space="0" w:color="auto"/>
            </w:tcBorders>
          </w:tcPr>
          <w:p w14:paraId="4FD728DB"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417" w:type="dxa"/>
            <w:gridSpan w:val="2"/>
            <w:tcBorders>
              <w:top w:val="single" w:sz="4" w:space="0" w:color="auto"/>
              <w:bottom w:val="single" w:sz="4" w:space="0" w:color="auto"/>
            </w:tcBorders>
          </w:tcPr>
          <w:p w14:paraId="0C473832"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gridSpan w:val="2"/>
            <w:tcBorders>
              <w:top w:val="single" w:sz="4" w:space="0" w:color="auto"/>
              <w:bottom w:val="single" w:sz="4" w:space="0" w:color="auto"/>
            </w:tcBorders>
          </w:tcPr>
          <w:p w14:paraId="23439974"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top w:val="single" w:sz="4" w:space="0" w:color="auto"/>
              <w:bottom w:val="single" w:sz="4" w:space="0" w:color="auto"/>
            </w:tcBorders>
          </w:tcPr>
          <w:p w14:paraId="7362AEF6"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9" w:type="dxa"/>
            <w:tcBorders>
              <w:top w:val="single" w:sz="4" w:space="0" w:color="auto"/>
              <w:bottom w:val="single" w:sz="4" w:space="0" w:color="auto"/>
            </w:tcBorders>
          </w:tcPr>
          <w:p w14:paraId="2BDEF992"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708" w:type="dxa"/>
            <w:tcBorders>
              <w:top w:val="single" w:sz="4" w:space="0" w:color="auto"/>
              <w:bottom w:val="single" w:sz="4" w:space="0" w:color="auto"/>
            </w:tcBorders>
          </w:tcPr>
          <w:p w14:paraId="24192697"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tcBorders>
              <w:top w:val="single" w:sz="4" w:space="0" w:color="auto"/>
              <w:bottom w:val="single" w:sz="4" w:space="0" w:color="auto"/>
            </w:tcBorders>
          </w:tcPr>
          <w:p w14:paraId="73EA2C72"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709" w:type="dxa"/>
            <w:tcBorders>
              <w:top w:val="single" w:sz="4" w:space="0" w:color="auto"/>
              <w:bottom w:val="single" w:sz="4" w:space="0" w:color="auto"/>
            </w:tcBorders>
          </w:tcPr>
          <w:p w14:paraId="79B7F717"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8" w:type="dxa"/>
            <w:tcBorders>
              <w:top w:val="single" w:sz="4" w:space="0" w:color="auto"/>
              <w:bottom w:val="single" w:sz="4" w:space="0" w:color="auto"/>
            </w:tcBorders>
          </w:tcPr>
          <w:p w14:paraId="218F19EE"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567" w:type="dxa"/>
            <w:tcBorders>
              <w:top w:val="single" w:sz="4" w:space="0" w:color="auto"/>
              <w:bottom w:val="single" w:sz="4" w:space="0" w:color="auto"/>
            </w:tcBorders>
          </w:tcPr>
          <w:p w14:paraId="09E27A95"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236" w:type="dxa"/>
            <w:tcBorders>
              <w:top w:val="single" w:sz="4" w:space="0" w:color="auto"/>
              <w:bottom w:val="single" w:sz="4" w:space="0" w:color="auto"/>
            </w:tcBorders>
          </w:tcPr>
          <w:p w14:paraId="508565AB" w14:textId="77777777" w:rsidR="0066328E" w:rsidRPr="004E1AFA" w:rsidRDefault="0066328E" w:rsidP="00563D67">
            <w:pPr>
              <w:pStyle w:val="ListParagraph"/>
              <w:numPr>
                <w:ilvl w:val="0"/>
                <w:numId w:val="39"/>
              </w:numPr>
              <w:spacing w:before="120" w:after="120" w:line="440" w:lineRule="exact"/>
              <w:rPr>
                <w:rFonts w:asciiTheme="majorBidi" w:hAnsiTheme="majorBidi" w:cstheme="majorBidi"/>
                <w:b/>
                <w:bCs/>
                <w:rtl/>
                <w:lang w:bidi="ar-EG"/>
              </w:rPr>
            </w:pPr>
          </w:p>
        </w:tc>
        <w:tc>
          <w:tcPr>
            <w:tcW w:w="1033" w:type="dxa"/>
            <w:tcBorders>
              <w:top w:val="single" w:sz="4" w:space="0" w:color="auto"/>
              <w:bottom w:val="single" w:sz="4" w:space="0" w:color="auto"/>
              <w:right w:val="thinThickSmallGap" w:sz="24" w:space="0" w:color="auto"/>
            </w:tcBorders>
          </w:tcPr>
          <w:p w14:paraId="289A2C29"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r w:rsidR="0066328E" w:rsidRPr="004E1AFA" w14:paraId="4C663529" w14:textId="77777777" w:rsidTr="00694AC9">
        <w:trPr>
          <w:trHeight w:val="245"/>
        </w:trPr>
        <w:tc>
          <w:tcPr>
            <w:tcW w:w="3260" w:type="dxa"/>
            <w:tcBorders>
              <w:top w:val="single" w:sz="4" w:space="0" w:color="auto"/>
              <w:left w:val="thinThickSmallGap" w:sz="24" w:space="0" w:color="auto"/>
              <w:bottom w:val="single" w:sz="4" w:space="0" w:color="auto"/>
            </w:tcBorders>
          </w:tcPr>
          <w:p w14:paraId="48888446" w14:textId="77777777" w:rsidR="0066328E" w:rsidRPr="004E1AFA" w:rsidRDefault="0066328E" w:rsidP="00694AC9">
            <w:pPr>
              <w:autoSpaceDE w:val="0"/>
              <w:autoSpaceDN w:val="0"/>
              <w:adjustRightInd w:val="0"/>
              <w:spacing w:line="360" w:lineRule="auto"/>
              <w:rPr>
                <w:rFonts w:asciiTheme="majorBidi" w:hAnsiTheme="majorBidi" w:cstheme="majorBidi"/>
                <w:color w:val="000000"/>
              </w:rPr>
            </w:pPr>
            <w:r w:rsidRPr="004E1AFA">
              <w:rPr>
                <w:rFonts w:asciiTheme="majorBidi" w:hAnsiTheme="majorBidi" w:cstheme="majorBidi"/>
              </w:rPr>
              <w:lastRenderedPageBreak/>
              <w:t xml:space="preserve">2.2.2. Planning for performance improvement in </w:t>
            </w:r>
            <w:r w:rsidRPr="004E1AFA">
              <w:rPr>
                <w:rFonts w:asciiTheme="majorBidi" w:hAnsiTheme="majorBidi" w:cstheme="majorBidi"/>
                <w:color w:val="000000"/>
              </w:rPr>
              <w:t>neurology</w:t>
            </w:r>
          </w:p>
        </w:tc>
        <w:tc>
          <w:tcPr>
            <w:tcW w:w="311" w:type="dxa"/>
            <w:tcBorders>
              <w:top w:val="single" w:sz="4" w:space="0" w:color="auto"/>
              <w:bottom w:val="single" w:sz="4" w:space="0" w:color="auto"/>
            </w:tcBorders>
          </w:tcPr>
          <w:p w14:paraId="384745A6"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40" w:type="dxa"/>
            <w:tcBorders>
              <w:top w:val="single" w:sz="4" w:space="0" w:color="auto"/>
              <w:bottom w:val="single" w:sz="4" w:space="0" w:color="auto"/>
            </w:tcBorders>
          </w:tcPr>
          <w:p w14:paraId="2147D171"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1417" w:type="dxa"/>
            <w:gridSpan w:val="2"/>
            <w:tcBorders>
              <w:top w:val="single" w:sz="4" w:space="0" w:color="auto"/>
              <w:bottom w:val="single" w:sz="4" w:space="0" w:color="auto"/>
            </w:tcBorders>
          </w:tcPr>
          <w:p w14:paraId="5B3A9140"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gridSpan w:val="2"/>
            <w:tcBorders>
              <w:top w:val="single" w:sz="4" w:space="0" w:color="auto"/>
              <w:bottom w:val="single" w:sz="4" w:space="0" w:color="auto"/>
            </w:tcBorders>
          </w:tcPr>
          <w:p w14:paraId="70E31CBD"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single" w:sz="4" w:space="0" w:color="auto"/>
            </w:tcBorders>
          </w:tcPr>
          <w:p w14:paraId="53D26C5B"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single" w:sz="4" w:space="0" w:color="auto"/>
            </w:tcBorders>
          </w:tcPr>
          <w:p w14:paraId="4A93B5E6"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8" w:type="dxa"/>
            <w:tcBorders>
              <w:top w:val="single" w:sz="4" w:space="0" w:color="auto"/>
              <w:bottom w:val="single" w:sz="4" w:space="0" w:color="auto"/>
            </w:tcBorders>
          </w:tcPr>
          <w:p w14:paraId="1FB62667"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tcBorders>
              <w:top w:val="single" w:sz="4" w:space="0" w:color="auto"/>
              <w:bottom w:val="single" w:sz="4" w:space="0" w:color="auto"/>
            </w:tcBorders>
          </w:tcPr>
          <w:p w14:paraId="29EBFBD6"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single" w:sz="4" w:space="0" w:color="auto"/>
            </w:tcBorders>
          </w:tcPr>
          <w:p w14:paraId="5D28FFFB"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568" w:type="dxa"/>
            <w:tcBorders>
              <w:top w:val="single" w:sz="4" w:space="0" w:color="auto"/>
              <w:bottom w:val="single" w:sz="4" w:space="0" w:color="auto"/>
            </w:tcBorders>
          </w:tcPr>
          <w:p w14:paraId="08F125B7"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tcBorders>
              <w:top w:val="single" w:sz="4" w:space="0" w:color="auto"/>
              <w:bottom w:val="single" w:sz="4" w:space="0" w:color="auto"/>
            </w:tcBorders>
          </w:tcPr>
          <w:p w14:paraId="264095AE"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236" w:type="dxa"/>
            <w:tcBorders>
              <w:top w:val="single" w:sz="4" w:space="0" w:color="auto"/>
              <w:bottom w:val="single" w:sz="4" w:space="0" w:color="auto"/>
            </w:tcBorders>
          </w:tcPr>
          <w:p w14:paraId="16BAF088"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1033" w:type="dxa"/>
            <w:tcBorders>
              <w:top w:val="single" w:sz="4" w:space="0" w:color="auto"/>
              <w:bottom w:val="single" w:sz="4" w:space="0" w:color="auto"/>
              <w:right w:val="thinThickSmallGap" w:sz="24" w:space="0" w:color="auto"/>
            </w:tcBorders>
          </w:tcPr>
          <w:p w14:paraId="1CAA4D5A"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r w:rsidR="0066328E" w:rsidRPr="004E1AFA" w14:paraId="3081D3E0" w14:textId="77777777" w:rsidTr="00694AC9">
        <w:trPr>
          <w:trHeight w:val="1533"/>
        </w:trPr>
        <w:tc>
          <w:tcPr>
            <w:tcW w:w="3260" w:type="dxa"/>
            <w:tcBorders>
              <w:top w:val="single" w:sz="4" w:space="0" w:color="auto"/>
              <w:left w:val="thinThickSmallGap" w:sz="24" w:space="0" w:color="auto"/>
              <w:bottom w:val="thickThinSmallGap" w:sz="24" w:space="0" w:color="auto"/>
            </w:tcBorders>
          </w:tcPr>
          <w:p w14:paraId="081239F8" w14:textId="77777777" w:rsidR="0066328E" w:rsidRPr="004E1AFA" w:rsidRDefault="0066328E" w:rsidP="00694AC9">
            <w:pPr>
              <w:pStyle w:val="Default"/>
              <w:bidi/>
              <w:spacing w:after="54" w:line="360" w:lineRule="auto"/>
              <w:rPr>
                <w:rFonts w:asciiTheme="majorBidi" w:hAnsiTheme="majorBidi" w:cstheme="majorBidi"/>
              </w:rPr>
            </w:pPr>
            <w:r w:rsidRPr="004E1AFA">
              <w:rPr>
                <w:rFonts w:asciiTheme="majorBidi" w:hAnsiTheme="majorBidi" w:cstheme="majorBidi"/>
              </w:rPr>
              <w:t xml:space="preserve">2.2.6. Making professional medical decisions according to different situations when facing medical problem </w:t>
            </w:r>
          </w:p>
        </w:tc>
        <w:tc>
          <w:tcPr>
            <w:tcW w:w="311" w:type="dxa"/>
            <w:tcBorders>
              <w:top w:val="single" w:sz="4" w:space="0" w:color="auto"/>
              <w:bottom w:val="thickThinSmallGap" w:sz="24" w:space="0" w:color="auto"/>
            </w:tcBorders>
          </w:tcPr>
          <w:p w14:paraId="3E468AED"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40" w:type="dxa"/>
            <w:tcBorders>
              <w:top w:val="single" w:sz="4" w:space="0" w:color="auto"/>
              <w:bottom w:val="thickThinSmallGap" w:sz="24" w:space="0" w:color="auto"/>
            </w:tcBorders>
          </w:tcPr>
          <w:p w14:paraId="334C89E7"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1417" w:type="dxa"/>
            <w:gridSpan w:val="2"/>
            <w:tcBorders>
              <w:top w:val="single" w:sz="4" w:space="0" w:color="auto"/>
              <w:bottom w:val="thickThinSmallGap" w:sz="24" w:space="0" w:color="auto"/>
            </w:tcBorders>
          </w:tcPr>
          <w:p w14:paraId="1A533AA9"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gridSpan w:val="2"/>
            <w:tcBorders>
              <w:top w:val="single" w:sz="4" w:space="0" w:color="auto"/>
              <w:bottom w:val="thickThinSmallGap" w:sz="24" w:space="0" w:color="auto"/>
            </w:tcBorders>
          </w:tcPr>
          <w:p w14:paraId="05FE33C6"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709" w:type="dxa"/>
            <w:tcBorders>
              <w:top w:val="single" w:sz="4" w:space="0" w:color="auto"/>
              <w:bottom w:val="thickThinSmallGap" w:sz="24" w:space="0" w:color="auto"/>
            </w:tcBorders>
          </w:tcPr>
          <w:p w14:paraId="0414E642"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709" w:type="dxa"/>
            <w:tcBorders>
              <w:top w:val="single" w:sz="4" w:space="0" w:color="auto"/>
              <w:bottom w:val="thickThinSmallGap" w:sz="24" w:space="0" w:color="auto"/>
            </w:tcBorders>
          </w:tcPr>
          <w:p w14:paraId="30D235B7"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8" w:type="dxa"/>
            <w:tcBorders>
              <w:top w:val="single" w:sz="4" w:space="0" w:color="auto"/>
              <w:bottom w:val="thickThinSmallGap" w:sz="24" w:space="0" w:color="auto"/>
            </w:tcBorders>
          </w:tcPr>
          <w:p w14:paraId="0B6368C1"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tcBorders>
              <w:top w:val="single" w:sz="4" w:space="0" w:color="auto"/>
              <w:bottom w:val="thickThinSmallGap" w:sz="24" w:space="0" w:color="auto"/>
            </w:tcBorders>
          </w:tcPr>
          <w:p w14:paraId="7FB65B39"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thickThinSmallGap" w:sz="24" w:space="0" w:color="auto"/>
            </w:tcBorders>
          </w:tcPr>
          <w:p w14:paraId="11D692DF"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8" w:type="dxa"/>
            <w:tcBorders>
              <w:top w:val="single" w:sz="4" w:space="0" w:color="auto"/>
              <w:bottom w:val="thickThinSmallGap" w:sz="24" w:space="0" w:color="auto"/>
            </w:tcBorders>
          </w:tcPr>
          <w:p w14:paraId="6FCD1D8C"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tcBorders>
              <w:top w:val="single" w:sz="4" w:space="0" w:color="auto"/>
              <w:bottom w:val="thickThinSmallGap" w:sz="24" w:space="0" w:color="auto"/>
            </w:tcBorders>
          </w:tcPr>
          <w:p w14:paraId="2AF367F7"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236" w:type="dxa"/>
            <w:tcBorders>
              <w:top w:val="single" w:sz="4" w:space="0" w:color="auto"/>
              <w:bottom w:val="thickThinSmallGap" w:sz="24" w:space="0" w:color="auto"/>
            </w:tcBorders>
          </w:tcPr>
          <w:p w14:paraId="56E83BFB"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1033" w:type="dxa"/>
            <w:tcBorders>
              <w:top w:val="single" w:sz="8" w:space="0" w:color="auto"/>
              <w:bottom w:val="thickThinSmallGap" w:sz="24" w:space="0" w:color="auto"/>
              <w:right w:val="thinThickSmallGap" w:sz="24" w:space="0" w:color="auto"/>
            </w:tcBorders>
          </w:tcPr>
          <w:p w14:paraId="2651F071"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r w:rsidR="0066328E" w:rsidRPr="004E1AFA" w14:paraId="2CDE3B0D" w14:textId="77777777" w:rsidTr="00694AC9">
        <w:trPr>
          <w:trHeight w:val="1380"/>
        </w:trPr>
        <w:tc>
          <w:tcPr>
            <w:tcW w:w="3260" w:type="dxa"/>
            <w:tcBorders>
              <w:top w:val="single" w:sz="4" w:space="0" w:color="auto"/>
              <w:left w:val="thinThickSmallGap" w:sz="24" w:space="0" w:color="auto"/>
              <w:bottom w:val="thickThinSmallGap" w:sz="24" w:space="0" w:color="auto"/>
            </w:tcBorders>
          </w:tcPr>
          <w:p w14:paraId="7FAA1462" w14:textId="77777777" w:rsidR="0066328E" w:rsidRPr="004E1AFA" w:rsidRDefault="0066328E" w:rsidP="00694AC9">
            <w:pPr>
              <w:autoSpaceDE w:val="0"/>
              <w:autoSpaceDN w:val="0"/>
              <w:adjustRightInd w:val="0"/>
              <w:spacing w:line="360" w:lineRule="auto"/>
              <w:rPr>
                <w:rFonts w:asciiTheme="majorBidi" w:hAnsiTheme="majorBidi" w:cstheme="majorBidi"/>
                <w:color w:val="000000"/>
              </w:rPr>
            </w:pPr>
            <w:r w:rsidRPr="004E1AFA">
              <w:rPr>
                <w:rFonts w:asciiTheme="majorBidi" w:hAnsiTheme="majorBidi" w:cstheme="majorBidi"/>
              </w:rPr>
              <w:t xml:space="preserve">2.2.7. Innovation of solutions to medical problems in  </w:t>
            </w:r>
            <w:r w:rsidRPr="004E1AFA">
              <w:rPr>
                <w:rFonts w:asciiTheme="majorBidi" w:hAnsiTheme="majorBidi" w:cstheme="majorBidi"/>
                <w:color w:val="000000"/>
              </w:rPr>
              <w:t>neurology</w:t>
            </w:r>
            <w:r w:rsidRPr="004E1AFA">
              <w:rPr>
                <w:rFonts w:asciiTheme="majorBidi" w:hAnsiTheme="majorBidi" w:cstheme="majorBidi"/>
              </w:rPr>
              <w:t xml:space="preserve"> (suggest innovative scenarios for controlling </w:t>
            </w:r>
            <w:r w:rsidRPr="004E1AFA">
              <w:rPr>
                <w:rFonts w:asciiTheme="majorBidi" w:hAnsiTheme="majorBidi" w:cstheme="majorBidi"/>
                <w:color w:val="000000"/>
              </w:rPr>
              <w:t xml:space="preserve">neurology </w:t>
            </w:r>
            <w:r w:rsidRPr="004E1AFA">
              <w:rPr>
                <w:rFonts w:asciiTheme="majorBidi" w:hAnsiTheme="majorBidi" w:cstheme="majorBidi"/>
              </w:rPr>
              <w:t>diseases)</w:t>
            </w:r>
          </w:p>
        </w:tc>
        <w:tc>
          <w:tcPr>
            <w:tcW w:w="311" w:type="dxa"/>
            <w:tcBorders>
              <w:top w:val="single" w:sz="4" w:space="0" w:color="auto"/>
              <w:bottom w:val="thickThinSmallGap" w:sz="24" w:space="0" w:color="auto"/>
            </w:tcBorders>
          </w:tcPr>
          <w:p w14:paraId="3ADCF5E7"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40" w:type="dxa"/>
            <w:tcBorders>
              <w:top w:val="single" w:sz="4" w:space="0" w:color="auto"/>
              <w:bottom w:val="thickThinSmallGap" w:sz="24" w:space="0" w:color="auto"/>
            </w:tcBorders>
          </w:tcPr>
          <w:p w14:paraId="49D273F6"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1417" w:type="dxa"/>
            <w:gridSpan w:val="2"/>
            <w:tcBorders>
              <w:top w:val="single" w:sz="4" w:space="0" w:color="auto"/>
              <w:bottom w:val="thickThinSmallGap" w:sz="24" w:space="0" w:color="auto"/>
            </w:tcBorders>
          </w:tcPr>
          <w:p w14:paraId="29B7846D"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gridSpan w:val="2"/>
            <w:tcBorders>
              <w:top w:val="single" w:sz="4" w:space="0" w:color="auto"/>
              <w:bottom w:val="thickThinSmallGap" w:sz="24" w:space="0" w:color="auto"/>
            </w:tcBorders>
          </w:tcPr>
          <w:p w14:paraId="00601E32"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thickThinSmallGap" w:sz="24" w:space="0" w:color="auto"/>
            </w:tcBorders>
          </w:tcPr>
          <w:p w14:paraId="02731A6B"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thickThinSmallGap" w:sz="24" w:space="0" w:color="auto"/>
            </w:tcBorders>
          </w:tcPr>
          <w:p w14:paraId="14C91B78"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8" w:type="dxa"/>
            <w:tcBorders>
              <w:top w:val="single" w:sz="4" w:space="0" w:color="auto"/>
              <w:bottom w:val="thickThinSmallGap" w:sz="24" w:space="0" w:color="auto"/>
            </w:tcBorders>
          </w:tcPr>
          <w:p w14:paraId="022F8CF9"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tcBorders>
              <w:top w:val="single" w:sz="4" w:space="0" w:color="auto"/>
              <w:bottom w:val="thickThinSmallGap" w:sz="24" w:space="0" w:color="auto"/>
            </w:tcBorders>
          </w:tcPr>
          <w:p w14:paraId="753FDD7F"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thickThinSmallGap" w:sz="24" w:space="0" w:color="auto"/>
            </w:tcBorders>
          </w:tcPr>
          <w:p w14:paraId="2E2139B4"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8" w:type="dxa"/>
            <w:tcBorders>
              <w:top w:val="single" w:sz="4" w:space="0" w:color="auto"/>
              <w:bottom w:val="thickThinSmallGap" w:sz="24" w:space="0" w:color="auto"/>
            </w:tcBorders>
          </w:tcPr>
          <w:p w14:paraId="4BAF7832"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tcBorders>
              <w:top w:val="single" w:sz="4" w:space="0" w:color="auto"/>
              <w:bottom w:val="thickThinSmallGap" w:sz="24" w:space="0" w:color="auto"/>
            </w:tcBorders>
          </w:tcPr>
          <w:p w14:paraId="25A2ECC8"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236" w:type="dxa"/>
            <w:tcBorders>
              <w:top w:val="single" w:sz="4" w:space="0" w:color="auto"/>
              <w:bottom w:val="thickThinSmallGap" w:sz="24" w:space="0" w:color="auto"/>
            </w:tcBorders>
          </w:tcPr>
          <w:p w14:paraId="76628D98"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1033" w:type="dxa"/>
            <w:tcBorders>
              <w:top w:val="single" w:sz="8" w:space="0" w:color="auto"/>
              <w:bottom w:val="thickThinSmallGap" w:sz="24" w:space="0" w:color="auto"/>
              <w:right w:val="thinThickSmallGap" w:sz="24" w:space="0" w:color="auto"/>
            </w:tcBorders>
          </w:tcPr>
          <w:p w14:paraId="3DDEF15C"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r w:rsidR="0066328E" w:rsidRPr="004E1AFA" w14:paraId="56D48F58" w14:textId="77777777" w:rsidTr="00694AC9">
        <w:trPr>
          <w:trHeight w:val="801"/>
        </w:trPr>
        <w:tc>
          <w:tcPr>
            <w:tcW w:w="3260" w:type="dxa"/>
            <w:tcBorders>
              <w:top w:val="single" w:sz="4" w:space="0" w:color="auto"/>
              <w:left w:val="thinThickSmallGap" w:sz="24" w:space="0" w:color="auto"/>
              <w:bottom w:val="thickThinSmallGap" w:sz="24" w:space="0" w:color="auto"/>
            </w:tcBorders>
          </w:tcPr>
          <w:p w14:paraId="648C3963" w14:textId="77777777" w:rsidR="0066328E" w:rsidRPr="004E1AFA" w:rsidRDefault="0066328E" w:rsidP="00694AC9">
            <w:pPr>
              <w:pStyle w:val="Default"/>
              <w:bidi/>
              <w:spacing w:line="360" w:lineRule="auto"/>
              <w:rPr>
                <w:rFonts w:asciiTheme="majorBidi" w:hAnsiTheme="majorBidi" w:cstheme="majorBidi"/>
              </w:rPr>
            </w:pPr>
            <w:r w:rsidRPr="004E1AFA">
              <w:rPr>
                <w:rFonts w:asciiTheme="majorBidi" w:hAnsiTheme="majorBidi" w:cstheme="majorBidi"/>
              </w:rPr>
              <w:t>2.2.8. Discussion of medical issues on evidence based manner.</w:t>
            </w:r>
          </w:p>
        </w:tc>
        <w:tc>
          <w:tcPr>
            <w:tcW w:w="311" w:type="dxa"/>
            <w:tcBorders>
              <w:top w:val="single" w:sz="4" w:space="0" w:color="auto"/>
              <w:bottom w:val="thickThinSmallGap" w:sz="24" w:space="0" w:color="auto"/>
            </w:tcBorders>
          </w:tcPr>
          <w:p w14:paraId="728278BB"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40" w:type="dxa"/>
            <w:tcBorders>
              <w:top w:val="single" w:sz="4" w:space="0" w:color="auto"/>
              <w:bottom w:val="thickThinSmallGap" w:sz="24" w:space="0" w:color="auto"/>
            </w:tcBorders>
          </w:tcPr>
          <w:p w14:paraId="125EA21C"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1417" w:type="dxa"/>
            <w:gridSpan w:val="2"/>
            <w:tcBorders>
              <w:top w:val="single" w:sz="4" w:space="0" w:color="auto"/>
              <w:bottom w:val="thickThinSmallGap" w:sz="24" w:space="0" w:color="auto"/>
            </w:tcBorders>
          </w:tcPr>
          <w:p w14:paraId="537DCF88"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gridSpan w:val="2"/>
            <w:tcBorders>
              <w:top w:val="single" w:sz="4" w:space="0" w:color="auto"/>
              <w:bottom w:val="thickThinSmallGap" w:sz="24" w:space="0" w:color="auto"/>
            </w:tcBorders>
          </w:tcPr>
          <w:p w14:paraId="1C8F7990"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thickThinSmallGap" w:sz="24" w:space="0" w:color="auto"/>
            </w:tcBorders>
          </w:tcPr>
          <w:p w14:paraId="47374508"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thickThinSmallGap" w:sz="24" w:space="0" w:color="auto"/>
            </w:tcBorders>
          </w:tcPr>
          <w:p w14:paraId="2E6014D5"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8" w:type="dxa"/>
            <w:tcBorders>
              <w:top w:val="single" w:sz="4" w:space="0" w:color="auto"/>
              <w:bottom w:val="thickThinSmallGap" w:sz="24" w:space="0" w:color="auto"/>
            </w:tcBorders>
          </w:tcPr>
          <w:p w14:paraId="370BE973"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tcBorders>
              <w:top w:val="single" w:sz="4" w:space="0" w:color="auto"/>
              <w:bottom w:val="thickThinSmallGap" w:sz="24" w:space="0" w:color="auto"/>
            </w:tcBorders>
          </w:tcPr>
          <w:p w14:paraId="5F07B1D9"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709" w:type="dxa"/>
            <w:tcBorders>
              <w:top w:val="single" w:sz="4" w:space="0" w:color="auto"/>
              <w:bottom w:val="thickThinSmallGap" w:sz="24" w:space="0" w:color="auto"/>
            </w:tcBorders>
          </w:tcPr>
          <w:p w14:paraId="453EC034"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8" w:type="dxa"/>
            <w:tcBorders>
              <w:top w:val="single" w:sz="4" w:space="0" w:color="auto"/>
              <w:bottom w:val="thickThinSmallGap" w:sz="24" w:space="0" w:color="auto"/>
            </w:tcBorders>
          </w:tcPr>
          <w:p w14:paraId="136053B9"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567" w:type="dxa"/>
            <w:tcBorders>
              <w:top w:val="single" w:sz="4" w:space="0" w:color="auto"/>
              <w:bottom w:val="thickThinSmallGap" w:sz="24" w:space="0" w:color="auto"/>
            </w:tcBorders>
          </w:tcPr>
          <w:p w14:paraId="7178A8F6"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236" w:type="dxa"/>
            <w:tcBorders>
              <w:top w:val="single" w:sz="4" w:space="0" w:color="auto"/>
              <w:bottom w:val="thickThinSmallGap" w:sz="24" w:space="0" w:color="auto"/>
            </w:tcBorders>
          </w:tcPr>
          <w:p w14:paraId="3CF6CD85"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c>
          <w:tcPr>
            <w:tcW w:w="1033" w:type="dxa"/>
            <w:tcBorders>
              <w:top w:val="single" w:sz="8" w:space="0" w:color="auto"/>
              <w:bottom w:val="thickThinSmallGap" w:sz="24" w:space="0" w:color="auto"/>
              <w:right w:val="thinThickSmallGap" w:sz="24" w:space="0" w:color="auto"/>
            </w:tcBorders>
          </w:tcPr>
          <w:p w14:paraId="63372D5F" w14:textId="77777777" w:rsidR="0066328E" w:rsidRPr="004E1AFA" w:rsidRDefault="0066328E" w:rsidP="00563D67">
            <w:pPr>
              <w:pStyle w:val="ListParagraph"/>
              <w:numPr>
                <w:ilvl w:val="0"/>
                <w:numId w:val="38"/>
              </w:numPr>
              <w:spacing w:before="120" w:after="120" w:line="440" w:lineRule="exact"/>
              <w:rPr>
                <w:rFonts w:asciiTheme="majorBidi" w:hAnsiTheme="majorBidi" w:cstheme="majorBidi"/>
                <w:b/>
                <w:bCs/>
                <w:rtl/>
                <w:lang w:bidi="ar-EG"/>
              </w:rPr>
            </w:pPr>
          </w:p>
        </w:tc>
      </w:tr>
    </w:tbl>
    <w:p w14:paraId="338C0A25" w14:textId="77777777" w:rsidR="0066328E" w:rsidRPr="004E1AFA" w:rsidRDefault="0066328E" w:rsidP="0066328E">
      <w:pPr>
        <w:rPr>
          <w:rFonts w:asciiTheme="majorBidi" w:hAnsiTheme="majorBidi" w:cstheme="majorBidi"/>
          <w:rtl/>
        </w:rPr>
      </w:pPr>
    </w:p>
    <w:p w14:paraId="1E6E0BDA" w14:textId="77777777" w:rsidR="003A58AF" w:rsidRDefault="003A58AF" w:rsidP="00044B5C">
      <w:pPr>
        <w:pStyle w:val="Heading1"/>
        <w:rPr>
          <w:rFonts w:asciiTheme="majorBidi" w:hAnsiTheme="majorBidi" w:cstheme="majorBidi"/>
          <w:sz w:val="24"/>
          <w:szCs w:val="24"/>
          <w:rtl/>
        </w:rPr>
      </w:pPr>
    </w:p>
    <w:p w14:paraId="7EC97EF0" w14:textId="77777777" w:rsidR="00997D52" w:rsidRDefault="00997D52" w:rsidP="00997D52">
      <w:pPr>
        <w:rPr>
          <w:rtl/>
        </w:rPr>
      </w:pPr>
    </w:p>
    <w:p w14:paraId="1317A7BD" w14:textId="77777777" w:rsidR="00997D52" w:rsidRDefault="00997D52" w:rsidP="00997D52">
      <w:pPr>
        <w:rPr>
          <w:rtl/>
        </w:rPr>
      </w:pPr>
    </w:p>
    <w:p w14:paraId="0D8ABC87" w14:textId="77777777" w:rsidR="00997D52" w:rsidRDefault="00997D52" w:rsidP="00997D52">
      <w:pPr>
        <w:rPr>
          <w:rtl/>
        </w:rPr>
      </w:pPr>
    </w:p>
    <w:p w14:paraId="1E6F49BB" w14:textId="77777777" w:rsidR="00997D52" w:rsidRDefault="00997D52" w:rsidP="00997D52">
      <w:pPr>
        <w:rPr>
          <w:rtl/>
        </w:rPr>
      </w:pPr>
    </w:p>
    <w:p w14:paraId="2E6C57BD" w14:textId="77777777" w:rsidR="00997D52" w:rsidRDefault="00997D52" w:rsidP="00997D52">
      <w:pPr>
        <w:rPr>
          <w:rtl/>
        </w:rPr>
      </w:pPr>
    </w:p>
    <w:p w14:paraId="0D6EA81C" w14:textId="77777777" w:rsidR="00997D52" w:rsidRDefault="00997D52" w:rsidP="00997D52">
      <w:pPr>
        <w:rPr>
          <w:rtl/>
        </w:rPr>
      </w:pPr>
    </w:p>
    <w:p w14:paraId="6933E15B" w14:textId="77777777" w:rsidR="00997D52" w:rsidRPr="00997D52" w:rsidRDefault="00997D52" w:rsidP="00997D52"/>
    <w:tbl>
      <w:tblPr>
        <w:bidiVisual/>
        <w:tblW w:w="10632" w:type="dxa"/>
        <w:tblInd w:w="-6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3905"/>
        <w:gridCol w:w="558"/>
        <w:gridCol w:w="558"/>
        <w:gridCol w:w="558"/>
        <w:gridCol w:w="548"/>
        <w:gridCol w:w="548"/>
        <w:gridCol w:w="548"/>
        <w:gridCol w:w="548"/>
        <w:gridCol w:w="548"/>
        <w:gridCol w:w="414"/>
        <w:gridCol w:w="549"/>
        <w:gridCol w:w="549"/>
        <w:gridCol w:w="565"/>
      </w:tblGrid>
      <w:tr w:rsidR="006A1CC3" w:rsidRPr="004E1AFA" w14:paraId="00C92E98" w14:textId="77777777" w:rsidTr="001F20F8">
        <w:trPr>
          <w:trHeight w:val="509"/>
        </w:trPr>
        <w:tc>
          <w:tcPr>
            <w:tcW w:w="236" w:type="dxa"/>
            <w:tcBorders>
              <w:top w:val="single" w:sz="8" w:space="0" w:color="auto"/>
              <w:left w:val="single" w:sz="8" w:space="0" w:color="auto"/>
              <w:bottom w:val="single" w:sz="8" w:space="0" w:color="auto"/>
              <w:right w:val="thinThickSmallGap" w:sz="24" w:space="0" w:color="auto"/>
            </w:tcBorders>
          </w:tcPr>
          <w:p w14:paraId="06596031" w14:textId="77777777" w:rsidR="006A1CC3" w:rsidRPr="004E1AFA" w:rsidRDefault="006A1CC3" w:rsidP="00E77A5F">
            <w:pPr>
              <w:spacing w:before="120" w:after="120" w:line="440" w:lineRule="exact"/>
              <w:jc w:val="center"/>
              <w:rPr>
                <w:rFonts w:asciiTheme="majorBidi" w:hAnsiTheme="majorBidi" w:cstheme="majorBidi"/>
                <w:b/>
                <w:bCs/>
              </w:rPr>
            </w:pPr>
          </w:p>
        </w:tc>
        <w:tc>
          <w:tcPr>
            <w:tcW w:w="10396" w:type="dxa"/>
            <w:gridSpan w:val="13"/>
            <w:tcBorders>
              <w:top w:val="single" w:sz="8" w:space="0" w:color="auto"/>
              <w:left w:val="single" w:sz="8" w:space="0" w:color="auto"/>
              <w:bottom w:val="single" w:sz="8" w:space="0" w:color="auto"/>
              <w:right w:val="thinThickSmallGap" w:sz="24" w:space="0" w:color="auto"/>
            </w:tcBorders>
            <w:hideMark/>
          </w:tcPr>
          <w:p w14:paraId="2DCBDC24" w14:textId="77777777" w:rsidR="006A1CC3" w:rsidRPr="004E1AFA" w:rsidRDefault="006A1CC3" w:rsidP="00E77A5F">
            <w:pPr>
              <w:spacing w:before="120" w:after="120" w:line="440" w:lineRule="exact"/>
              <w:jc w:val="center"/>
              <w:rPr>
                <w:rFonts w:asciiTheme="majorBidi" w:hAnsiTheme="majorBidi" w:cstheme="majorBidi"/>
                <w:b/>
                <w:bCs/>
                <w:lang w:bidi="ar-EG"/>
              </w:rPr>
            </w:pPr>
            <w:r w:rsidRPr="004E1AFA">
              <w:rPr>
                <w:rFonts w:asciiTheme="majorBidi" w:hAnsiTheme="majorBidi" w:cstheme="majorBidi"/>
                <w:b/>
                <w:bCs/>
              </w:rPr>
              <w:t>Practical/Professional skills</w:t>
            </w:r>
          </w:p>
        </w:tc>
      </w:tr>
      <w:tr w:rsidR="006A1CC3" w:rsidRPr="004E1AFA" w14:paraId="367C66A6" w14:textId="77777777" w:rsidTr="001F20F8">
        <w:trPr>
          <w:cantSplit/>
          <w:trHeight w:val="922"/>
        </w:trPr>
        <w:tc>
          <w:tcPr>
            <w:tcW w:w="4141" w:type="dxa"/>
            <w:gridSpan w:val="2"/>
            <w:tcBorders>
              <w:top w:val="single" w:sz="8" w:space="0" w:color="auto"/>
              <w:left w:val="single" w:sz="8" w:space="0" w:color="auto"/>
              <w:bottom w:val="single" w:sz="8" w:space="0" w:color="auto"/>
              <w:right w:val="single" w:sz="8" w:space="0" w:color="auto"/>
            </w:tcBorders>
            <w:textDirection w:val="tbRl"/>
            <w:hideMark/>
          </w:tcPr>
          <w:p w14:paraId="410D24B5" w14:textId="77777777" w:rsidR="006A1CC3" w:rsidRPr="004E1AFA" w:rsidRDefault="006A1CC3" w:rsidP="006A1CC3">
            <w:pPr>
              <w:rPr>
                <w:rStyle w:val="Emphasis"/>
                <w:rFonts w:asciiTheme="majorBidi" w:hAnsiTheme="majorBidi" w:cstheme="majorBidi"/>
                <w:i w:val="0"/>
                <w:iCs w:val="0"/>
              </w:rPr>
            </w:pPr>
            <w:r w:rsidRPr="004E1AFA">
              <w:rPr>
                <w:rStyle w:val="Emphasis"/>
                <w:rFonts w:asciiTheme="majorBidi" w:hAnsiTheme="majorBidi" w:cstheme="majorBidi"/>
                <w:b/>
                <w:bCs/>
                <w:i w:val="0"/>
                <w:iCs w:val="0"/>
                <w:lang w:bidi="ar-EG"/>
              </w:rPr>
              <w:t>.</w:t>
            </w:r>
          </w:p>
        </w:tc>
        <w:tc>
          <w:tcPr>
            <w:tcW w:w="558" w:type="dxa"/>
            <w:tcBorders>
              <w:top w:val="single" w:sz="8" w:space="0" w:color="auto"/>
              <w:left w:val="single" w:sz="8" w:space="0" w:color="auto"/>
              <w:bottom w:val="single" w:sz="8" w:space="0" w:color="auto"/>
              <w:right w:val="single" w:sz="8" w:space="0" w:color="auto"/>
            </w:tcBorders>
            <w:textDirection w:val="tbRl"/>
          </w:tcPr>
          <w:p w14:paraId="30460308" w14:textId="77777777" w:rsidR="006A1CC3" w:rsidRPr="004E1AFA" w:rsidRDefault="006D06FB" w:rsidP="00E77A5F">
            <w:pPr>
              <w:jc w:val="center"/>
              <w:rPr>
                <w:rStyle w:val="Emphasis"/>
                <w:rFonts w:asciiTheme="majorBidi" w:hAnsiTheme="majorBidi" w:cstheme="majorBidi"/>
                <w:b/>
                <w:bCs/>
                <w:i w:val="0"/>
                <w:iCs w:val="0"/>
                <w:lang w:bidi="ar-EG"/>
              </w:rPr>
            </w:pPr>
            <w:r w:rsidRPr="004E1AFA">
              <w:rPr>
                <w:rStyle w:val="Emphasis"/>
                <w:rFonts w:asciiTheme="majorBidi" w:hAnsiTheme="majorBidi" w:cstheme="majorBidi"/>
                <w:b/>
                <w:bCs/>
                <w:i w:val="0"/>
                <w:iCs w:val="0"/>
                <w:lang w:bidi="ar-EG"/>
              </w:rPr>
              <w:t>2.c.1</w:t>
            </w:r>
          </w:p>
        </w:tc>
        <w:tc>
          <w:tcPr>
            <w:tcW w:w="558" w:type="dxa"/>
            <w:tcBorders>
              <w:top w:val="single" w:sz="8" w:space="0" w:color="auto"/>
              <w:left w:val="single" w:sz="8" w:space="0" w:color="auto"/>
              <w:bottom w:val="single" w:sz="8" w:space="0" w:color="auto"/>
              <w:right w:val="single" w:sz="8" w:space="0" w:color="auto"/>
            </w:tcBorders>
            <w:textDirection w:val="tbRl"/>
            <w:hideMark/>
          </w:tcPr>
          <w:p w14:paraId="08EF0F98" w14:textId="77777777" w:rsidR="006A1CC3" w:rsidRPr="004E1AFA" w:rsidRDefault="006A1CC3"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 c.2.</w:t>
            </w:r>
          </w:p>
        </w:tc>
        <w:tc>
          <w:tcPr>
            <w:tcW w:w="558" w:type="dxa"/>
            <w:tcBorders>
              <w:top w:val="single" w:sz="8" w:space="0" w:color="auto"/>
              <w:left w:val="single" w:sz="8" w:space="0" w:color="auto"/>
              <w:bottom w:val="single" w:sz="8" w:space="0" w:color="auto"/>
              <w:right w:val="single" w:sz="8" w:space="0" w:color="auto"/>
            </w:tcBorders>
            <w:textDirection w:val="tbRl"/>
            <w:hideMark/>
          </w:tcPr>
          <w:p w14:paraId="5635EAD9" w14:textId="77777777" w:rsidR="006A1CC3" w:rsidRPr="004E1AFA" w:rsidRDefault="006A1CC3"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2.c.3</w:t>
            </w:r>
          </w:p>
        </w:tc>
        <w:tc>
          <w:tcPr>
            <w:tcW w:w="548" w:type="dxa"/>
            <w:tcBorders>
              <w:top w:val="single" w:sz="8" w:space="0" w:color="auto"/>
              <w:left w:val="single" w:sz="8" w:space="0" w:color="auto"/>
              <w:bottom w:val="single" w:sz="8" w:space="0" w:color="auto"/>
              <w:right w:val="single" w:sz="8" w:space="0" w:color="auto"/>
            </w:tcBorders>
            <w:textDirection w:val="tbRl"/>
            <w:hideMark/>
          </w:tcPr>
          <w:p w14:paraId="6D7F5C3F" w14:textId="77777777" w:rsidR="006A1CC3" w:rsidRPr="004E1AFA" w:rsidRDefault="006A1CC3"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2.c.4</w:t>
            </w:r>
          </w:p>
        </w:tc>
        <w:tc>
          <w:tcPr>
            <w:tcW w:w="548" w:type="dxa"/>
            <w:tcBorders>
              <w:top w:val="single" w:sz="8" w:space="0" w:color="auto"/>
              <w:left w:val="single" w:sz="8" w:space="0" w:color="auto"/>
              <w:bottom w:val="single" w:sz="8" w:space="0" w:color="auto"/>
              <w:right w:val="single" w:sz="8" w:space="0" w:color="auto"/>
            </w:tcBorders>
            <w:textDirection w:val="tbRl"/>
            <w:hideMark/>
          </w:tcPr>
          <w:p w14:paraId="4A02DFC9" w14:textId="77777777" w:rsidR="006A1CC3" w:rsidRPr="004E1AFA" w:rsidRDefault="006A1CC3"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2.c.5</w:t>
            </w:r>
          </w:p>
        </w:tc>
        <w:tc>
          <w:tcPr>
            <w:tcW w:w="548" w:type="dxa"/>
            <w:tcBorders>
              <w:top w:val="single" w:sz="8" w:space="0" w:color="auto"/>
              <w:left w:val="single" w:sz="8" w:space="0" w:color="auto"/>
              <w:bottom w:val="single" w:sz="8" w:space="0" w:color="auto"/>
              <w:right w:val="single" w:sz="8" w:space="0" w:color="auto"/>
            </w:tcBorders>
            <w:textDirection w:val="tbRl"/>
            <w:hideMark/>
          </w:tcPr>
          <w:p w14:paraId="6B500872" w14:textId="77777777" w:rsidR="006A1CC3" w:rsidRPr="004E1AFA" w:rsidRDefault="006A1CC3"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2.c.6</w:t>
            </w:r>
          </w:p>
        </w:tc>
        <w:tc>
          <w:tcPr>
            <w:tcW w:w="548" w:type="dxa"/>
            <w:tcBorders>
              <w:top w:val="single" w:sz="8" w:space="0" w:color="auto"/>
              <w:left w:val="single" w:sz="8" w:space="0" w:color="auto"/>
              <w:bottom w:val="single" w:sz="8" w:space="0" w:color="auto"/>
              <w:right w:val="single" w:sz="8" w:space="0" w:color="auto"/>
            </w:tcBorders>
            <w:textDirection w:val="tbRl"/>
            <w:hideMark/>
          </w:tcPr>
          <w:p w14:paraId="7860E2DD" w14:textId="77777777" w:rsidR="006A1CC3" w:rsidRPr="004E1AFA" w:rsidRDefault="006A1CC3"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2.c.7</w:t>
            </w:r>
          </w:p>
        </w:tc>
        <w:tc>
          <w:tcPr>
            <w:tcW w:w="548" w:type="dxa"/>
            <w:tcBorders>
              <w:top w:val="single" w:sz="8" w:space="0" w:color="auto"/>
              <w:left w:val="single" w:sz="8" w:space="0" w:color="auto"/>
              <w:bottom w:val="single" w:sz="8" w:space="0" w:color="auto"/>
              <w:right w:val="single" w:sz="8" w:space="0" w:color="auto"/>
            </w:tcBorders>
            <w:textDirection w:val="tbRl"/>
          </w:tcPr>
          <w:p w14:paraId="37EC3664" w14:textId="77777777" w:rsidR="006A1CC3" w:rsidRPr="004E1AFA" w:rsidRDefault="006A1CC3" w:rsidP="00044B5C">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2.c.8</w:t>
            </w:r>
          </w:p>
        </w:tc>
        <w:tc>
          <w:tcPr>
            <w:tcW w:w="414" w:type="dxa"/>
            <w:tcBorders>
              <w:top w:val="single" w:sz="8" w:space="0" w:color="auto"/>
              <w:left w:val="single" w:sz="8" w:space="0" w:color="auto"/>
              <w:bottom w:val="single" w:sz="8" w:space="0" w:color="auto"/>
              <w:right w:val="single" w:sz="8" w:space="0" w:color="auto"/>
            </w:tcBorders>
            <w:textDirection w:val="tbRl"/>
          </w:tcPr>
          <w:p w14:paraId="7BEF68C6" w14:textId="77777777" w:rsidR="006A1CC3" w:rsidRPr="004E1AFA" w:rsidRDefault="006A1CC3" w:rsidP="00044B5C">
            <w:pPr>
              <w:jc w:val="center"/>
              <w:rPr>
                <w:rStyle w:val="Emphasis"/>
                <w:rFonts w:asciiTheme="majorBidi" w:hAnsiTheme="majorBidi" w:cstheme="majorBidi"/>
                <w:b/>
                <w:bCs/>
                <w:i w:val="0"/>
                <w:iCs w:val="0"/>
              </w:rPr>
            </w:pPr>
            <w:r w:rsidRPr="004E1AFA">
              <w:rPr>
                <w:rStyle w:val="Emphasis"/>
                <w:rFonts w:asciiTheme="majorBidi" w:hAnsiTheme="majorBidi" w:cstheme="majorBidi"/>
                <w:b/>
                <w:bCs/>
                <w:i w:val="0"/>
                <w:iCs w:val="0"/>
                <w:lang w:bidi="ar-EG"/>
              </w:rPr>
              <w:t>2.c.9</w:t>
            </w:r>
          </w:p>
        </w:tc>
        <w:tc>
          <w:tcPr>
            <w:tcW w:w="549" w:type="dxa"/>
            <w:tcBorders>
              <w:top w:val="single" w:sz="8" w:space="0" w:color="auto"/>
              <w:left w:val="single" w:sz="8" w:space="0" w:color="auto"/>
              <w:bottom w:val="single" w:sz="8" w:space="0" w:color="auto"/>
              <w:right w:val="single" w:sz="8" w:space="0" w:color="auto"/>
            </w:tcBorders>
            <w:textDirection w:val="tbRl"/>
          </w:tcPr>
          <w:p w14:paraId="2A937AF4" w14:textId="77777777" w:rsidR="006A1CC3" w:rsidRPr="004E1AFA" w:rsidRDefault="006A1CC3" w:rsidP="00E77A5F">
            <w:pPr>
              <w:jc w:val="center"/>
              <w:rPr>
                <w:rStyle w:val="Emphasis"/>
                <w:rFonts w:asciiTheme="majorBidi" w:hAnsiTheme="majorBidi" w:cstheme="majorBidi"/>
                <w:b/>
                <w:bCs/>
                <w:i w:val="0"/>
                <w:iCs w:val="0"/>
                <w:lang w:bidi="ar-EG"/>
              </w:rPr>
            </w:pPr>
            <w:r w:rsidRPr="004E1AFA">
              <w:rPr>
                <w:rStyle w:val="Emphasis"/>
                <w:rFonts w:asciiTheme="majorBidi" w:hAnsiTheme="majorBidi" w:cstheme="majorBidi"/>
                <w:b/>
                <w:bCs/>
                <w:i w:val="0"/>
                <w:iCs w:val="0"/>
                <w:lang w:bidi="ar-EG"/>
              </w:rPr>
              <w:t>2.c.10</w:t>
            </w:r>
          </w:p>
        </w:tc>
        <w:tc>
          <w:tcPr>
            <w:tcW w:w="549" w:type="dxa"/>
            <w:tcBorders>
              <w:top w:val="single" w:sz="8" w:space="0" w:color="auto"/>
              <w:left w:val="single" w:sz="8" w:space="0" w:color="auto"/>
              <w:bottom w:val="single" w:sz="8" w:space="0" w:color="auto"/>
              <w:right w:val="single" w:sz="8" w:space="0" w:color="auto"/>
            </w:tcBorders>
            <w:textDirection w:val="tbRl"/>
          </w:tcPr>
          <w:p w14:paraId="76E0A267" w14:textId="77777777" w:rsidR="006A1CC3" w:rsidRPr="004E1AFA" w:rsidRDefault="006A1CC3" w:rsidP="00E77A5F">
            <w:pPr>
              <w:spacing w:before="120" w:after="120" w:line="440" w:lineRule="exact"/>
              <w:ind w:left="113" w:right="113"/>
              <w:jc w:val="center"/>
              <w:rPr>
                <w:rFonts w:asciiTheme="majorBidi" w:hAnsiTheme="majorBidi" w:cstheme="majorBidi"/>
              </w:rPr>
            </w:pPr>
          </w:p>
        </w:tc>
        <w:tc>
          <w:tcPr>
            <w:tcW w:w="565" w:type="dxa"/>
            <w:tcBorders>
              <w:top w:val="single" w:sz="8" w:space="0" w:color="auto"/>
              <w:left w:val="single" w:sz="8" w:space="0" w:color="auto"/>
              <w:bottom w:val="single" w:sz="8" w:space="0" w:color="auto"/>
              <w:right w:val="thinThickSmallGap" w:sz="24" w:space="0" w:color="auto"/>
            </w:tcBorders>
            <w:textDirection w:val="tbRl"/>
          </w:tcPr>
          <w:p w14:paraId="22C3395D" w14:textId="77777777" w:rsidR="006A1CC3" w:rsidRPr="004E1AFA" w:rsidRDefault="006A1CC3" w:rsidP="00E77A5F">
            <w:pPr>
              <w:spacing w:before="120" w:after="120" w:line="440" w:lineRule="exact"/>
              <w:ind w:left="113" w:right="113"/>
              <w:jc w:val="center"/>
              <w:rPr>
                <w:rFonts w:asciiTheme="majorBidi" w:hAnsiTheme="majorBidi" w:cstheme="majorBidi"/>
                <w:b/>
                <w:bCs/>
                <w:rtl/>
                <w:lang w:bidi="ar-EG"/>
              </w:rPr>
            </w:pPr>
          </w:p>
        </w:tc>
      </w:tr>
      <w:tr w:rsidR="006A1CC3" w:rsidRPr="004E1AFA" w14:paraId="46AFE314" w14:textId="77777777" w:rsidTr="001F20F8">
        <w:trPr>
          <w:trHeight w:val="510"/>
        </w:trPr>
        <w:tc>
          <w:tcPr>
            <w:tcW w:w="4141" w:type="dxa"/>
            <w:gridSpan w:val="2"/>
            <w:tcBorders>
              <w:top w:val="single" w:sz="8" w:space="0" w:color="auto"/>
              <w:left w:val="thinThickSmallGap" w:sz="24" w:space="0" w:color="auto"/>
              <w:bottom w:val="single" w:sz="4" w:space="0" w:color="auto"/>
              <w:right w:val="single" w:sz="8" w:space="0" w:color="auto"/>
            </w:tcBorders>
          </w:tcPr>
          <w:p w14:paraId="5D7ABB2E" w14:textId="77777777" w:rsidR="006D06FB" w:rsidRPr="004E1AFA" w:rsidRDefault="006D06FB" w:rsidP="006D06FB">
            <w:pPr>
              <w:autoSpaceDE w:val="0"/>
              <w:autoSpaceDN w:val="0"/>
              <w:bidi w:val="0"/>
              <w:adjustRightInd w:val="0"/>
              <w:ind w:right="-720"/>
              <w:jc w:val="both"/>
              <w:rPr>
                <w:rFonts w:asciiTheme="majorBidi" w:hAnsiTheme="majorBidi" w:cstheme="majorBidi"/>
                <w:b/>
                <w:bCs/>
                <w:i/>
                <w:iCs/>
                <w:color w:val="000000"/>
              </w:rPr>
            </w:pPr>
            <w:r w:rsidRPr="004E1AFA">
              <w:rPr>
                <w:rFonts w:asciiTheme="majorBidi" w:hAnsiTheme="majorBidi" w:cstheme="majorBidi"/>
                <w:b/>
                <w:bCs/>
                <w:i/>
                <w:iCs/>
                <w:color w:val="000000"/>
              </w:rPr>
              <w:t>By the end of Doctorate program,</w:t>
            </w:r>
          </w:p>
          <w:p w14:paraId="486BBB7D" w14:textId="77777777" w:rsidR="006D06FB" w:rsidRPr="004E1AFA" w:rsidRDefault="006D06FB" w:rsidP="006D06FB">
            <w:pPr>
              <w:autoSpaceDE w:val="0"/>
              <w:autoSpaceDN w:val="0"/>
              <w:bidi w:val="0"/>
              <w:adjustRightInd w:val="0"/>
              <w:ind w:left="-567" w:right="-720" w:firstLine="709"/>
              <w:jc w:val="both"/>
              <w:rPr>
                <w:rFonts w:asciiTheme="majorBidi" w:hAnsiTheme="majorBidi" w:cstheme="majorBidi"/>
                <w:b/>
                <w:bCs/>
                <w:i/>
                <w:iCs/>
                <w:color w:val="000000"/>
                <w:rtl/>
              </w:rPr>
            </w:pPr>
            <w:r w:rsidRPr="004E1AFA">
              <w:rPr>
                <w:rFonts w:asciiTheme="majorBidi" w:hAnsiTheme="majorBidi" w:cstheme="majorBidi"/>
                <w:b/>
                <w:bCs/>
                <w:i/>
                <w:iCs/>
                <w:color w:val="000000"/>
              </w:rPr>
              <w:t xml:space="preserve"> candidate should </w:t>
            </w:r>
          </w:p>
          <w:p w14:paraId="680473D6" w14:textId="77777777" w:rsidR="006A1CC3" w:rsidRPr="004E1AFA" w:rsidRDefault="006D06FB" w:rsidP="006D06FB">
            <w:pPr>
              <w:pStyle w:val="ListParagraph"/>
              <w:tabs>
                <w:tab w:val="right" w:pos="-284"/>
                <w:tab w:val="right" w:pos="-142"/>
              </w:tabs>
              <w:autoSpaceDE w:val="0"/>
              <w:autoSpaceDN w:val="0"/>
              <w:adjustRightInd w:val="0"/>
              <w:ind w:left="34"/>
              <w:jc w:val="both"/>
              <w:rPr>
                <w:rFonts w:asciiTheme="majorBidi" w:hAnsiTheme="majorBidi" w:cstheme="majorBidi"/>
                <w:rtl/>
                <w:lang w:bidi="ar-EG"/>
              </w:rPr>
            </w:pPr>
            <w:r w:rsidRPr="004E1AFA">
              <w:rPr>
                <w:rFonts w:asciiTheme="majorBidi" w:hAnsiTheme="majorBidi" w:cstheme="majorBidi"/>
                <w:b/>
                <w:bCs/>
                <w:i/>
                <w:iCs/>
                <w:color w:val="000000"/>
              </w:rPr>
              <w:t>accept the followings skills</w:t>
            </w:r>
          </w:p>
        </w:tc>
        <w:tc>
          <w:tcPr>
            <w:tcW w:w="558" w:type="dxa"/>
            <w:tcBorders>
              <w:top w:val="single" w:sz="8" w:space="0" w:color="auto"/>
              <w:left w:val="single" w:sz="8" w:space="0" w:color="auto"/>
              <w:bottom w:val="single" w:sz="4" w:space="0" w:color="auto"/>
              <w:right w:val="single" w:sz="8" w:space="0" w:color="auto"/>
            </w:tcBorders>
          </w:tcPr>
          <w:p w14:paraId="0DDCD93F"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8" w:space="0" w:color="auto"/>
              <w:left w:val="single" w:sz="8" w:space="0" w:color="auto"/>
              <w:bottom w:val="single" w:sz="4" w:space="0" w:color="auto"/>
              <w:right w:val="single" w:sz="8" w:space="0" w:color="auto"/>
            </w:tcBorders>
          </w:tcPr>
          <w:p w14:paraId="6C870D11"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8" w:space="0" w:color="auto"/>
              <w:left w:val="single" w:sz="8" w:space="0" w:color="auto"/>
              <w:bottom w:val="single" w:sz="4" w:space="0" w:color="auto"/>
              <w:right w:val="single" w:sz="8" w:space="0" w:color="auto"/>
            </w:tcBorders>
          </w:tcPr>
          <w:p w14:paraId="140D3473"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8" w:space="0" w:color="auto"/>
              <w:left w:val="single" w:sz="8" w:space="0" w:color="auto"/>
              <w:bottom w:val="single" w:sz="4" w:space="0" w:color="auto"/>
              <w:right w:val="single" w:sz="8" w:space="0" w:color="auto"/>
            </w:tcBorders>
          </w:tcPr>
          <w:p w14:paraId="59A1C936"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8" w:space="0" w:color="auto"/>
              <w:left w:val="single" w:sz="8" w:space="0" w:color="auto"/>
              <w:bottom w:val="single" w:sz="4" w:space="0" w:color="auto"/>
              <w:right w:val="single" w:sz="8" w:space="0" w:color="auto"/>
            </w:tcBorders>
          </w:tcPr>
          <w:p w14:paraId="2EB1079E"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8" w:space="0" w:color="auto"/>
              <w:left w:val="single" w:sz="8" w:space="0" w:color="auto"/>
              <w:bottom w:val="single" w:sz="4" w:space="0" w:color="auto"/>
              <w:right w:val="single" w:sz="8" w:space="0" w:color="auto"/>
            </w:tcBorders>
          </w:tcPr>
          <w:p w14:paraId="587DFA8F"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8" w:space="0" w:color="auto"/>
              <w:left w:val="single" w:sz="8" w:space="0" w:color="auto"/>
              <w:bottom w:val="single" w:sz="4" w:space="0" w:color="auto"/>
              <w:right w:val="single" w:sz="8" w:space="0" w:color="auto"/>
            </w:tcBorders>
          </w:tcPr>
          <w:p w14:paraId="740228B2"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8" w:space="0" w:color="auto"/>
              <w:left w:val="single" w:sz="8" w:space="0" w:color="auto"/>
              <w:bottom w:val="single" w:sz="4" w:space="0" w:color="auto"/>
              <w:right w:val="single" w:sz="8" w:space="0" w:color="auto"/>
            </w:tcBorders>
          </w:tcPr>
          <w:p w14:paraId="11E03252"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414" w:type="dxa"/>
            <w:tcBorders>
              <w:top w:val="single" w:sz="8" w:space="0" w:color="auto"/>
              <w:left w:val="single" w:sz="8" w:space="0" w:color="auto"/>
              <w:bottom w:val="single" w:sz="4" w:space="0" w:color="auto"/>
              <w:right w:val="single" w:sz="8" w:space="0" w:color="auto"/>
            </w:tcBorders>
          </w:tcPr>
          <w:p w14:paraId="60F73ECA"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8" w:space="0" w:color="auto"/>
              <w:left w:val="single" w:sz="8" w:space="0" w:color="auto"/>
              <w:bottom w:val="single" w:sz="4" w:space="0" w:color="auto"/>
              <w:right w:val="single" w:sz="8" w:space="0" w:color="auto"/>
            </w:tcBorders>
          </w:tcPr>
          <w:p w14:paraId="0830C4C5"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8" w:space="0" w:color="auto"/>
              <w:left w:val="single" w:sz="8" w:space="0" w:color="auto"/>
              <w:bottom w:val="single" w:sz="4" w:space="0" w:color="auto"/>
              <w:right w:val="single" w:sz="8" w:space="0" w:color="auto"/>
            </w:tcBorders>
          </w:tcPr>
          <w:p w14:paraId="51F976EF"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65" w:type="dxa"/>
            <w:tcBorders>
              <w:top w:val="single" w:sz="8" w:space="0" w:color="auto"/>
              <w:left w:val="single" w:sz="8" w:space="0" w:color="auto"/>
              <w:bottom w:val="single" w:sz="4" w:space="0" w:color="auto"/>
              <w:right w:val="single" w:sz="8" w:space="0" w:color="auto"/>
            </w:tcBorders>
          </w:tcPr>
          <w:p w14:paraId="6A547F98" w14:textId="77777777" w:rsidR="006A1CC3" w:rsidRPr="004E1AFA" w:rsidRDefault="006A1CC3" w:rsidP="00E77A5F">
            <w:pPr>
              <w:spacing w:before="120" w:after="120" w:line="440" w:lineRule="exact"/>
              <w:rPr>
                <w:rFonts w:asciiTheme="majorBidi" w:hAnsiTheme="majorBidi" w:cstheme="majorBidi"/>
                <w:b/>
                <w:bCs/>
                <w:rtl/>
                <w:lang w:bidi="ar-EG"/>
              </w:rPr>
            </w:pPr>
          </w:p>
        </w:tc>
      </w:tr>
      <w:tr w:rsidR="006A1CC3" w:rsidRPr="004E1AFA" w14:paraId="6302A9A4" w14:textId="77777777" w:rsidTr="001F20F8">
        <w:trPr>
          <w:trHeight w:val="245"/>
        </w:trPr>
        <w:tc>
          <w:tcPr>
            <w:tcW w:w="4141" w:type="dxa"/>
            <w:gridSpan w:val="2"/>
            <w:tcBorders>
              <w:top w:val="single" w:sz="4" w:space="0" w:color="auto"/>
              <w:left w:val="thinThickSmallGap" w:sz="24" w:space="0" w:color="auto"/>
              <w:bottom w:val="single" w:sz="4" w:space="0" w:color="auto"/>
              <w:right w:val="single" w:sz="8" w:space="0" w:color="auto"/>
            </w:tcBorders>
            <w:hideMark/>
          </w:tcPr>
          <w:p w14:paraId="64A74F94" w14:textId="77777777" w:rsidR="006A1CC3" w:rsidRPr="004E1AFA" w:rsidRDefault="006A1CC3" w:rsidP="00E77A5F">
            <w:pPr>
              <w:autoSpaceDE w:val="0"/>
              <w:autoSpaceDN w:val="0"/>
              <w:bidi w:val="0"/>
              <w:adjustRightInd w:val="0"/>
              <w:ind w:left="-567" w:right="-720" w:firstLine="709"/>
              <w:jc w:val="both"/>
              <w:rPr>
                <w:rFonts w:asciiTheme="majorBidi" w:hAnsiTheme="majorBidi" w:cstheme="majorBidi"/>
                <w:b/>
                <w:bCs/>
                <w:i/>
                <w:iCs/>
                <w:color w:val="000000"/>
              </w:rPr>
            </w:pPr>
            <w:r w:rsidRPr="004E1AFA">
              <w:rPr>
                <w:rFonts w:asciiTheme="majorBidi" w:hAnsiTheme="majorBidi" w:cstheme="majorBidi"/>
                <w:b/>
                <w:bCs/>
                <w:i/>
                <w:iCs/>
                <w:color w:val="000000"/>
              </w:rPr>
              <w:lastRenderedPageBreak/>
              <w:t>:</w:t>
            </w:r>
          </w:p>
          <w:p w14:paraId="01A4CE64" w14:textId="77777777" w:rsidR="006A1CC3" w:rsidRPr="004E1AFA" w:rsidRDefault="006A1CC3" w:rsidP="00E77A5F">
            <w:pPr>
              <w:autoSpaceDE w:val="0"/>
              <w:autoSpaceDN w:val="0"/>
              <w:bidi w:val="0"/>
              <w:adjustRightInd w:val="0"/>
              <w:spacing w:line="360" w:lineRule="auto"/>
              <w:jc w:val="both"/>
              <w:rPr>
                <w:rFonts w:asciiTheme="majorBidi" w:hAnsiTheme="majorBidi" w:cstheme="majorBidi"/>
                <w:color w:val="000000"/>
              </w:rPr>
            </w:pPr>
            <w:r w:rsidRPr="004E1AFA">
              <w:rPr>
                <w:rFonts w:asciiTheme="majorBidi" w:hAnsiTheme="majorBidi" w:cstheme="majorBidi"/>
                <w:color w:val="000000"/>
              </w:rPr>
              <w:t>2.3.</w:t>
            </w:r>
            <w:proofErr w:type="gramStart"/>
            <w:r w:rsidRPr="004E1AFA">
              <w:rPr>
                <w:rFonts w:asciiTheme="majorBidi" w:hAnsiTheme="majorBidi" w:cstheme="majorBidi"/>
                <w:color w:val="000000"/>
              </w:rPr>
              <w:t>1.Master</w:t>
            </w:r>
            <w:proofErr w:type="gramEnd"/>
            <w:r w:rsidRPr="004E1AFA">
              <w:rPr>
                <w:rFonts w:asciiTheme="majorBidi" w:hAnsiTheme="majorBidi" w:cstheme="majorBidi"/>
                <w:color w:val="000000"/>
              </w:rPr>
              <w:t xml:space="preserve"> basic and modern professional clinical skills </w:t>
            </w:r>
            <w:proofErr w:type="gramStart"/>
            <w:r w:rsidRPr="004E1AFA">
              <w:rPr>
                <w:rFonts w:asciiTheme="majorBidi" w:hAnsiTheme="majorBidi" w:cstheme="majorBidi"/>
                <w:color w:val="000000"/>
              </w:rPr>
              <w:t>in the area of</w:t>
            </w:r>
            <w:proofErr w:type="gramEnd"/>
            <w:r w:rsidRPr="004E1AFA">
              <w:rPr>
                <w:rFonts w:asciiTheme="majorBidi" w:hAnsiTheme="majorBidi" w:cstheme="majorBidi"/>
                <w:color w:val="000000"/>
              </w:rPr>
              <w:t xml:space="preserve"> neurology and related sciences. </w:t>
            </w:r>
          </w:p>
          <w:p w14:paraId="2A8E7BD7" w14:textId="77777777" w:rsidR="006A1CC3" w:rsidRPr="004E1AFA" w:rsidRDefault="006A1CC3" w:rsidP="00E77A5F">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rPr>
              <w:t xml:space="preserve">2.3.8. Extensive level of patients care for </w:t>
            </w:r>
            <w:proofErr w:type="spellStart"/>
            <w:r w:rsidRPr="004E1AFA">
              <w:rPr>
                <w:rFonts w:asciiTheme="majorBidi" w:hAnsiTheme="majorBidi" w:cstheme="majorBidi"/>
              </w:rPr>
              <w:t>non routine</w:t>
            </w:r>
            <w:proofErr w:type="spellEnd"/>
            <w:r w:rsidRPr="004E1AFA">
              <w:rPr>
                <w:rFonts w:asciiTheme="majorBidi" w:hAnsiTheme="majorBidi" w:cstheme="majorBidi"/>
              </w:rPr>
              <w:t xml:space="preserve"> complicated patients under difficult circumstances while demonstrating effective care</w:t>
            </w:r>
          </w:p>
        </w:tc>
        <w:tc>
          <w:tcPr>
            <w:tcW w:w="558" w:type="dxa"/>
            <w:tcBorders>
              <w:top w:val="single" w:sz="4" w:space="0" w:color="auto"/>
              <w:left w:val="single" w:sz="8" w:space="0" w:color="auto"/>
              <w:bottom w:val="single" w:sz="4" w:space="0" w:color="auto"/>
              <w:right w:val="single" w:sz="8" w:space="0" w:color="auto"/>
            </w:tcBorders>
          </w:tcPr>
          <w:p w14:paraId="3731B2B6"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58" w:type="dxa"/>
            <w:tcBorders>
              <w:top w:val="single" w:sz="4" w:space="0" w:color="auto"/>
              <w:left w:val="single" w:sz="8" w:space="0" w:color="auto"/>
              <w:bottom w:val="single" w:sz="4" w:space="0" w:color="auto"/>
              <w:right w:val="single" w:sz="8" w:space="0" w:color="auto"/>
            </w:tcBorders>
            <w:hideMark/>
          </w:tcPr>
          <w:p w14:paraId="08A1B9AA" w14:textId="77777777" w:rsidR="006A1CC3" w:rsidRPr="004E1AFA" w:rsidRDefault="006A1CC3" w:rsidP="00E77A5F">
            <w:pPr>
              <w:spacing w:before="120" w:after="120" w:line="440" w:lineRule="exact"/>
              <w:rPr>
                <w:rFonts w:asciiTheme="majorBidi" w:hAnsiTheme="majorBidi" w:cstheme="majorBidi"/>
                <w:b/>
                <w:bCs/>
                <w:lang w:bidi="ar-EG"/>
              </w:rPr>
            </w:pPr>
            <w:r w:rsidRPr="004E1AFA">
              <w:rPr>
                <w:rFonts w:asciiTheme="majorBidi" w:hAnsiTheme="majorBidi" w:cstheme="majorBidi"/>
                <w:b/>
                <w:bCs/>
                <w:rtl/>
                <w:lang w:bidi="ar-EG"/>
              </w:rPr>
              <w:t>√</w:t>
            </w:r>
          </w:p>
        </w:tc>
        <w:tc>
          <w:tcPr>
            <w:tcW w:w="558" w:type="dxa"/>
            <w:tcBorders>
              <w:top w:val="single" w:sz="4" w:space="0" w:color="auto"/>
              <w:left w:val="single" w:sz="8" w:space="0" w:color="auto"/>
              <w:bottom w:val="single" w:sz="4" w:space="0" w:color="auto"/>
              <w:right w:val="single" w:sz="8" w:space="0" w:color="auto"/>
            </w:tcBorders>
          </w:tcPr>
          <w:p w14:paraId="3F5C59C4"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single" w:sz="4" w:space="0" w:color="auto"/>
              <w:right w:val="single" w:sz="8" w:space="0" w:color="auto"/>
            </w:tcBorders>
          </w:tcPr>
          <w:p w14:paraId="54EC9815"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single" w:sz="4" w:space="0" w:color="auto"/>
              <w:right w:val="single" w:sz="8" w:space="0" w:color="auto"/>
            </w:tcBorders>
          </w:tcPr>
          <w:p w14:paraId="13933C57"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single" w:sz="4" w:space="0" w:color="auto"/>
              <w:right w:val="single" w:sz="8" w:space="0" w:color="auto"/>
            </w:tcBorders>
            <w:hideMark/>
          </w:tcPr>
          <w:p w14:paraId="127E9FDD" w14:textId="77777777" w:rsidR="006A1CC3" w:rsidRPr="004E1AFA" w:rsidRDefault="006A1CC3"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548" w:type="dxa"/>
            <w:tcBorders>
              <w:top w:val="single" w:sz="4" w:space="0" w:color="auto"/>
              <w:left w:val="single" w:sz="8" w:space="0" w:color="auto"/>
              <w:bottom w:val="single" w:sz="4" w:space="0" w:color="auto"/>
              <w:right w:val="single" w:sz="8" w:space="0" w:color="auto"/>
            </w:tcBorders>
          </w:tcPr>
          <w:p w14:paraId="1EC794FD"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single" w:sz="4" w:space="0" w:color="auto"/>
              <w:right w:val="single" w:sz="8" w:space="0" w:color="auto"/>
            </w:tcBorders>
          </w:tcPr>
          <w:p w14:paraId="69AB6E1F"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414" w:type="dxa"/>
            <w:tcBorders>
              <w:top w:val="single" w:sz="4" w:space="0" w:color="auto"/>
              <w:left w:val="single" w:sz="8" w:space="0" w:color="auto"/>
              <w:bottom w:val="single" w:sz="4" w:space="0" w:color="auto"/>
              <w:right w:val="single" w:sz="8" w:space="0" w:color="auto"/>
            </w:tcBorders>
          </w:tcPr>
          <w:p w14:paraId="70AC8EA6"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single" w:sz="4" w:space="0" w:color="auto"/>
              <w:right w:val="single" w:sz="8" w:space="0" w:color="auto"/>
            </w:tcBorders>
          </w:tcPr>
          <w:p w14:paraId="26E96C05"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single" w:sz="4" w:space="0" w:color="auto"/>
              <w:right w:val="single" w:sz="8" w:space="0" w:color="auto"/>
            </w:tcBorders>
          </w:tcPr>
          <w:p w14:paraId="63E1BD14"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65" w:type="dxa"/>
            <w:tcBorders>
              <w:top w:val="single" w:sz="4" w:space="0" w:color="auto"/>
              <w:left w:val="single" w:sz="8" w:space="0" w:color="auto"/>
              <w:bottom w:val="single" w:sz="4" w:space="0" w:color="auto"/>
              <w:right w:val="single" w:sz="8" w:space="0" w:color="auto"/>
            </w:tcBorders>
          </w:tcPr>
          <w:p w14:paraId="661F8A1F" w14:textId="77777777" w:rsidR="006A1CC3" w:rsidRPr="004E1AFA" w:rsidRDefault="006A1CC3" w:rsidP="00E77A5F">
            <w:pPr>
              <w:spacing w:before="120" w:after="120" w:line="440" w:lineRule="exact"/>
              <w:rPr>
                <w:rFonts w:asciiTheme="majorBidi" w:hAnsiTheme="majorBidi" w:cstheme="majorBidi"/>
                <w:b/>
                <w:bCs/>
                <w:rtl/>
                <w:lang w:bidi="ar-EG"/>
              </w:rPr>
            </w:pPr>
          </w:p>
        </w:tc>
      </w:tr>
      <w:tr w:rsidR="006A1CC3" w:rsidRPr="004E1AFA" w14:paraId="4FF1DBCF" w14:textId="77777777" w:rsidTr="001F20F8">
        <w:trPr>
          <w:trHeight w:val="275"/>
        </w:trPr>
        <w:tc>
          <w:tcPr>
            <w:tcW w:w="4141" w:type="dxa"/>
            <w:gridSpan w:val="2"/>
            <w:tcBorders>
              <w:top w:val="single" w:sz="4" w:space="0" w:color="auto"/>
              <w:left w:val="thinThickSmallGap" w:sz="24" w:space="0" w:color="auto"/>
              <w:bottom w:val="single" w:sz="4" w:space="0" w:color="auto"/>
              <w:right w:val="single" w:sz="8" w:space="0" w:color="auto"/>
            </w:tcBorders>
            <w:hideMark/>
          </w:tcPr>
          <w:p w14:paraId="7832E55F" w14:textId="77777777" w:rsidR="006A1CC3" w:rsidRPr="004E1AFA" w:rsidRDefault="006A1CC3" w:rsidP="00E77A5F">
            <w:pPr>
              <w:autoSpaceDE w:val="0"/>
              <w:autoSpaceDN w:val="0"/>
              <w:bidi w:val="0"/>
              <w:adjustRightInd w:val="0"/>
              <w:spacing w:line="360" w:lineRule="auto"/>
              <w:jc w:val="both"/>
              <w:rPr>
                <w:rFonts w:asciiTheme="majorBidi" w:eastAsia="Calibri" w:hAnsiTheme="majorBidi" w:cstheme="majorBidi"/>
                <w:b/>
                <w:bCs/>
                <w:rtl/>
                <w:lang w:bidi="ar-EG"/>
              </w:rPr>
            </w:pPr>
            <w:r w:rsidRPr="004E1AFA">
              <w:rPr>
                <w:rFonts w:asciiTheme="majorBidi" w:hAnsiTheme="majorBidi" w:cstheme="majorBidi"/>
                <w:color w:val="000000"/>
              </w:rPr>
              <w:t>2.3.2. Write professional and competent medical report</w:t>
            </w:r>
          </w:p>
        </w:tc>
        <w:tc>
          <w:tcPr>
            <w:tcW w:w="558" w:type="dxa"/>
            <w:tcBorders>
              <w:top w:val="single" w:sz="4" w:space="0" w:color="auto"/>
              <w:left w:val="single" w:sz="8" w:space="0" w:color="auto"/>
              <w:bottom w:val="single" w:sz="4" w:space="0" w:color="auto"/>
              <w:right w:val="single" w:sz="8" w:space="0" w:color="auto"/>
            </w:tcBorders>
          </w:tcPr>
          <w:p w14:paraId="539663D3"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4" w:space="0" w:color="auto"/>
              <w:left w:val="single" w:sz="8" w:space="0" w:color="auto"/>
              <w:bottom w:val="single" w:sz="4" w:space="0" w:color="auto"/>
              <w:right w:val="single" w:sz="8" w:space="0" w:color="auto"/>
            </w:tcBorders>
          </w:tcPr>
          <w:p w14:paraId="4B80684C"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4" w:space="0" w:color="auto"/>
              <w:left w:val="single" w:sz="8" w:space="0" w:color="auto"/>
              <w:bottom w:val="single" w:sz="4" w:space="0" w:color="auto"/>
              <w:right w:val="single" w:sz="8" w:space="0" w:color="auto"/>
            </w:tcBorders>
            <w:hideMark/>
          </w:tcPr>
          <w:p w14:paraId="182E12DD" w14:textId="77777777" w:rsidR="006A1CC3" w:rsidRPr="004E1AFA" w:rsidRDefault="006A1CC3" w:rsidP="00E77A5F">
            <w:pPr>
              <w:rPr>
                <w:rFonts w:asciiTheme="majorBidi" w:hAnsiTheme="majorBidi" w:cstheme="majorBidi"/>
                <w:rtl/>
              </w:rPr>
            </w:pPr>
            <w:r w:rsidRPr="004E1AFA">
              <w:rPr>
                <w:rFonts w:asciiTheme="majorBidi" w:hAnsiTheme="majorBidi" w:cstheme="majorBidi"/>
                <w:b/>
                <w:bCs/>
                <w:rtl/>
                <w:lang w:bidi="ar-EG"/>
              </w:rPr>
              <w:t>√</w:t>
            </w:r>
          </w:p>
        </w:tc>
        <w:tc>
          <w:tcPr>
            <w:tcW w:w="548" w:type="dxa"/>
            <w:tcBorders>
              <w:top w:val="single" w:sz="4" w:space="0" w:color="auto"/>
              <w:left w:val="single" w:sz="8" w:space="0" w:color="auto"/>
              <w:bottom w:val="single" w:sz="4" w:space="0" w:color="auto"/>
              <w:right w:val="single" w:sz="8" w:space="0" w:color="auto"/>
            </w:tcBorders>
            <w:hideMark/>
          </w:tcPr>
          <w:p w14:paraId="3A96674D" w14:textId="77777777" w:rsidR="006A1CC3" w:rsidRPr="004E1AFA" w:rsidRDefault="006A1CC3" w:rsidP="00E77A5F">
            <w:pPr>
              <w:rPr>
                <w:rFonts w:asciiTheme="majorBidi" w:hAnsiTheme="majorBidi" w:cstheme="majorBidi"/>
              </w:rPr>
            </w:pPr>
            <w:r w:rsidRPr="004E1AFA">
              <w:rPr>
                <w:rFonts w:asciiTheme="majorBidi" w:hAnsiTheme="majorBidi" w:cstheme="majorBidi"/>
                <w:b/>
                <w:bCs/>
                <w:rtl/>
                <w:lang w:bidi="ar-EG"/>
              </w:rPr>
              <w:t>√</w:t>
            </w:r>
          </w:p>
        </w:tc>
        <w:tc>
          <w:tcPr>
            <w:tcW w:w="548" w:type="dxa"/>
            <w:tcBorders>
              <w:top w:val="single" w:sz="4" w:space="0" w:color="auto"/>
              <w:left w:val="single" w:sz="8" w:space="0" w:color="auto"/>
              <w:bottom w:val="single" w:sz="4" w:space="0" w:color="auto"/>
              <w:right w:val="single" w:sz="8" w:space="0" w:color="auto"/>
            </w:tcBorders>
            <w:hideMark/>
          </w:tcPr>
          <w:p w14:paraId="3705C599" w14:textId="77777777" w:rsidR="006A1CC3" w:rsidRPr="004E1AFA" w:rsidRDefault="006A1CC3" w:rsidP="00E77A5F">
            <w:pPr>
              <w:rPr>
                <w:rFonts w:asciiTheme="majorBidi" w:hAnsiTheme="majorBidi" w:cstheme="majorBidi"/>
              </w:rPr>
            </w:pPr>
            <w:r w:rsidRPr="004E1AFA">
              <w:rPr>
                <w:rFonts w:asciiTheme="majorBidi" w:hAnsiTheme="majorBidi" w:cstheme="majorBidi"/>
                <w:b/>
                <w:bCs/>
                <w:rtl/>
                <w:lang w:bidi="ar-EG"/>
              </w:rPr>
              <w:t>√</w:t>
            </w:r>
          </w:p>
        </w:tc>
        <w:tc>
          <w:tcPr>
            <w:tcW w:w="548" w:type="dxa"/>
            <w:tcBorders>
              <w:top w:val="single" w:sz="4" w:space="0" w:color="auto"/>
              <w:left w:val="single" w:sz="8" w:space="0" w:color="auto"/>
              <w:bottom w:val="single" w:sz="4" w:space="0" w:color="auto"/>
              <w:right w:val="single" w:sz="8" w:space="0" w:color="auto"/>
            </w:tcBorders>
          </w:tcPr>
          <w:p w14:paraId="737A4323" w14:textId="77777777" w:rsidR="006A1CC3" w:rsidRPr="004E1AFA" w:rsidRDefault="006A1CC3" w:rsidP="00E77A5F">
            <w:pPr>
              <w:spacing w:before="120" w:after="120" w:line="440" w:lineRule="exact"/>
              <w:rPr>
                <w:rFonts w:asciiTheme="majorBidi" w:hAnsiTheme="majorBidi" w:cstheme="majorBidi"/>
                <w:b/>
                <w:bCs/>
                <w:lang w:bidi="ar-EG"/>
              </w:rPr>
            </w:pPr>
          </w:p>
        </w:tc>
        <w:tc>
          <w:tcPr>
            <w:tcW w:w="548" w:type="dxa"/>
            <w:tcBorders>
              <w:top w:val="single" w:sz="4" w:space="0" w:color="auto"/>
              <w:left w:val="single" w:sz="8" w:space="0" w:color="auto"/>
              <w:bottom w:val="single" w:sz="4" w:space="0" w:color="auto"/>
              <w:right w:val="single" w:sz="8" w:space="0" w:color="auto"/>
            </w:tcBorders>
            <w:hideMark/>
          </w:tcPr>
          <w:p w14:paraId="346E9DA3" w14:textId="77777777" w:rsidR="006A1CC3" w:rsidRPr="004E1AFA" w:rsidRDefault="006A1CC3"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548" w:type="dxa"/>
            <w:tcBorders>
              <w:top w:val="single" w:sz="4" w:space="0" w:color="auto"/>
              <w:left w:val="single" w:sz="8" w:space="0" w:color="auto"/>
              <w:bottom w:val="single" w:sz="4" w:space="0" w:color="auto"/>
              <w:right w:val="single" w:sz="8" w:space="0" w:color="auto"/>
            </w:tcBorders>
          </w:tcPr>
          <w:p w14:paraId="12A23CE0"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414" w:type="dxa"/>
            <w:tcBorders>
              <w:top w:val="single" w:sz="4" w:space="0" w:color="auto"/>
              <w:left w:val="single" w:sz="8" w:space="0" w:color="auto"/>
              <w:bottom w:val="single" w:sz="4" w:space="0" w:color="auto"/>
              <w:right w:val="single" w:sz="8" w:space="0" w:color="auto"/>
            </w:tcBorders>
          </w:tcPr>
          <w:p w14:paraId="75061BDD"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single" w:sz="4" w:space="0" w:color="auto"/>
              <w:right w:val="single" w:sz="8" w:space="0" w:color="auto"/>
            </w:tcBorders>
          </w:tcPr>
          <w:p w14:paraId="0667D9DC"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single" w:sz="4" w:space="0" w:color="auto"/>
              <w:right w:val="single" w:sz="8" w:space="0" w:color="auto"/>
            </w:tcBorders>
          </w:tcPr>
          <w:p w14:paraId="591D880A"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65" w:type="dxa"/>
            <w:tcBorders>
              <w:top w:val="single" w:sz="4" w:space="0" w:color="auto"/>
              <w:left w:val="single" w:sz="8" w:space="0" w:color="auto"/>
              <w:bottom w:val="single" w:sz="4" w:space="0" w:color="auto"/>
              <w:right w:val="single" w:sz="8" w:space="0" w:color="auto"/>
            </w:tcBorders>
          </w:tcPr>
          <w:p w14:paraId="5CF8CD89" w14:textId="77777777" w:rsidR="006A1CC3" w:rsidRPr="004E1AFA" w:rsidRDefault="006A1CC3" w:rsidP="00E77A5F">
            <w:pPr>
              <w:spacing w:before="120" w:after="120" w:line="440" w:lineRule="exact"/>
              <w:rPr>
                <w:rFonts w:asciiTheme="majorBidi" w:hAnsiTheme="majorBidi" w:cstheme="majorBidi"/>
                <w:b/>
                <w:bCs/>
                <w:rtl/>
                <w:lang w:bidi="ar-EG"/>
              </w:rPr>
            </w:pPr>
          </w:p>
        </w:tc>
      </w:tr>
      <w:tr w:rsidR="006A1CC3" w:rsidRPr="004E1AFA" w14:paraId="3ABEA275" w14:textId="77777777" w:rsidTr="001F20F8">
        <w:trPr>
          <w:trHeight w:val="245"/>
        </w:trPr>
        <w:tc>
          <w:tcPr>
            <w:tcW w:w="4141" w:type="dxa"/>
            <w:gridSpan w:val="2"/>
            <w:tcBorders>
              <w:top w:val="single" w:sz="4" w:space="0" w:color="auto"/>
              <w:left w:val="thinThickSmallGap" w:sz="24" w:space="0" w:color="auto"/>
              <w:bottom w:val="thickThinSmallGap" w:sz="24" w:space="0" w:color="auto"/>
              <w:right w:val="single" w:sz="8" w:space="0" w:color="auto"/>
            </w:tcBorders>
            <w:hideMark/>
          </w:tcPr>
          <w:p w14:paraId="0C8A6247" w14:textId="77777777" w:rsidR="006A1CC3" w:rsidRPr="004E1AFA" w:rsidRDefault="006A1CC3" w:rsidP="00E77A5F">
            <w:pPr>
              <w:autoSpaceDE w:val="0"/>
              <w:autoSpaceDN w:val="0"/>
              <w:bidi w:val="0"/>
              <w:adjustRightInd w:val="0"/>
              <w:spacing w:line="360" w:lineRule="auto"/>
              <w:jc w:val="both"/>
              <w:rPr>
                <w:rFonts w:asciiTheme="majorBidi" w:hAnsiTheme="majorBidi" w:cstheme="majorBidi"/>
                <w:color w:val="000000"/>
                <w:rtl/>
              </w:rPr>
            </w:pPr>
            <w:r w:rsidRPr="004E1AFA">
              <w:rPr>
                <w:rFonts w:asciiTheme="majorBidi" w:hAnsiTheme="majorBidi" w:cstheme="majorBidi"/>
                <w:color w:val="000000"/>
              </w:rPr>
              <w:t>2.3.4- Evaluate and develop methods and tools existing in the area of neurology</w:t>
            </w:r>
          </w:p>
          <w:p w14:paraId="33E8FB9C" w14:textId="77777777" w:rsidR="006A1CC3" w:rsidRPr="004E1AFA" w:rsidRDefault="006A1CC3" w:rsidP="00E77A5F">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color w:val="000000"/>
              </w:rPr>
              <w:t>2.3.3 - Evaluate &amp; professionally judge and criticize medical reports</w:t>
            </w:r>
          </w:p>
        </w:tc>
        <w:tc>
          <w:tcPr>
            <w:tcW w:w="558" w:type="dxa"/>
            <w:tcBorders>
              <w:top w:val="single" w:sz="4" w:space="0" w:color="auto"/>
              <w:left w:val="single" w:sz="8" w:space="0" w:color="auto"/>
              <w:bottom w:val="thickThinSmallGap" w:sz="24" w:space="0" w:color="auto"/>
              <w:right w:val="single" w:sz="8" w:space="0" w:color="auto"/>
            </w:tcBorders>
          </w:tcPr>
          <w:p w14:paraId="0C0963E5"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4" w:space="0" w:color="auto"/>
              <w:left w:val="single" w:sz="8" w:space="0" w:color="auto"/>
              <w:bottom w:val="thickThinSmallGap" w:sz="24" w:space="0" w:color="auto"/>
              <w:right w:val="single" w:sz="8" w:space="0" w:color="auto"/>
            </w:tcBorders>
          </w:tcPr>
          <w:p w14:paraId="5F4A01F6"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4" w:space="0" w:color="auto"/>
              <w:left w:val="single" w:sz="8" w:space="0" w:color="auto"/>
              <w:bottom w:val="thickThinSmallGap" w:sz="24" w:space="0" w:color="auto"/>
              <w:right w:val="single" w:sz="8" w:space="0" w:color="auto"/>
            </w:tcBorders>
          </w:tcPr>
          <w:p w14:paraId="353A15EE"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106823F4"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06380EFA"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2FA33D4D"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24737A75"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hideMark/>
          </w:tcPr>
          <w:p w14:paraId="7D2D98EA" w14:textId="77777777" w:rsidR="006A1CC3" w:rsidRPr="004E1AFA" w:rsidRDefault="006A1CC3"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lang w:bidi="ar-EG"/>
              </w:rPr>
              <w:t>√</w:t>
            </w:r>
          </w:p>
        </w:tc>
        <w:tc>
          <w:tcPr>
            <w:tcW w:w="414" w:type="dxa"/>
            <w:tcBorders>
              <w:top w:val="single" w:sz="4" w:space="0" w:color="auto"/>
              <w:left w:val="single" w:sz="8" w:space="0" w:color="auto"/>
              <w:bottom w:val="thickThinSmallGap" w:sz="24" w:space="0" w:color="auto"/>
              <w:right w:val="single" w:sz="8" w:space="0" w:color="auto"/>
            </w:tcBorders>
          </w:tcPr>
          <w:p w14:paraId="595054F9"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thickThinSmallGap" w:sz="24" w:space="0" w:color="auto"/>
              <w:right w:val="single" w:sz="8" w:space="0" w:color="auto"/>
            </w:tcBorders>
          </w:tcPr>
          <w:p w14:paraId="79D8B9FB"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thickThinSmallGap" w:sz="24" w:space="0" w:color="auto"/>
              <w:right w:val="single" w:sz="8" w:space="0" w:color="auto"/>
            </w:tcBorders>
          </w:tcPr>
          <w:p w14:paraId="0A63D71C"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65" w:type="dxa"/>
            <w:tcBorders>
              <w:top w:val="single" w:sz="4" w:space="0" w:color="auto"/>
              <w:left w:val="single" w:sz="8" w:space="0" w:color="auto"/>
              <w:bottom w:val="thickThinSmallGap" w:sz="24" w:space="0" w:color="auto"/>
              <w:right w:val="single" w:sz="8" w:space="0" w:color="auto"/>
            </w:tcBorders>
          </w:tcPr>
          <w:p w14:paraId="334009A4" w14:textId="77777777" w:rsidR="006A1CC3" w:rsidRPr="004E1AFA" w:rsidRDefault="006A1CC3" w:rsidP="00E77A5F">
            <w:pPr>
              <w:spacing w:before="120" w:after="120" w:line="440" w:lineRule="exact"/>
              <w:rPr>
                <w:rFonts w:asciiTheme="majorBidi" w:hAnsiTheme="majorBidi" w:cstheme="majorBidi"/>
                <w:b/>
                <w:bCs/>
                <w:rtl/>
                <w:lang w:bidi="ar-EG"/>
              </w:rPr>
            </w:pPr>
          </w:p>
        </w:tc>
      </w:tr>
      <w:tr w:rsidR="006A1CC3" w:rsidRPr="004E1AFA" w14:paraId="177790FA" w14:textId="77777777" w:rsidTr="001F20F8">
        <w:trPr>
          <w:trHeight w:val="245"/>
        </w:trPr>
        <w:tc>
          <w:tcPr>
            <w:tcW w:w="4141" w:type="dxa"/>
            <w:gridSpan w:val="2"/>
            <w:tcBorders>
              <w:top w:val="single" w:sz="4" w:space="0" w:color="auto"/>
              <w:left w:val="thinThickSmallGap" w:sz="24" w:space="0" w:color="auto"/>
              <w:bottom w:val="thickThinSmallGap" w:sz="24" w:space="0" w:color="auto"/>
              <w:right w:val="single" w:sz="8" w:space="0" w:color="auto"/>
            </w:tcBorders>
            <w:hideMark/>
          </w:tcPr>
          <w:p w14:paraId="3E6B4017" w14:textId="77777777" w:rsidR="006A1CC3" w:rsidRPr="004E1AFA" w:rsidRDefault="006A1CC3" w:rsidP="00E77A5F">
            <w:pPr>
              <w:autoSpaceDE w:val="0"/>
              <w:autoSpaceDN w:val="0"/>
              <w:bidi w:val="0"/>
              <w:adjustRightInd w:val="0"/>
              <w:spacing w:line="360" w:lineRule="auto"/>
              <w:jc w:val="both"/>
              <w:rPr>
                <w:rFonts w:asciiTheme="majorBidi" w:hAnsiTheme="majorBidi" w:cstheme="majorBidi"/>
                <w:color w:val="000000"/>
                <w:rtl/>
              </w:rPr>
            </w:pPr>
            <w:r w:rsidRPr="004E1AFA">
              <w:rPr>
                <w:rFonts w:asciiTheme="majorBidi" w:hAnsiTheme="majorBidi" w:cstheme="majorBidi"/>
                <w:color w:val="000000"/>
              </w:rPr>
              <w:t>2.3.5- Perform different therapeutic tools in neurology</w:t>
            </w:r>
          </w:p>
          <w:p w14:paraId="3386872D" w14:textId="77777777" w:rsidR="006A1CC3" w:rsidRPr="004E1AFA" w:rsidRDefault="006A1CC3" w:rsidP="00E77A5F">
            <w:pPr>
              <w:autoSpaceDE w:val="0"/>
              <w:autoSpaceDN w:val="0"/>
              <w:bidi w:val="0"/>
              <w:adjustRightInd w:val="0"/>
              <w:spacing w:line="360" w:lineRule="auto"/>
              <w:jc w:val="both"/>
              <w:rPr>
                <w:rFonts w:asciiTheme="majorBidi" w:hAnsiTheme="majorBidi" w:cstheme="majorBidi"/>
              </w:rPr>
            </w:pPr>
            <w:r w:rsidRPr="004E1AFA">
              <w:rPr>
                <w:rFonts w:asciiTheme="majorBidi" w:hAnsiTheme="majorBidi" w:cstheme="majorBidi"/>
                <w:color w:val="000000"/>
              </w:rPr>
              <w:t xml:space="preserve">2.3.7- Design new methods, tools and ways of professional practice. </w:t>
            </w:r>
          </w:p>
        </w:tc>
        <w:tc>
          <w:tcPr>
            <w:tcW w:w="558" w:type="dxa"/>
            <w:tcBorders>
              <w:top w:val="single" w:sz="4" w:space="0" w:color="auto"/>
              <w:left w:val="single" w:sz="8" w:space="0" w:color="auto"/>
              <w:bottom w:val="thickThinSmallGap" w:sz="24" w:space="0" w:color="auto"/>
              <w:right w:val="single" w:sz="8" w:space="0" w:color="auto"/>
            </w:tcBorders>
          </w:tcPr>
          <w:p w14:paraId="4AFC9480"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4" w:space="0" w:color="auto"/>
              <w:left w:val="single" w:sz="8" w:space="0" w:color="auto"/>
              <w:bottom w:val="thickThinSmallGap" w:sz="24" w:space="0" w:color="auto"/>
              <w:right w:val="single" w:sz="8" w:space="0" w:color="auto"/>
            </w:tcBorders>
          </w:tcPr>
          <w:p w14:paraId="56D9D375"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4" w:space="0" w:color="auto"/>
              <w:left w:val="single" w:sz="8" w:space="0" w:color="auto"/>
              <w:bottom w:val="thickThinSmallGap" w:sz="24" w:space="0" w:color="auto"/>
              <w:right w:val="single" w:sz="8" w:space="0" w:color="auto"/>
            </w:tcBorders>
          </w:tcPr>
          <w:p w14:paraId="7D920AFD"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66BC83CB"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6918F48F"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7D6B0EC7"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0F22D9AA"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4704FB7D"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414" w:type="dxa"/>
            <w:tcBorders>
              <w:top w:val="single" w:sz="4" w:space="0" w:color="auto"/>
              <w:left w:val="single" w:sz="8" w:space="0" w:color="auto"/>
              <w:bottom w:val="thickThinSmallGap" w:sz="24" w:space="0" w:color="auto"/>
              <w:right w:val="single" w:sz="8" w:space="0" w:color="auto"/>
            </w:tcBorders>
          </w:tcPr>
          <w:p w14:paraId="2530D51C"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thickThinSmallGap" w:sz="24" w:space="0" w:color="auto"/>
              <w:right w:val="single" w:sz="8" w:space="0" w:color="auto"/>
            </w:tcBorders>
          </w:tcPr>
          <w:p w14:paraId="5D6C5FD2"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thickThinSmallGap" w:sz="24" w:space="0" w:color="auto"/>
              <w:right w:val="single" w:sz="8" w:space="0" w:color="auto"/>
            </w:tcBorders>
          </w:tcPr>
          <w:p w14:paraId="21A4F486"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65" w:type="dxa"/>
            <w:tcBorders>
              <w:top w:val="single" w:sz="4" w:space="0" w:color="auto"/>
              <w:left w:val="single" w:sz="8" w:space="0" w:color="auto"/>
              <w:bottom w:val="thickThinSmallGap" w:sz="24" w:space="0" w:color="auto"/>
              <w:right w:val="single" w:sz="8" w:space="0" w:color="auto"/>
            </w:tcBorders>
          </w:tcPr>
          <w:p w14:paraId="50458E79" w14:textId="77777777" w:rsidR="006A1CC3" w:rsidRPr="004E1AFA" w:rsidRDefault="006A1CC3" w:rsidP="00E77A5F">
            <w:pPr>
              <w:spacing w:before="120" w:after="120" w:line="440" w:lineRule="exact"/>
              <w:rPr>
                <w:rFonts w:asciiTheme="majorBidi" w:hAnsiTheme="majorBidi" w:cstheme="majorBidi"/>
                <w:b/>
                <w:bCs/>
                <w:rtl/>
                <w:lang w:bidi="ar-EG"/>
              </w:rPr>
            </w:pPr>
          </w:p>
        </w:tc>
      </w:tr>
      <w:tr w:rsidR="006A1CC3" w:rsidRPr="004E1AFA" w14:paraId="71D73849" w14:textId="77777777" w:rsidTr="001F20F8">
        <w:trPr>
          <w:trHeight w:val="245"/>
        </w:trPr>
        <w:tc>
          <w:tcPr>
            <w:tcW w:w="4141" w:type="dxa"/>
            <w:gridSpan w:val="2"/>
            <w:tcBorders>
              <w:top w:val="single" w:sz="4" w:space="0" w:color="auto"/>
              <w:left w:val="thinThickSmallGap" w:sz="24" w:space="0" w:color="auto"/>
              <w:bottom w:val="thickThinSmallGap" w:sz="24" w:space="0" w:color="auto"/>
              <w:right w:val="single" w:sz="8" w:space="0" w:color="auto"/>
            </w:tcBorders>
            <w:hideMark/>
          </w:tcPr>
          <w:p w14:paraId="61017234" w14:textId="77777777" w:rsidR="006A1CC3" w:rsidRPr="004E1AFA" w:rsidRDefault="006A1CC3" w:rsidP="00E77A5F">
            <w:pPr>
              <w:autoSpaceDE w:val="0"/>
              <w:autoSpaceDN w:val="0"/>
              <w:bidi w:val="0"/>
              <w:adjustRightInd w:val="0"/>
              <w:spacing w:line="360" w:lineRule="auto"/>
              <w:jc w:val="both"/>
              <w:rPr>
                <w:rFonts w:asciiTheme="majorBidi" w:hAnsiTheme="majorBidi" w:cstheme="majorBidi"/>
                <w:rtl/>
              </w:rPr>
            </w:pPr>
            <w:r w:rsidRPr="004E1AFA">
              <w:rPr>
                <w:rFonts w:asciiTheme="majorBidi" w:hAnsiTheme="majorBidi" w:cstheme="majorBidi"/>
                <w:color w:val="000000"/>
              </w:rPr>
              <w:t xml:space="preserve">2.3.6 Train junior staff through continuous medical education programs </w:t>
            </w:r>
          </w:p>
        </w:tc>
        <w:tc>
          <w:tcPr>
            <w:tcW w:w="558" w:type="dxa"/>
            <w:tcBorders>
              <w:top w:val="single" w:sz="4" w:space="0" w:color="auto"/>
              <w:left w:val="single" w:sz="8" w:space="0" w:color="auto"/>
              <w:bottom w:val="thickThinSmallGap" w:sz="24" w:space="0" w:color="auto"/>
              <w:right w:val="single" w:sz="8" w:space="0" w:color="auto"/>
            </w:tcBorders>
          </w:tcPr>
          <w:p w14:paraId="0F871540"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4" w:space="0" w:color="auto"/>
              <w:left w:val="single" w:sz="8" w:space="0" w:color="auto"/>
              <w:bottom w:val="thickThinSmallGap" w:sz="24" w:space="0" w:color="auto"/>
              <w:right w:val="single" w:sz="8" w:space="0" w:color="auto"/>
            </w:tcBorders>
          </w:tcPr>
          <w:p w14:paraId="4C47025B" w14:textId="77777777" w:rsidR="006A1CC3" w:rsidRPr="004E1AFA" w:rsidRDefault="006A1CC3" w:rsidP="00E77A5F">
            <w:pPr>
              <w:spacing w:before="120" w:after="120" w:line="440" w:lineRule="exact"/>
              <w:rPr>
                <w:rFonts w:asciiTheme="majorBidi" w:hAnsiTheme="majorBidi" w:cstheme="majorBidi"/>
                <w:b/>
                <w:bCs/>
                <w:lang w:bidi="ar-EG"/>
              </w:rPr>
            </w:pPr>
          </w:p>
        </w:tc>
        <w:tc>
          <w:tcPr>
            <w:tcW w:w="558" w:type="dxa"/>
            <w:tcBorders>
              <w:top w:val="single" w:sz="4" w:space="0" w:color="auto"/>
              <w:left w:val="single" w:sz="8" w:space="0" w:color="auto"/>
              <w:bottom w:val="thickThinSmallGap" w:sz="24" w:space="0" w:color="auto"/>
              <w:right w:val="single" w:sz="8" w:space="0" w:color="auto"/>
            </w:tcBorders>
          </w:tcPr>
          <w:p w14:paraId="5B32292F"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2E62DEE5"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220DC378"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0510A8FD"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6B2FB5F1"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8" w:type="dxa"/>
            <w:tcBorders>
              <w:top w:val="single" w:sz="4" w:space="0" w:color="auto"/>
              <w:left w:val="single" w:sz="8" w:space="0" w:color="auto"/>
              <w:bottom w:val="thickThinSmallGap" w:sz="24" w:space="0" w:color="auto"/>
              <w:right w:val="single" w:sz="8" w:space="0" w:color="auto"/>
            </w:tcBorders>
          </w:tcPr>
          <w:p w14:paraId="2063DC0F"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414" w:type="dxa"/>
            <w:tcBorders>
              <w:top w:val="single" w:sz="4" w:space="0" w:color="auto"/>
              <w:left w:val="single" w:sz="8" w:space="0" w:color="auto"/>
              <w:bottom w:val="thickThinSmallGap" w:sz="24" w:space="0" w:color="auto"/>
              <w:right w:val="single" w:sz="8" w:space="0" w:color="auto"/>
            </w:tcBorders>
          </w:tcPr>
          <w:p w14:paraId="31FDE884"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thickThinSmallGap" w:sz="24" w:space="0" w:color="auto"/>
              <w:right w:val="single" w:sz="8" w:space="0" w:color="auto"/>
            </w:tcBorders>
          </w:tcPr>
          <w:p w14:paraId="74CDEB36"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49" w:type="dxa"/>
            <w:tcBorders>
              <w:top w:val="single" w:sz="4" w:space="0" w:color="auto"/>
              <w:left w:val="single" w:sz="8" w:space="0" w:color="auto"/>
              <w:bottom w:val="thickThinSmallGap" w:sz="24" w:space="0" w:color="auto"/>
              <w:right w:val="single" w:sz="8" w:space="0" w:color="auto"/>
            </w:tcBorders>
          </w:tcPr>
          <w:p w14:paraId="1AC57FF7" w14:textId="77777777" w:rsidR="006A1CC3" w:rsidRPr="004E1AFA" w:rsidRDefault="006A1CC3" w:rsidP="00E77A5F">
            <w:pPr>
              <w:spacing w:before="120" w:after="120" w:line="440" w:lineRule="exact"/>
              <w:rPr>
                <w:rFonts w:asciiTheme="majorBidi" w:hAnsiTheme="majorBidi" w:cstheme="majorBidi"/>
                <w:b/>
                <w:bCs/>
                <w:rtl/>
                <w:lang w:bidi="ar-EG"/>
              </w:rPr>
            </w:pPr>
          </w:p>
        </w:tc>
        <w:tc>
          <w:tcPr>
            <w:tcW w:w="565" w:type="dxa"/>
            <w:tcBorders>
              <w:top w:val="single" w:sz="4" w:space="0" w:color="auto"/>
              <w:left w:val="single" w:sz="8" w:space="0" w:color="auto"/>
              <w:bottom w:val="thickThinSmallGap" w:sz="24" w:space="0" w:color="auto"/>
              <w:right w:val="single" w:sz="8" w:space="0" w:color="auto"/>
            </w:tcBorders>
          </w:tcPr>
          <w:p w14:paraId="25CAD843" w14:textId="77777777" w:rsidR="006A1CC3" w:rsidRPr="004E1AFA" w:rsidRDefault="006A1CC3" w:rsidP="00E77A5F">
            <w:pPr>
              <w:spacing w:before="120" w:after="120" w:line="440" w:lineRule="exact"/>
              <w:rPr>
                <w:rFonts w:asciiTheme="majorBidi" w:hAnsiTheme="majorBidi" w:cstheme="majorBidi"/>
                <w:b/>
                <w:bCs/>
                <w:rtl/>
                <w:lang w:bidi="ar-EG"/>
              </w:rPr>
            </w:pPr>
          </w:p>
        </w:tc>
      </w:tr>
    </w:tbl>
    <w:p w14:paraId="68974054" w14:textId="77777777" w:rsidR="003A58AF" w:rsidRPr="004E1AFA" w:rsidRDefault="003A58AF" w:rsidP="003A58AF">
      <w:pPr>
        <w:spacing w:before="120" w:after="120" w:line="440" w:lineRule="exact"/>
        <w:rPr>
          <w:rFonts w:asciiTheme="majorBidi" w:hAnsiTheme="majorBidi" w:cstheme="majorBidi"/>
          <w:b/>
          <w:bCs/>
          <w:lang w:bidi="ar-EG"/>
        </w:rPr>
      </w:pPr>
    </w:p>
    <w:tbl>
      <w:tblPr>
        <w:bidiVisual/>
        <w:tblW w:w="10210" w:type="dxa"/>
        <w:tblInd w:w="-6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26"/>
        <w:gridCol w:w="567"/>
        <w:gridCol w:w="567"/>
        <w:gridCol w:w="425"/>
        <w:gridCol w:w="425"/>
        <w:gridCol w:w="567"/>
        <w:gridCol w:w="567"/>
        <w:gridCol w:w="284"/>
        <w:gridCol w:w="280"/>
        <w:gridCol w:w="425"/>
        <w:gridCol w:w="568"/>
        <w:gridCol w:w="425"/>
        <w:gridCol w:w="284"/>
      </w:tblGrid>
      <w:tr w:rsidR="003A58AF" w:rsidRPr="004E1AFA" w14:paraId="4AA7339C" w14:textId="77777777" w:rsidTr="0066328E">
        <w:trPr>
          <w:trHeight w:val="346"/>
        </w:trPr>
        <w:tc>
          <w:tcPr>
            <w:tcW w:w="4826" w:type="dxa"/>
            <w:vMerge w:val="restart"/>
            <w:tcBorders>
              <w:top w:val="thinThickSmallGap" w:sz="24" w:space="0" w:color="auto"/>
              <w:left w:val="thinThickSmallGap" w:sz="24" w:space="0" w:color="auto"/>
              <w:bottom w:val="single" w:sz="8" w:space="0" w:color="auto"/>
              <w:right w:val="single" w:sz="8" w:space="0" w:color="auto"/>
            </w:tcBorders>
            <w:hideMark/>
          </w:tcPr>
          <w:p w14:paraId="0D8BC171" w14:textId="77777777" w:rsidR="003A58AF" w:rsidRPr="004E1AFA" w:rsidRDefault="003A58AF" w:rsidP="00E77A5F">
            <w:pPr>
              <w:spacing w:before="120" w:after="120" w:line="440" w:lineRule="exact"/>
              <w:jc w:val="center"/>
              <w:rPr>
                <w:rFonts w:asciiTheme="majorBidi" w:hAnsiTheme="majorBidi" w:cstheme="majorBidi"/>
                <w:b/>
                <w:bCs/>
                <w:lang w:bidi="ar-EG"/>
              </w:rPr>
            </w:pPr>
            <w:r w:rsidRPr="004E1AFA">
              <w:rPr>
                <w:rFonts w:asciiTheme="majorBidi" w:hAnsiTheme="majorBidi" w:cstheme="majorBidi"/>
                <w:b/>
                <w:bCs/>
                <w:rtl/>
              </w:rPr>
              <w:t xml:space="preserve">المعايير </w:t>
            </w:r>
            <w:r w:rsidRPr="004E1AFA">
              <w:rPr>
                <w:rFonts w:asciiTheme="majorBidi" w:hAnsiTheme="majorBidi" w:cstheme="majorBidi"/>
                <w:b/>
                <w:bCs/>
                <w:rtl/>
                <w:lang w:bidi="ar-EG"/>
              </w:rPr>
              <w:t>الأكاديمية للبرنامج</w:t>
            </w:r>
          </w:p>
          <w:p w14:paraId="4588C73E" w14:textId="77777777" w:rsidR="003A58AF" w:rsidRPr="004E1AFA" w:rsidRDefault="003A58AF" w:rsidP="00E77A5F">
            <w:pPr>
              <w:spacing w:before="120" w:after="120" w:line="440" w:lineRule="exact"/>
              <w:jc w:val="center"/>
              <w:rPr>
                <w:rFonts w:asciiTheme="majorBidi" w:hAnsiTheme="majorBidi" w:cstheme="majorBidi"/>
                <w:b/>
                <w:bCs/>
                <w:lang w:bidi="ar-EG"/>
              </w:rPr>
            </w:pPr>
            <w:r w:rsidRPr="004E1AFA">
              <w:rPr>
                <w:rFonts w:asciiTheme="majorBidi" w:eastAsia="Calibri" w:hAnsiTheme="majorBidi" w:cstheme="majorBidi"/>
                <w:b/>
                <w:bCs/>
                <w:rtl/>
                <w:lang w:bidi="ar-EG"/>
              </w:rPr>
              <w:t>المهارات العامة والمنتقلة</w:t>
            </w:r>
          </w:p>
        </w:tc>
        <w:tc>
          <w:tcPr>
            <w:tcW w:w="5384" w:type="dxa"/>
            <w:gridSpan w:val="12"/>
            <w:tcBorders>
              <w:top w:val="thinThickSmallGap" w:sz="24" w:space="0" w:color="auto"/>
              <w:left w:val="single" w:sz="8" w:space="0" w:color="auto"/>
              <w:bottom w:val="single" w:sz="8" w:space="0" w:color="auto"/>
              <w:right w:val="thinThickSmallGap" w:sz="24" w:space="0" w:color="auto"/>
            </w:tcBorders>
            <w:hideMark/>
          </w:tcPr>
          <w:p w14:paraId="2B508265" w14:textId="77777777" w:rsidR="003A58AF" w:rsidRPr="004E1AFA" w:rsidRDefault="003A58AF" w:rsidP="00E77A5F">
            <w:pPr>
              <w:spacing w:before="120" w:after="120" w:line="440" w:lineRule="exact"/>
              <w:jc w:val="center"/>
              <w:rPr>
                <w:rFonts w:asciiTheme="majorBidi" w:hAnsiTheme="majorBidi" w:cstheme="majorBidi"/>
                <w:b/>
                <w:bCs/>
                <w:rtl/>
                <w:lang w:bidi="ar-EG"/>
              </w:rPr>
            </w:pPr>
            <w:r w:rsidRPr="004E1AFA">
              <w:rPr>
                <w:rFonts w:asciiTheme="majorBidi" w:hAnsiTheme="majorBidi" w:cstheme="majorBidi"/>
                <w:b/>
                <w:bCs/>
                <w:rtl/>
              </w:rPr>
              <w:t>نواتج تعلم البرنامج</w:t>
            </w:r>
          </w:p>
        </w:tc>
      </w:tr>
      <w:tr w:rsidR="003A58AF" w:rsidRPr="004E1AFA" w14:paraId="3F835459" w14:textId="77777777" w:rsidTr="0066328E">
        <w:trPr>
          <w:trHeight w:val="487"/>
        </w:trPr>
        <w:tc>
          <w:tcPr>
            <w:tcW w:w="4826" w:type="dxa"/>
            <w:vMerge/>
            <w:tcBorders>
              <w:top w:val="thinThickSmallGap" w:sz="24" w:space="0" w:color="auto"/>
              <w:left w:val="thinThickSmallGap" w:sz="24" w:space="0" w:color="auto"/>
              <w:bottom w:val="single" w:sz="8" w:space="0" w:color="auto"/>
              <w:right w:val="single" w:sz="8" w:space="0" w:color="auto"/>
            </w:tcBorders>
            <w:vAlign w:val="center"/>
            <w:hideMark/>
          </w:tcPr>
          <w:p w14:paraId="0B73B620" w14:textId="77777777" w:rsidR="003A58AF" w:rsidRPr="004E1AFA" w:rsidRDefault="003A58AF" w:rsidP="00E77A5F">
            <w:pPr>
              <w:rPr>
                <w:rFonts w:asciiTheme="majorBidi" w:hAnsiTheme="majorBidi" w:cstheme="majorBidi"/>
                <w:b/>
                <w:bCs/>
                <w:lang w:bidi="ar-EG"/>
              </w:rPr>
            </w:pPr>
          </w:p>
        </w:tc>
        <w:tc>
          <w:tcPr>
            <w:tcW w:w="5384" w:type="dxa"/>
            <w:gridSpan w:val="12"/>
            <w:tcBorders>
              <w:top w:val="single" w:sz="8" w:space="0" w:color="auto"/>
              <w:left w:val="single" w:sz="8" w:space="0" w:color="auto"/>
              <w:bottom w:val="single" w:sz="8" w:space="0" w:color="auto"/>
              <w:right w:val="thinThickSmallGap" w:sz="24" w:space="0" w:color="auto"/>
            </w:tcBorders>
            <w:hideMark/>
          </w:tcPr>
          <w:p w14:paraId="711EA3EB" w14:textId="77777777" w:rsidR="003A58AF" w:rsidRPr="004E1AFA" w:rsidRDefault="003A58AF" w:rsidP="00563D67">
            <w:pPr>
              <w:pStyle w:val="ListParagraph"/>
              <w:numPr>
                <w:ilvl w:val="1"/>
                <w:numId w:val="36"/>
              </w:numPr>
              <w:autoSpaceDE w:val="0"/>
              <w:autoSpaceDN w:val="0"/>
              <w:bidi w:val="0"/>
              <w:adjustRightInd w:val="0"/>
              <w:ind w:right="-720"/>
              <w:jc w:val="both"/>
              <w:rPr>
                <w:rFonts w:asciiTheme="majorBidi" w:hAnsiTheme="majorBidi" w:cstheme="majorBidi"/>
                <w:b/>
                <w:bCs/>
                <w:rtl/>
              </w:rPr>
            </w:pPr>
            <w:r w:rsidRPr="004E1AFA">
              <w:rPr>
                <w:rFonts w:asciiTheme="majorBidi" w:hAnsiTheme="majorBidi" w:cstheme="majorBidi"/>
                <w:b/>
                <w:bCs/>
              </w:rPr>
              <w:t>General and transferable skill</w:t>
            </w:r>
          </w:p>
        </w:tc>
      </w:tr>
      <w:tr w:rsidR="003A58AF" w:rsidRPr="004E1AFA" w14:paraId="013FFB46" w14:textId="77777777" w:rsidTr="0066328E">
        <w:trPr>
          <w:cantSplit/>
          <w:trHeight w:val="987"/>
        </w:trPr>
        <w:tc>
          <w:tcPr>
            <w:tcW w:w="4826" w:type="dxa"/>
            <w:vMerge/>
            <w:tcBorders>
              <w:top w:val="thinThickSmallGap" w:sz="24" w:space="0" w:color="auto"/>
              <w:left w:val="thinThickSmallGap" w:sz="24" w:space="0" w:color="auto"/>
              <w:bottom w:val="single" w:sz="8" w:space="0" w:color="auto"/>
              <w:right w:val="single" w:sz="8" w:space="0" w:color="auto"/>
            </w:tcBorders>
            <w:vAlign w:val="center"/>
            <w:hideMark/>
          </w:tcPr>
          <w:p w14:paraId="2C47BC6A" w14:textId="77777777" w:rsidR="003A58AF" w:rsidRPr="004E1AFA" w:rsidRDefault="003A58AF" w:rsidP="00E77A5F">
            <w:pPr>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extDirection w:val="tbRl"/>
            <w:hideMark/>
          </w:tcPr>
          <w:p w14:paraId="5713FF6E" w14:textId="77777777" w:rsidR="003A58AF" w:rsidRPr="004E1AFA" w:rsidRDefault="003A58AF" w:rsidP="00E77A5F">
            <w:pPr>
              <w:jc w:val="center"/>
              <w:rPr>
                <w:rStyle w:val="Emphasis"/>
                <w:rFonts w:asciiTheme="majorBidi" w:hAnsiTheme="majorBidi" w:cstheme="majorBidi"/>
                <w:i w:val="0"/>
                <w:iCs w:val="0"/>
                <w:rtl/>
              </w:rPr>
            </w:pPr>
            <w:r w:rsidRPr="004E1AFA">
              <w:rPr>
                <w:rStyle w:val="Emphasis"/>
                <w:rFonts w:asciiTheme="majorBidi" w:hAnsiTheme="majorBidi" w:cstheme="majorBidi"/>
                <w:b/>
                <w:bCs/>
                <w:i w:val="0"/>
                <w:iCs w:val="0"/>
                <w:lang w:bidi="ar-EG"/>
              </w:rPr>
              <w:t>2.d.1.</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353AFF65" w14:textId="77777777" w:rsidR="003A58AF" w:rsidRPr="004E1AFA" w:rsidRDefault="003A58AF"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2.d.2.</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336496C4" w14:textId="77777777" w:rsidR="003A58AF" w:rsidRPr="004E1AFA" w:rsidRDefault="003A58AF"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2.d.3</w:t>
            </w:r>
          </w:p>
        </w:tc>
        <w:tc>
          <w:tcPr>
            <w:tcW w:w="425" w:type="dxa"/>
            <w:tcBorders>
              <w:top w:val="single" w:sz="8" w:space="0" w:color="auto"/>
              <w:left w:val="single" w:sz="8" w:space="0" w:color="auto"/>
              <w:bottom w:val="single" w:sz="8" w:space="0" w:color="auto"/>
              <w:right w:val="single" w:sz="8" w:space="0" w:color="auto"/>
            </w:tcBorders>
            <w:textDirection w:val="tbRl"/>
            <w:hideMark/>
          </w:tcPr>
          <w:p w14:paraId="34F8A536" w14:textId="77777777" w:rsidR="003A58AF" w:rsidRPr="004E1AFA" w:rsidRDefault="003A58AF"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2.d.4</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41E6D173" w14:textId="77777777" w:rsidR="003A58AF" w:rsidRPr="004E1AFA" w:rsidRDefault="003A58AF"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2.d.5</w:t>
            </w:r>
          </w:p>
        </w:tc>
        <w:tc>
          <w:tcPr>
            <w:tcW w:w="567" w:type="dxa"/>
            <w:tcBorders>
              <w:top w:val="single" w:sz="8" w:space="0" w:color="auto"/>
              <w:left w:val="single" w:sz="8" w:space="0" w:color="auto"/>
              <w:bottom w:val="single" w:sz="8" w:space="0" w:color="auto"/>
              <w:right w:val="single" w:sz="8" w:space="0" w:color="auto"/>
            </w:tcBorders>
            <w:textDirection w:val="tbRl"/>
            <w:hideMark/>
          </w:tcPr>
          <w:p w14:paraId="4EFDF188" w14:textId="77777777" w:rsidR="003A58AF" w:rsidRPr="004E1AFA" w:rsidRDefault="003A58AF" w:rsidP="00E77A5F">
            <w:pPr>
              <w:jc w:val="center"/>
              <w:rPr>
                <w:rStyle w:val="Emphasis"/>
                <w:rFonts w:asciiTheme="majorBidi" w:hAnsiTheme="majorBidi" w:cstheme="majorBidi"/>
                <w:b/>
                <w:bCs/>
                <w:i w:val="0"/>
                <w:iCs w:val="0"/>
                <w:rtl/>
              </w:rPr>
            </w:pPr>
            <w:r w:rsidRPr="004E1AFA">
              <w:rPr>
                <w:rStyle w:val="Emphasis"/>
                <w:rFonts w:asciiTheme="majorBidi" w:hAnsiTheme="majorBidi" w:cstheme="majorBidi"/>
                <w:b/>
                <w:bCs/>
                <w:i w:val="0"/>
                <w:iCs w:val="0"/>
                <w:lang w:bidi="ar-EG"/>
              </w:rPr>
              <w:t>2.d.6</w:t>
            </w:r>
          </w:p>
        </w:tc>
        <w:tc>
          <w:tcPr>
            <w:tcW w:w="284" w:type="dxa"/>
            <w:tcBorders>
              <w:top w:val="single" w:sz="8" w:space="0" w:color="auto"/>
              <w:left w:val="single" w:sz="8" w:space="0" w:color="auto"/>
              <w:bottom w:val="single" w:sz="8" w:space="0" w:color="auto"/>
              <w:right w:val="single" w:sz="8" w:space="0" w:color="auto"/>
            </w:tcBorders>
            <w:textDirection w:val="tbRl"/>
            <w:hideMark/>
          </w:tcPr>
          <w:p w14:paraId="7F27D68E" w14:textId="77777777" w:rsidR="003A58AF" w:rsidRPr="004E1AFA" w:rsidRDefault="003A58AF" w:rsidP="00E77A5F">
            <w:pPr>
              <w:jc w:val="center"/>
              <w:rPr>
                <w:rStyle w:val="Emphasis"/>
                <w:rFonts w:asciiTheme="majorBidi" w:hAnsiTheme="majorBidi" w:cstheme="majorBidi"/>
                <w:b/>
                <w:bCs/>
                <w:i w:val="0"/>
                <w:iCs w:val="0"/>
                <w:rtl/>
              </w:rPr>
            </w:pPr>
          </w:p>
        </w:tc>
        <w:tc>
          <w:tcPr>
            <w:tcW w:w="280" w:type="dxa"/>
            <w:tcBorders>
              <w:top w:val="single" w:sz="8" w:space="0" w:color="auto"/>
              <w:left w:val="single" w:sz="8" w:space="0" w:color="auto"/>
              <w:bottom w:val="single" w:sz="8" w:space="0" w:color="auto"/>
              <w:right w:val="single" w:sz="8" w:space="0" w:color="auto"/>
            </w:tcBorders>
            <w:textDirection w:val="tbRl"/>
            <w:hideMark/>
          </w:tcPr>
          <w:p w14:paraId="365EF1DC" w14:textId="77777777" w:rsidR="003A58AF" w:rsidRPr="004E1AFA" w:rsidRDefault="003A58AF" w:rsidP="00E77A5F">
            <w:pPr>
              <w:jc w:val="center"/>
              <w:rPr>
                <w:rStyle w:val="Emphasis"/>
                <w:rFonts w:asciiTheme="majorBidi" w:hAnsiTheme="majorBidi" w:cstheme="majorBidi"/>
                <w:b/>
                <w:bCs/>
                <w:i w:val="0"/>
                <w:iCs w:val="0"/>
                <w:rtl/>
              </w:rPr>
            </w:pPr>
          </w:p>
        </w:tc>
        <w:tc>
          <w:tcPr>
            <w:tcW w:w="425" w:type="dxa"/>
            <w:tcBorders>
              <w:top w:val="single" w:sz="8" w:space="0" w:color="auto"/>
              <w:left w:val="single" w:sz="8" w:space="0" w:color="auto"/>
              <w:bottom w:val="single" w:sz="8" w:space="0" w:color="auto"/>
              <w:right w:val="single" w:sz="8" w:space="0" w:color="auto"/>
            </w:tcBorders>
            <w:textDirection w:val="tbRl"/>
          </w:tcPr>
          <w:p w14:paraId="73714A87" w14:textId="77777777" w:rsidR="003A58AF" w:rsidRPr="004E1AFA" w:rsidRDefault="003A58AF" w:rsidP="00E77A5F">
            <w:pPr>
              <w:jc w:val="center"/>
              <w:rPr>
                <w:rStyle w:val="Emphasis"/>
                <w:rFonts w:asciiTheme="majorBidi" w:hAnsiTheme="majorBidi" w:cstheme="majorBidi"/>
                <w:b/>
                <w:bCs/>
                <w:i w:val="0"/>
                <w:iCs w:val="0"/>
              </w:rPr>
            </w:pPr>
          </w:p>
        </w:tc>
        <w:tc>
          <w:tcPr>
            <w:tcW w:w="568" w:type="dxa"/>
            <w:tcBorders>
              <w:top w:val="single" w:sz="8" w:space="0" w:color="auto"/>
              <w:left w:val="single" w:sz="8" w:space="0" w:color="auto"/>
              <w:bottom w:val="single" w:sz="8" w:space="0" w:color="auto"/>
              <w:right w:val="single" w:sz="8" w:space="0" w:color="auto"/>
            </w:tcBorders>
            <w:textDirection w:val="tbRl"/>
          </w:tcPr>
          <w:p w14:paraId="5C45136E" w14:textId="77777777" w:rsidR="003A58AF" w:rsidRPr="004E1AFA" w:rsidRDefault="003A58AF" w:rsidP="00E77A5F">
            <w:pPr>
              <w:jc w:val="center"/>
              <w:rPr>
                <w:rStyle w:val="Emphasis"/>
                <w:rFonts w:asciiTheme="majorBidi" w:hAnsiTheme="majorBidi" w:cstheme="majorBidi"/>
                <w:b/>
                <w:bCs/>
                <w:i w:val="0"/>
                <w:iCs w:val="0"/>
                <w:lang w:bidi="ar-EG"/>
              </w:rPr>
            </w:pPr>
          </w:p>
        </w:tc>
        <w:tc>
          <w:tcPr>
            <w:tcW w:w="425" w:type="dxa"/>
            <w:tcBorders>
              <w:top w:val="single" w:sz="8" w:space="0" w:color="auto"/>
              <w:left w:val="single" w:sz="8" w:space="0" w:color="auto"/>
              <w:bottom w:val="single" w:sz="8" w:space="0" w:color="auto"/>
              <w:right w:val="single" w:sz="8" w:space="0" w:color="auto"/>
            </w:tcBorders>
            <w:textDirection w:val="tbRl"/>
          </w:tcPr>
          <w:p w14:paraId="61073C80" w14:textId="77777777" w:rsidR="003A58AF" w:rsidRPr="004E1AFA" w:rsidRDefault="003A58AF" w:rsidP="00E77A5F">
            <w:pPr>
              <w:spacing w:before="120" w:after="120" w:line="440" w:lineRule="exact"/>
              <w:ind w:left="113" w:right="113"/>
              <w:jc w:val="center"/>
              <w:rPr>
                <w:rFonts w:asciiTheme="majorBidi" w:hAnsiTheme="majorBidi" w:cstheme="majorBidi"/>
              </w:rPr>
            </w:pPr>
          </w:p>
        </w:tc>
        <w:tc>
          <w:tcPr>
            <w:tcW w:w="284" w:type="dxa"/>
            <w:tcBorders>
              <w:top w:val="single" w:sz="8" w:space="0" w:color="auto"/>
              <w:left w:val="single" w:sz="8" w:space="0" w:color="auto"/>
              <w:bottom w:val="single" w:sz="8" w:space="0" w:color="auto"/>
              <w:right w:val="thinThickSmallGap" w:sz="24" w:space="0" w:color="auto"/>
            </w:tcBorders>
            <w:textDirection w:val="tbRl"/>
          </w:tcPr>
          <w:p w14:paraId="6DA8D6A9" w14:textId="77777777" w:rsidR="003A58AF" w:rsidRPr="004E1AFA" w:rsidRDefault="003A58AF" w:rsidP="00E77A5F">
            <w:pPr>
              <w:spacing w:before="120" w:after="120" w:line="440" w:lineRule="exact"/>
              <w:ind w:left="113" w:right="113"/>
              <w:jc w:val="center"/>
              <w:rPr>
                <w:rFonts w:asciiTheme="majorBidi" w:hAnsiTheme="majorBidi" w:cstheme="majorBidi"/>
                <w:b/>
                <w:bCs/>
                <w:rtl/>
                <w:lang w:bidi="ar-EG"/>
              </w:rPr>
            </w:pPr>
          </w:p>
        </w:tc>
      </w:tr>
      <w:tr w:rsidR="003A58AF" w:rsidRPr="004E1AFA" w14:paraId="1792C7BE" w14:textId="77777777" w:rsidTr="0066328E">
        <w:trPr>
          <w:trHeight w:val="428"/>
        </w:trPr>
        <w:tc>
          <w:tcPr>
            <w:tcW w:w="4826" w:type="dxa"/>
            <w:tcBorders>
              <w:top w:val="single" w:sz="8" w:space="0" w:color="auto"/>
              <w:left w:val="thinThickSmallGap" w:sz="24" w:space="0" w:color="auto"/>
              <w:bottom w:val="single" w:sz="8" w:space="0" w:color="auto"/>
              <w:right w:val="single" w:sz="8" w:space="0" w:color="auto"/>
            </w:tcBorders>
          </w:tcPr>
          <w:p w14:paraId="0E9752DF" w14:textId="77777777" w:rsidR="003A58AF" w:rsidRPr="004E1AFA" w:rsidRDefault="001F20F8" w:rsidP="001F20F8">
            <w:pPr>
              <w:tabs>
                <w:tab w:val="right" w:pos="-284"/>
                <w:tab w:val="right" w:pos="176"/>
              </w:tabs>
              <w:autoSpaceDE w:val="0"/>
              <w:autoSpaceDN w:val="0"/>
              <w:bidi w:val="0"/>
              <w:adjustRightInd w:val="0"/>
              <w:jc w:val="both"/>
              <w:rPr>
                <w:rFonts w:asciiTheme="majorBidi" w:hAnsiTheme="majorBidi" w:cstheme="majorBidi"/>
                <w:rtl/>
              </w:rPr>
            </w:pPr>
            <w:r w:rsidRPr="004E1AFA">
              <w:rPr>
                <w:rFonts w:asciiTheme="majorBidi" w:eastAsia="Calibri" w:hAnsiTheme="majorBidi" w:cstheme="majorBidi"/>
                <w:b/>
                <w:bCs/>
              </w:rPr>
              <w:lastRenderedPageBreak/>
              <w:t>2.4.1</w:t>
            </w:r>
            <w:r w:rsidRPr="004E1AFA">
              <w:rPr>
                <w:rFonts w:asciiTheme="majorBidi" w:eastAsia="Calibri" w:hAnsiTheme="majorBidi" w:cstheme="majorBidi"/>
              </w:rPr>
              <w:t>. Participate in improvement of educational system</w:t>
            </w:r>
          </w:p>
        </w:tc>
        <w:tc>
          <w:tcPr>
            <w:tcW w:w="567" w:type="dxa"/>
            <w:tcBorders>
              <w:top w:val="single" w:sz="8" w:space="0" w:color="auto"/>
              <w:left w:val="single" w:sz="8" w:space="0" w:color="auto"/>
              <w:bottom w:val="single" w:sz="8" w:space="0" w:color="auto"/>
              <w:right w:val="single" w:sz="8" w:space="0" w:color="auto"/>
            </w:tcBorders>
          </w:tcPr>
          <w:p w14:paraId="5E52EF75" w14:textId="77777777" w:rsidR="003A58AF" w:rsidRPr="004E1AFA" w:rsidRDefault="003A58AF" w:rsidP="00E77A5F">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2EB9348F"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8" w:space="0" w:color="auto"/>
              <w:right w:val="single" w:sz="8" w:space="0" w:color="auto"/>
            </w:tcBorders>
          </w:tcPr>
          <w:p w14:paraId="1222140A"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8" w:space="0" w:color="auto"/>
              <w:right w:val="single" w:sz="8" w:space="0" w:color="auto"/>
            </w:tcBorders>
          </w:tcPr>
          <w:p w14:paraId="40677F0D"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8" w:space="0" w:color="auto"/>
              <w:left w:val="single" w:sz="8" w:space="0" w:color="auto"/>
              <w:bottom w:val="single" w:sz="8" w:space="0" w:color="auto"/>
              <w:right w:val="single" w:sz="8" w:space="0" w:color="auto"/>
            </w:tcBorders>
          </w:tcPr>
          <w:p w14:paraId="5D81F122"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8" w:space="0" w:color="auto"/>
              <w:left w:val="single" w:sz="8" w:space="0" w:color="auto"/>
              <w:bottom w:val="single" w:sz="8" w:space="0" w:color="auto"/>
              <w:right w:val="single" w:sz="8" w:space="0" w:color="auto"/>
            </w:tcBorders>
          </w:tcPr>
          <w:p w14:paraId="5D0C964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8" w:space="0" w:color="auto"/>
              <w:left w:val="single" w:sz="8" w:space="0" w:color="auto"/>
              <w:bottom w:val="single" w:sz="8" w:space="0" w:color="auto"/>
              <w:right w:val="single" w:sz="8" w:space="0" w:color="auto"/>
            </w:tcBorders>
          </w:tcPr>
          <w:p w14:paraId="46EDA4A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0" w:type="dxa"/>
            <w:tcBorders>
              <w:top w:val="single" w:sz="8" w:space="0" w:color="auto"/>
              <w:left w:val="single" w:sz="8" w:space="0" w:color="auto"/>
              <w:bottom w:val="single" w:sz="8" w:space="0" w:color="auto"/>
              <w:right w:val="single" w:sz="8" w:space="0" w:color="auto"/>
            </w:tcBorders>
          </w:tcPr>
          <w:p w14:paraId="25D1FDAC"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8" w:space="0" w:color="auto"/>
              <w:right w:val="single" w:sz="8" w:space="0" w:color="auto"/>
            </w:tcBorders>
          </w:tcPr>
          <w:p w14:paraId="03FD7E03"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8" w:type="dxa"/>
            <w:tcBorders>
              <w:top w:val="single" w:sz="8" w:space="0" w:color="auto"/>
              <w:left w:val="single" w:sz="8" w:space="0" w:color="auto"/>
              <w:bottom w:val="single" w:sz="8" w:space="0" w:color="auto"/>
              <w:right w:val="single" w:sz="8" w:space="0" w:color="auto"/>
            </w:tcBorders>
          </w:tcPr>
          <w:p w14:paraId="2ED7FA5B"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8" w:space="0" w:color="auto"/>
              <w:right w:val="single" w:sz="8" w:space="0" w:color="auto"/>
            </w:tcBorders>
          </w:tcPr>
          <w:p w14:paraId="2EAC308E"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8" w:space="0" w:color="auto"/>
              <w:left w:val="single" w:sz="8" w:space="0" w:color="auto"/>
              <w:bottom w:val="single" w:sz="8" w:space="0" w:color="auto"/>
              <w:right w:val="thinThickSmallGap" w:sz="24" w:space="0" w:color="auto"/>
            </w:tcBorders>
          </w:tcPr>
          <w:p w14:paraId="1ECF739B" w14:textId="77777777" w:rsidR="003A58AF" w:rsidRPr="004E1AFA" w:rsidRDefault="003A58AF" w:rsidP="00E77A5F">
            <w:pPr>
              <w:spacing w:before="120" w:after="120" w:line="440" w:lineRule="exact"/>
              <w:rPr>
                <w:rFonts w:asciiTheme="majorBidi" w:hAnsiTheme="majorBidi" w:cstheme="majorBidi"/>
                <w:b/>
                <w:bCs/>
                <w:rtl/>
                <w:lang w:bidi="ar-EG"/>
              </w:rPr>
            </w:pPr>
          </w:p>
        </w:tc>
      </w:tr>
      <w:tr w:rsidR="003A58AF" w:rsidRPr="004E1AFA" w14:paraId="37AC7C71" w14:textId="77777777" w:rsidTr="0066328E">
        <w:trPr>
          <w:trHeight w:val="862"/>
        </w:trPr>
        <w:tc>
          <w:tcPr>
            <w:tcW w:w="4826" w:type="dxa"/>
            <w:tcBorders>
              <w:top w:val="single" w:sz="4" w:space="0" w:color="auto"/>
              <w:left w:val="thinThickSmallGap" w:sz="24" w:space="0" w:color="auto"/>
              <w:bottom w:val="single" w:sz="8" w:space="0" w:color="auto"/>
              <w:right w:val="single" w:sz="8" w:space="0" w:color="auto"/>
            </w:tcBorders>
            <w:hideMark/>
          </w:tcPr>
          <w:p w14:paraId="750593F8" w14:textId="77777777" w:rsidR="003A58AF" w:rsidRPr="004E1AFA" w:rsidRDefault="003A58AF" w:rsidP="00E77A5F">
            <w:pPr>
              <w:bidi w:val="0"/>
              <w:spacing w:after="200" w:line="360" w:lineRule="auto"/>
              <w:rPr>
                <w:rFonts w:asciiTheme="majorBidi" w:eastAsia="Calibri" w:hAnsiTheme="majorBidi" w:cstheme="majorBidi"/>
                <w:rtl/>
              </w:rPr>
            </w:pPr>
            <w:r w:rsidRPr="004E1AFA">
              <w:rPr>
                <w:rFonts w:asciiTheme="majorBidi" w:eastAsia="Calibri" w:hAnsiTheme="majorBidi" w:cstheme="majorBidi"/>
              </w:rPr>
              <w:t>2.4.2. Use information technology to serve the development of professional practice</w:t>
            </w:r>
          </w:p>
        </w:tc>
        <w:tc>
          <w:tcPr>
            <w:tcW w:w="567" w:type="dxa"/>
            <w:tcBorders>
              <w:top w:val="single" w:sz="4" w:space="0" w:color="auto"/>
              <w:left w:val="single" w:sz="8" w:space="0" w:color="auto"/>
              <w:bottom w:val="single" w:sz="8" w:space="0" w:color="auto"/>
              <w:right w:val="single" w:sz="8" w:space="0" w:color="auto"/>
            </w:tcBorders>
          </w:tcPr>
          <w:p w14:paraId="720A8A06" w14:textId="77777777" w:rsidR="003A58AF" w:rsidRPr="004E1AFA" w:rsidRDefault="003A58AF" w:rsidP="00E77A5F">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hideMark/>
          </w:tcPr>
          <w:p w14:paraId="195E0EFA" w14:textId="77777777" w:rsidR="003A58AF" w:rsidRPr="004E1AFA" w:rsidRDefault="003A58AF"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w:t>
            </w:r>
          </w:p>
        </w:tc>
        <w:tc>
          <w:tcPr>
            <w:tcW w:w="425" w:type="dxa"/>
            <w:tcBorders>
              <w:top w:val="single" w:sz="4" w:space="0" w:color="auto"/>
              <w:left w:val="single" w:sz="8" w:space="0" w:color="auto"/>
              <w:bottom w:val="single" w:sz="8" w:space="0" w:color="auto"/>
              <w:right w:val="single" w:sz="8" w:space="0" w:color="auto"/>
            </w:tcBorders>
          </w:tcPr>
          <w:p w14:paraId="48715DF8"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8" w:space="0" w:color="auto"/>
              <w:right w:val="single" w:sz="8" w:space="0" w:color="auto"/>
            </w:tcBorders>
          </w:tcPr>
          <w:p w14:paraId="402EC212"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8" w:space="0" w:color="auto"/>
              <w:right w:val="single" w:sz="8" w:space="0" w:color="auto"/>
            </w:tcBorders>
          </w:tcPr>
          <w:p w14:paraId="5CD7F13F"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8" w:space="0" w:color="auto"/>
              <w:right w:val="single" w:sz="8" w:space="0" w:color="auto"/>
            </w:tcBorders>
          </w:tcPr>
          <w:p w14:paraId="634EED61"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4" w:space="0" w:color="auto"/>
              <w:left w:val="single" w:sz="8" w:space="0" w:color="auto"/>
              <w:bottom w:val="single" w:sz="8" w:space="0" w:color="auto"/>
              <w:right w:val="single" w:sz="8" w:space="0" w:color="auto"/>
            </w:tcBorders>
          </w:tcPr>
          <w:p w14:paraId="65F586DD"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0" w:type="dxa"/>
            <w:tcBorders>
              <w:top w:val="single" w:sz="4" w:space="0" w:color="auto"/>
              <w:left w:val="single" w:sz="8" w:space="0" w:color="auto"/>
              <w:bottom w:val="single" w:sz="8" w:space="0" w:color="auto"/>
              <w:right w:val="single" w:sz="8" w:space="0" w:color="auto"/>
            </w:tcBorders>
          </w:tcPr>
          <w:p w14:paraId="1743CA51"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8" w:space="0" w:color="auto"/>
              <w:right w:val="single" w:sz="8" w:space="0" w:color="auto"/>
            </w:tcBorders>
          </w:tcPr>
          <w:p w14:paraId="1EB54CD6"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8" w:type="dxa"/>
            <w:tcBorders>
              <w:top w:val="single" w:sz="4" w:space="0" w:color="auto"/>
              <w:left w:val="single" w:sz="8" w:space="0" w:color="auto"/>
              <w:bottom w:val="single" w:sz="8" w:space="0" w:color="auto"/>
              <w:right w:val="single" w:sz="8" w:space="0" w:color="auto"/>
            </w:tcBorders>
          </w:tcPr>
          <w:p w14:paraId="2C516531"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8" w:space="0" w:color="auto"/>
              <w:right w:val="single" w:sz="8" w:space="0" w:color="auto"/>
            </w:tcBorders>
          </w:tcPr>
          <w:p w14:paraId="49A3CC29"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4" w:space="0" w:color="auto"/>
              <w:left w:val="single" w:sz="8" w:space="0" w:color="auto"/>
              <w:bottom w:val="single" w:sz="8" w:space="0" w:color="auto"/>
              <w:right w:val="thinThickSmallGap" w:sz="24" w:space="0" w:color="auto"/>
            </w:tcBorders>
          </w:tcPr>
          <w:p w14:paraId="2BDC260D" w14:textId="77777777" w:rsidR="003A58AF" w:rsidRPr="004E1AFA" w:rsidRDefault="003A58AF" w:rsidP="00E77A5F">
            <w:pPr>
              <w:spacing w:before="120" w:after="120" w:line="440" w:lineRule="exact"/>
              <w:rPr>
                <w:rFonts w:asciiTheme="majorBidi" w:hAnsiTheme="majorBidi" w:cstheme="majorBidi"/>
                <w:b/>
                <w:bCs/>
                <w:rtl/>
                <w:lang w:bidi="ar-EG"/>
              </w:rPr>
            </w:pPr>
          </w:p>
        </w:tc>
      </w:tr>
      <w:tr w:rsidR="003A58AF" w:rsidRPr="004E1AFA" w14:paraId="40E81A3C" w14:textId="77777777" w:rsidTr="0066328E">
        <w:trPr>
          <w:trHeight w:val="435"/>
        </w:trPr>
        <w:tc>
          <w:tcPr>
            <w:tcW w:w="4826" w:type="dxa"/>
            <w:tcBorders>
              <w:top w:val="single" w:sz="8" w:space="0" w:color="auto"/>
              <w:left w:val="thinThickSmallGap" w:sz="24" w:space="0" w:color="auto"/>
              <w:bottom w:val="single" w:sz="8" w:space="0" w:color="auto"/>
              <w:right w:val="single" w:sz="8" w:space="0" w:color="auto"/>
            </w:tcBorders>
            <w:hideMark/>
          </w:tcPr>
          <w:p w14:paraId="6F2ECBF9" w14:textId="77777777" w:rsidR="003A58AF" w:rsidRPr="004E1AFA" w:rsidRDefault="003A58AF" w:rsidP="00E77A5F">
            <w:pPr>
              <w:bidi w:val="0"/>
              <w:spacing w:after="200" w:line="360" w:lineRule="auto"/>
              <w:rPr>
                <w:rFonts w:asciiTheme="majorBidi" w:hAnsiTheme="majorBidi" w:cstheme="majorBidi"/>
                <w:rtl/>
              </w:rPr>
            </w:pPr>
            <w:r w:rsidRPr="004E1AFA">
              <w:rPr>
                <w:rFonts w:asciiTheme="majorBidi" w:eastAsia="Calibri" w:hAnsiTheme="majorBidi" w:cstheme="majorBidi"/>
                <w:b/>
                <w:bCs/>
              </w:rPr>
              <w:t>2.4.5</w:t>
            </w:r>
            <w:r w:rsidRPr="004E1AFA">
              <w:rPr>
                <w:rFonts w:asciiTheme="majorBidi" w:eastAsia="Calibri" w:hAnsiTheme="majorBidi" w:cstheme="majorBidi"/>
              </w:rPr>
              <w:t>.  Rules and indications for assessing performance of others</w:t>
            </w:r>
          </w:p>
        </w:tc>
        <w:tc>
          <w:tcPr>
            <w:tcW w:w="567" w:type="dxa"/>
            <w:tcBorders>
              <w:top w:val="single" w:sz="8" w:space="0" w:color="auto"/>
              <w:left w:val="single" w:sz="8" w:space="0" w:color="auto"/>
              <w:bottom w:val="single" w:sz="8" w:space="0" w:color="auto"/>
              <w:right w:val="single" w:sz="8" w:space="0" w:color="auto"/>
            </w:tcBorders>
          </w:tcPr>
          <w:p w14:paraId="7153EFE3" w14:textId="77777777" w:rsidR="003A58AF" w:rsidRPr="004E1AFA" w:rsidRDefault="003A58AF" w:rsidP="00E77A5F">
            <w:pPr>
              <w:spacing w:before="120" w:after="120" w:line="440" w:lineRule="exact"/>
              <w:rPr>
                <w:rFonts w:asciiTheme="majorBidi" w:hAnsiTheme="majorBidi" w:cstheme="majorBidi"/>
                <w:b/>
                <w:bCs/>
                <w:lang w:bidi="ar-EG"/>
              </w:rPr>
            </w:pPr>
          </w:p>
        </w:tc>
        <w:tc>
          <w:tcPr>
            <w:tcW w:w="567" w:type="dxa"/>
            <w:tcBorders>
              <w:top w:val="single" w:sz="8" w:space="0" w:color="auto"/>
              <w:left w:val="single" w:sz="8" w:space="0" w:color="auto"/>
              <w:bottom w:val="single" w:sz="8" w:space="0" w:color="auto"/>
              <w:right w:val="single" w:sz="8" w:space="0" w:color="auto"/>
            </w:tcBorders>
          </w:tcPr>
          <w:p w14:paraId="3C26CEFA"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8" w:space="0" w:color="auto"/>
              <w:right w:val="single" w:sz="8" w:space="0" w:color="auto"/>
            </w:tcBorders>
          </w:tcPr>
          <w:p w14:paraId="37DF1BDF"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8" w:space="0" w:color="auto"/>
              <w:right w:val="single" w:sz="8" w:space="0" w:color="auto"/>
            </w:tcBorders>
          </w:tcPr>
          <w:p w14:paraId="053D05B1"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8" w:space="0" w:color="auto"/>
              <w:left w:val="single" w:sz="8" w:space="0" w:color="auto"/>
              <w:bottom w:val="single" w:sz="8" w:space="0" w:color="auto"/>
              <w:right w:val="single" w:sz="8" w:space="0" w:color="auto"/>
            </w:tcBorders>
          </w:tcPr>
          <w:p w14:paraId="11101C50"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8" w:space="0" w:color="auto"/>
              <w:left w:val="single" w:sz="8" w:space="0" w:color="auto"/>
              <w:bottom w:val="single" w:sz="8" w:space="0" w:color="auto"/>
              <w:right w:val="single" w:sz="8" w:space="0" w:color="auto"/>
            </w:tcBorders>
          </w:tcPr>
          <w:p w14:paraId="321AE7B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8" w:space="0" w:color="auto"/>
              <w:left w:val="single" w:sz="8" w:space="0" w:color="auto"/>
              <w:bottom w:val="single" w:sz="8" w:space="0" w:color="auto"/>
              <w:right w:val="single" w:sz="8" w:space="0" w:color="auto"/>
            </w:tcBorders>
            <w:hideMark/>
          </w:tcPr>
          <w:p w14:paraId="4D37B889" w14:textId="77777777" w:rsidR="003A58AF" w:rsidRPr="004E1AFA" w:rsidRDefault="003A58AF"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w:t>
            </w:r>
          </w:p>
        </w:tc>
        <w:tc>
          <w:tcPr>
            <w:tcW w:w="280" w:type="dxa"/>
            <w:tcBorders>
              <w:top w:val="single" w:sz="8" w:space="0" w:color="auto"/>
              <w:left w:val="single" w:sz="8" w:space="0" w:color="auto"/>
              <w:bottom w:val="single" w:sz="8" w:space="0" w:color="auto"/>
              <w:right w:val="single" w:sz="8" w:space="0" w:color="auto"/>
            </w:tcBorders>
          </w:tcPr>
          <w:p w14:paraId="6DAF38EF"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8" w:space="0" w:color="auto"/>
              <w:right w:val="single" w:sz="8" w:space="0" w:color="auto"/>
            </w:tcBorders>
          </w:tcPr>
          <w:p w14:paraId="76280881"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8" w:type="dxa"/>
            <w:tcBorders>
              <w:top w:val="single" w:sz="8" w:space="0" w:color="auto"/>
              <w:left w:val="single" w:sz="8" w:space="0" w:color="auto"/>
              <w:bottom w:val="single" w:sz="8" w:space="0" w:color="auto"/>
              <w:right w:val="single" w:sz="8" w:space="0" w:color="auto"/>
            </w:tcBorders>
          </w:tcPr>
          <w:p w14:paraId="78DB3B6A"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8" w:space="0" w:color="auto"/>
              <w:right w:val="single" w:sz="8" w:space="0" w:color="auto"/>
            </w:tcBorders>
          </w:tcPr>
          <w:p w14:paraId="0D8349C5"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8" w:space="0" w:color="auto"/>
              <w:left w:val="single" w:sz="8" w:space="0" w:color="auto"/>
              <w:bottom w:val="single" w:sz="8" w:space="0" w:color="auto"/>
              <w:right w:val="thinThickSmallGap" w:sz="24" w:space="0" w:color="auto"/>
            </w:tcBorders>
          </w:tcPr>
          <w:p w14:paraId="00B1D294" w14:textId="77777777" w:rsidR="003A58AF" w:rsidRPr="004E1AFA" w:rsidRDefault="003A58AF" w:rsidP="00E77A5F">
            <w:pPr>
              <w:spacing w:before="120" w:after="120" w:line="440" w:lineRule="exact"/>
              <w:rPr>
                <w:rFonts w:asciiTheme="majorBidi" w:hAnsiTheme="majorBidi" w:cstheme="majorBidi"/>
                <w:b/>
                <w:bCs/>
                <w:rtl/>
                <w:lang w:bidi="ar-EG"/>
              </w:rPr>
            </w:pPr>
          </w:p>
        </w:tc>
      </w:tr>
      <w:tr w:rsidR="003A58AF" w:rsidRPr="004E1AFA" w14:paraId="2EA8E596" w14:textId="77777777" w:rsidTr="0066328E">
        <w:trPr>
          <w:trHeight w:val="240"/>
        </w:trPr>
        <w:tc>
          <w:tcPr>
            <w:tcW w:w="4826" w:type="dxa"/>
            <w:tcBorders>
              <w:top w:val="single" w:sz="8" w:space="0" w:color="auto"/>
              <w:left w:val="thinThickSmallGap" w:sz="24" w:space="0" w:color="auto"/>
              <w:bottom w:val="single" w:sz="4" w:space="0" w:color="auto"/>
              <w:right w:val="single" w:sz="8" w:space="0" w:color="auto"/>
            </w:tcBorders>
            <w:hideMark/>
          </w:tcPr>
          <w:p w14:paraId="2343388E" w14:textId="77777777" w:rsidR="003A58AF" w:rsidRPr="004E1AFA" w:rsidRDefault="003A58AF" w:rsidP="00E77A5F">
            <w:pPr>
              <w:tabs>
                <w:tab w:val="right" w:pos="-284"/>
                <w:tab w:val="right" w:pos="-142"/>
              </w:tabs>
              <w:autoSpaceDE w:val="0"/>
              <w:autoSpaceDN w:val="0"/>
              <w:bidi w:val="0"/>
              <w:adjustRightInd w:val="0"/>
              <w:spacing w:line="360" w:lineRule="auto"/>
              <w:ind w:left="-567" w:right="-720"/>
              <w:jc w:val="both"/>
              <w:rPr>
                <w:rFonts w:asciiTheme="majorBidi" w:eastAsia="Calibri" w:hAnsiTheme="majorBidi" w:cstheme="majorBidi"/>
                <w:rtl/>
              </w:rPr>
            </w:pPr>
            <w:r w:rsidRPr="004E1AFA">
              <w:rPr>
                <w:rFonts w:asciiTheme="majorBidi" w:eastAsia="Calibri" w:hAnsiTheme="majorBidi" w:cstheme="majorBidi"/>
                <w:b/>
                <w:bCs/>
              </w:rPr>
              <w:t>2.4.   2.4.7</w:t>
            </w:r>
            <w:r w:rsidRPr="004E1AFA">
              <w:rPr>
                <w:rFonts w:asciiTheme="majorBidi" w:eastAsia="Calibri" w:hAnsiTheme="majorBidi" w:cstheme="majorBidi"/>
              </w:rPr>
              <w:t>. Self and continuous learning abilities</w:t>
            </w:r>
          </w:p>
          <w:p w14:paraId="64DD6CD6" w14:textId="77777777" w:rsidR="003A58AF" w:rsidRPr="004E1AFA" w:rsidRDefault="003A58AF" w:rsidP="00E77A5F">
            <w:pPr>
              <w:tabs>
                <w:tab w:val="right" w:pos="-284"/>
                <w:tab w:val="right" w:pos="-142"/>
                <w:tab w:val="left" w:pos="3285"/>
              </w:tabs>
              <w:autoSpaceDE w:val="0"/>
              <w:autoSpaceDN w:val="0"/>
              <w:bidi w:val="0"/>
              <w:adjustRightInd w:val="0"/>
              <w:jc w:val="both"/>
              <w:rPr>
                <w:rFonts w:asciiTheme="majorBidi" w:hAnsiTheme="majorBidi" w:cstheme="majorBidi"/>
              </w:rPr>
            </w:pPr>
            <w:r w:rsidRPr="004E1AFA">
              <w:rPr>
                <w:rFonts w:asciiTheme="majorBidi" w:eastAsia="Calibri" w:hAnsiTheme="majorBidi" w:cstheme="majorBidi"/>
                <w:b/>
                <w:bCs/>
              </w:rPr>
              <w:t>2.4.3</w:t>
            </w:r>
            <w:r w:rsidRPr="004E1AFA">
              <w:rPr>
                <w:rFonts w:asciiTheme="majorBidi" w:eastAsia="Calibri" w:hAnsiTheme="majorBidi" w:cstheme="majorBidi"/>
              </w:rPr>
              <w:t>. Assessment and identification of personal learning needs</w:t>
            </w:r>
          </w:p>
        </w:tc>
        <w:tc>
          <w:tcPr>
            <w:tcW w:w="567" w:type="dxa"/>
            <w:tcBorders>
              <w:top w:val="single" w:sz="8" w:space="0" w:color="auto"/>
              <w:left w:val="single" w:sz="8" w:space="0" w:color="auto"/>
              <w:bottom w:val="single" w:sz="4" w:space="0" w:color="auto"/>
              <w:right w:val="single" w:sz="8" w:space="0" w:color="auto"/>
            </w:tcBorders>
            <w:hideMark/>
          </w:tcPr>
          <w:p w14:paraId="1DA53200" w14:textId="77777777" w:rsidR="003A58AF" w:rsidRPr="004E1AFA" w:rsidRDefault="003A58AF" w:rsidP="00E77A5F">
            <w:pPr>
              <w:spacing w:before="120" w:after="120" w:line="440" w:lineRule="exact"/>
              <w:rPr>
                <w:rFonts w:asciiTheme="majorBidi" w:hAnsiTheme="majorBidi" w:cstheme="majorBidi"/>
                <w:b/>
                <w:bCs/>
                <w:lang w:bidi="ar-EG"/>
              </w:rPr>
            </w:pPr>
            <w:r w:rsidRPr="004E1AFA">
              <w:rPr>
                <w:rFonts w:asciiTheme="majorBidi" w:hAnsiTheme="majorBidi" w:cstheme="majorBidi"/>
                <w:b/>
                <w:bCs/>
                <w:rtl/>
              </w:rPr>
              <w:t>√</w:t>
            </w:r>
          </w:p>
        </w:tc>
        <w:tc>
          <w:tcPr>
            <w:tcW w:w="567" w:type="dxa"/>
            <w:tcBorders>
              <w:top w:val="single" w:sz="8" w:space="0" w:color="auto"/>
              <w:left w:val="single" w:sz="8" w:space="0" w:color="auto"/>
              <w:bottom w:val="single" w:sz="4" w:space="0" w:color="auto"/>
              <w:right w:val="single" w:sz="8" w:space="0" w:color="auto"/>
            </w:tcBorders>
          </w:tcPr>
          <w:p w14:paraId="657BDED3"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4" w:space="0" w:color="auto"/>
              <w:right w:val="single" w:sz="8" w:space="0" w:color="auto"/>
            </w:tcBorders>
          </w:tcPr>
          <w:p w14:paraId="5C2020AA"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4" w:space="0" w:color="auto"/>
              <w:right w:val="single" w:sz="8" w:space="0" w:color="auto"/>
            </w:tcBorders>
          </w:tcPr>
          <w:p w14:paraId="5791F5B2"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8" w:space="0" w:color="auto"/>
              <w:left w:val="single" w:sz="8" w:space="0" w:color="auto"/>
              <w:bottom w:val="single" w:sz="4" w:space="0" w:color="auto"/>
              <w:right w:val="single" w:sz="8" w:space="0" w:color="auto"/>
            </w:tcBorders>
          </w:tcPr>
          <w:p w14:paraId="158B82A3"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8" w:space="0" w:color="auto"/>
              <w:left w:val="single" w:sz="8" w:space="0" w:color="auto"/>
              <w:bottom w:val="single" w:sz="4" w:space="0" w:color="auto"/>
              <w:right w:val="single" w:sz="8" w:space="0" w:color="auto"/>
            </w:tcBorders>
          </w:tcPr>
          <w:p w14:paraId="241F59F1"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8" w:space="0" w:color="auto"/>
              <w:left w:val="single" w:sz="8" w:space="0" w:color="auto"/>
              <w:bottom w:val="single" w:sz="4" w:space="0" w:color="auto"/>
              <w:right w:val="single" w:sz="8" w:space="0" w:color="auto"/>
            </w:tcBorders>
          </w:tcPr>
          <w:p w14:paraId="61CA4B4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0" w:type="dxa"/>
            <w:tcBorders>
              <w:top w:val="single" w:sz="8" w:space="0" w:color="auto"/>
              <w:left w:val="single" w:sz="8" w:space="0" w:color="auto"/>
              <w:bottom w:val="single" w:sz="4" w:space="0" w:color="auto"/>
              <w:right w:val="single" w:sz="8" w:space="0" w:color="auto"/>
            </w:tcBorders>
          </w:tcPr>
          <w:p w14:paraId="28B64BF1" w14:textId="77777777" w:rsidR="003A58AF" w:rsidRPr="004E1AFA" w:rsidRDefault="003A58AF" w:rsidP="00E77A5F">
            <w:pPr>
              <w:spacing w:before="120" w:after="120" w:line="440" w:lineRule="exact"/>
              <w:rPr>
                <w:rFonts w:asciiTheme="majorBidi" w:hAnsiTheme="majorBidi" w:cstheme="majorBidi"/>
                <w:b/>
                <w:bCs/>
                <w:rtl/>
              </w:rPr>
            </w:pPr>
          </w:p>
        </w:tc>
        <w:tc>
          <w:tcPr>
            <w:tcW w:w="425" w:type="dxa"/>
            <w:tcBorders>
              <w:top w:val="single" w:sz="8" w:space="0" w:color="auto"/>
              <w:left w:val="single" w:sz="8" w:space="0" w:color="auto"/>
              <w:bottom w:val="single" w:sz="4" w:space="0" w:color="auto"/>
              <w:right w:val="single" w:sz="8" w:space="0" w:color="auto"/>
            </w:tcBorders>
          </w:tcPr>
          <w:p w14:paraId="748C2707"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8" w:type="dxa"/>
            <w:tcBorders>
              <w:top w:val="single" w:sz="8" w:space="0" w:color="auto"/>
              <w:left w:val="single" w:sz="8" w:space="0" w:color="auto"/>
              <w:bottom w:val="single" w:sz="4" w:space="0" w:color="auto"/>
              <w:right w:val="single" w:sz="8" w:space="0" w:color="auto"/>
            </w:tcBorders>
          </w:tcPr>
          <w:p w14:paraId="3FC22683"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8" w:space="0" w:color="auto"/>
              <w:left w:val="single" w:sz="8" w:space="0" w:color="auto"/>
              <w:bottom w:val="single" w:sz="4" w:space="0" w:color="auto"/>
              <w:right w:val="single" w:sz="8" w:space="0" w:color="auto"/>
            </w:tcBorders>
          </w:tcPr>
          <w:p w14:paraId="164C49E2"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8" w:space="0" w:color="auto"/>
              <w:left w:val="single" w:sz="8" w:space="0" w:color="auto"/>
              <w:bottom w:val="single" w:sz="4" w:space="0" w:color="auto"/>
              <w:right w:val="thinThickSmallGap" w:sz="24" w:space="0" w:color="auto"/>
            </w:tcBorders>
          </w:tcPr>
          <w:p w14:paraId="07BB11DC" w14:textId="77777777" w:rsidR="003A58AF" w:rsidRPr="004E1AFA" w:rsidRDefault="003A58AF" w:rsidP="00E77A5F">
            <w:pPr>
              <w:spacing w:before="120" w:after="120" w:line="440" w:lineRule="exact"/>
              <w:rPr>
                <w:rFonts w:asciiTheme="majorBidi" w:hAnsiTheme="majorBidi" w:cstheme="majorBidi"/>
                <w:b/>
                <w:bCs/>
                <w:rtl/>
                <w:lang w:bidi="ar-EG"/>
              </w:rPr>
            </w:pPr>
          </w:p>
        </w:tc>
      </w:tr>
      <w:tr w:rsidR="003A58AF" w:rsidRPr="004E1AFA" w14:paraId="418D3DB0" w14:textId="77777777" w:rsidTr="0066328E">
        <w:trPr>
          <w:trHeight w:val="760"/>
        </w:trPr>
        <w:tc>
          <w:tcPr>
            <w:tcW w:w="4826" w:type="dxa"/>
            <w:tcBorders>
              <w:top w:val="single" w:sz="4" w:space="0" w:color="auto"/>
              <w:left w:val="thinThickSmallGap" w:sz="24" w:space="0" w:color="auto"/>
              <w:bottom w:val="single" w:sz="4" w:space="0" w:color="auto"/>
              <w:right w:val="single" w:sz="8" w:space="0" w:color="auto"/>
            </w:tcBorders>
            <w:hideMark/>
          </w:tcPr>
          <w:p w14:paraId="207C7BF8" w14:textId="77777777" w:rsidR="003A58AF" w:rsidRPr="004E1AFA" w:rsidRDefault="003A58AF" w:rsidP="00E77A5F">
            <w:pPr>
              <w:bidi w:val="0"/>
              <w:spacing w:after="200" w:line="360" w:lineRule="auto"/>
              <w:rPr>
                <w:rFonts w:asciiTheme="majorBidi" w:hAnsiTheme="majorBidi" w:cstheme="majorBidi"/>
                <w:rtl/>
              </w:rPr>
            </w:pPr>
            <w:r w:rsidRPr="004E1AFA">
              <w:rPr>
                <w:rFonts w:asciiTheme="majorBidi" w:eastAsia="Calibri" w:hAnsiTheme="majorBidi" w:cstheme="majorBidi"/>
                <w:b/>
                <w:bCs/>
              </w:rPr>
              <w:t>2.4.4</w:t>
            </w:r>
            <w:r w:rsidRPr="004E1AFA">
              <w:rPr>
                <w:rFonts w:asciiTheme="majorBidi" w:eastAsia="Calibri" w:hAnsiTheme="majorBidi" w:cstheme="majorBidi"/>
              </w:rPr>
              <w:t>. Competently use all sources to obtain information and knowledge</w:t>
            </w:r>
          </w:p>
        </w:tc>
        <w:tc>
          <w:tcPr>
            <w:tcW w:w="567" w:type="dxa"/>
            <w:tcBorders>
              <w:top w:val="single" w:sz="4" w:space="0" w:color="auto"/>
              <w:left w:val="single" w:sz="8" w:space="0" w:color="auto"/>
              <w:bottom w:val="single" w:sz="4" w:space="0" w:color="auto"/>
              <w:right w:val="single" w:sz="8" w:space="0" w:color="auto"/>
            </w:tcBorders>
          </w:tcPr>
          <w:p w14:paraId="62AC8FB7" w14:textId="77777777" w:rsidR="003A58AF" w:rsidRPr="004E1AFA" w:rsidRDefault="003A58AF" w:rsidP="00E77A5F">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11124948"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4" w:space="0" w:color="auto"/>
              <w:right w:val="single" w:sz="8" w:space="0" w:color="auto"/>
            </w:tcBorders>
          </w:tcPr>
          <w:p w14:paraId="059214EB"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4" w:space="0" w:color="auto"/>
              <w:right w:val="single" w:sz="8" w:space="0" w:color="auto"/>
            </w:tcBorders>
          </w:tcPr>
          <w:p w14:paraId="503932F8"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4" w:space="0" w:color="auto"/>
              <w:right w:val="single" w:sz="8" w:space="0" w:color="auto"/>
            </w:tcBorders>
          </w:tcPr>
          <w:p w14:paraId="3D65256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4" w:space="0" w:color="auto"/>
              <w:right w:val="single" w:sz="8" w:space="0" w:color="auto"/>
            </w:tcBorders>
          </w:tcPr>
          <w:p w14:paraId="6C584A3D"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4" w:space="0" w:color="auto"/>
              <w:left w:val="single" w:sz="8" w:space="0" w:color="auto"/>
              <w:bottom w:val="single" w:sz="4" w:space="0" w:color="auto"/>
              <w:right w:val="single" w:sz="8" w:space="0" w:color="auto"/>
            </w:tcBorders>
            <w:hideMark/>
          </w:tcPr>
          <w:p w14:paraId="1224E8FE" w14:textId="77777777" w:rsidR="003A58AF" w:rsidRPr="004E1AFA" w:rsidRDefault="003A58AF"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w:t>
            </w:r>
          </w:p>
        </w:tc>
        <w:tc>
          <w:tcPr>
            <w:tcW w:w="280" w:type="dxa"/>
            <w:tcBorders>
              <w:top w:val="single" w:sz="4" w:space="0" w:color="auto"/>
              <w:left w:val="single" w:sz="8" w:space="0" w:color="auto"/>
              <w:bottom w:val="single" w:sz="4" w:space="0" w:color="auto"/>
              <w:right w:val="single" w:sz="8" w:space="0" w:color="auto"/>
            </w:tcBorders>
          </w:tcPr>
          <w:p w14:paraId="2D0B223B"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4" w:space="0" w:color="auto"/>
              <w:right w:val="single" w:sz="8" w:space="0" w:color="auto"/>
            </w:tcBorders>
          </w:tcPr>
          <w:p w14:paraId="1F2CEFA0"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8" w:type="dxa"/>
            <w:tcBorders>
              <w:top w:val="single" w:sz="4" w:space="0" w:color="auto"/>
              <w:left w:val="single" w:sz="8" w:space="0" w:color="auto"/>
              <w:bottom w:val="single" w:sz="4" w:space="0" w:color="auto"/>
              <w:right w:val="single" w:sz="8" w:space="0" w:color="auto"/>
            </w:tcBorders>
          </w:tcPr>
          <w:p w14:paraId="19F19DD3"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4" w:space="0" w:color="auto"/>
              <w:right w:val="single" w:sz="8" w:space="0" w:color="auto"/>
            </w:tcBorders>
          </w:tcPr>
          <w:p w14:paraId="6540732E"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748F8925" w14:textId="77777777" w:rsidR="003A58AF" w:rsidRPr="004E1AFA" w:rsidRDefault="003A58AF" w:rsidP="00E77A5F">
            <w:pPr>
              <w:spacing w:before="120" w:after="120" w:line="440" w:lineRule="exact"/>
              <w:rPr>
                <w:rFonts w:asciiTheme="majorBidi" w:hAnsiTheme="majorBidi" w:cstheme="majorBidi"/>
                <w:b/>
                <w:bCs/>
                <w:rtl/>
                <w:lang w:bidi="ar-EG"/>
              </w:rPr>
            </w:pPr>
          </w:p>
        </w:tc>
      </w:tr>
      <w:tr w:rsidR="003A58AF" w:rsidRPr="004E1AFA" w14:paraId="684609E8" w14:textId="77777777" w:rsidTr="0066328E">
        <w:trPr>
          <w:trHeight w:val="718"/>
        </w:trPr>
        <w:tc>
          <w:tcPr>
            <w:tcW w:w="4826" w:type="dxa"/>
            <w:tcBorders>
              <w:top w:val="single" w:sz="4" w:space="0" w:color="auto"/>
              <w:left w:val="thinThickSmallGap" w:sz="24" w:space="0" w:color="auto"/>
              <w:bottom w:val="single" w:sz="4" w:space="0" w:color="auto"/>
              <w:right w:val="single" w:sz="8" w:space="0" w:color="auto"/>
            </w:tcBorders>
            <w:hideMark/>
          </w:tcPr>
          <w:p w14:paraId="62845C7B" w14:textId="77777777" w:rsidR="003A58AF" w:rsidRPr="004E1AFA" w:rsidRDefault="003A58AF" w:rsidP="00E77A5F">
            <w:pPr>
              <w:bidi w:val="0"/>
              <w:spacing w:after="200" w:line="360" w:lineRule="auto"/>
              <w:rPr>
                <w:rFonts w:asciiTheme="majorBidi" w:hAnsiTheme="majorBidi" w:cstheme="majorBidi"/>
                <w:rtl/>
              </w:rPr>
            </w:pPr>
            <w:r w:rsidRPr="004E1AFA">
              <w:rPr>
                <w:rFonts w:asciiTheme="majorBidi" w:eastAsia="Calibri" w:hAnsiTheme="majorBidi" w:cstheme="majorBidi"/>
                <w:b/>
                <w:bCs/>
              </w:rPr>
              <w:t>2.4.6</w:t>
            </w:r>
            <w:r w:rsidRPr="004E1AFA">
              <w:rPr>
                <w:rFonts w:asciiTheme="majorBidi" w:eastAsia="Calibri" w:hAnsiTheme="majorBidi" w:cstheme="majorBidi"/>
              </w:rPr>
              <w:t>. Work in a team, and team's leadership in various professional contexts</w:t>
            </w:r>
          </w:p>
        </w:tc>
        <w:tc>
          <w:tcPr>
            <w:tcW w:w="567" w:type="dxa"/>
            <w:tcBorders>
              <w:top w:val="single" w:sz="4" w:space="0" w:color="auto"/>
              <w:left w:val="single" w:sz="8" w:space="0" w:color="auto"/>
              <w:bottom w:val="single" w:sz="4" w:space="0" w:color="auto"/>
              <w:right w:val="single" w:sz="8" w:space="0" w:color="auto"/>
            </w:tcBorders>
          </w:tcPr>
          <w:p w14:paraId="0ADCC8D5" w14:textId="77777777" w:rsidR="003A58AF" w:rsidRPr="004E1AFA" w:rsidRDefault="003A58AF" w:rsidP="00E77A5F">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4" w:space="0" w:color="auto"/>
              <w:right w:val="single" w:sz="8" w:space="0" w:color="auto"/>
            </w:tcBorders>
          </w:tcPr>
          <w:p w14:paraId="5311474E"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4" w:space="0" w:color="auto"/>
              <w:right w:val="single" w:sz="8" w:space="0" w:color="auto"/>
            </w:tcBorders>
          </w:tcPr>
          <w:p w14:paraId="58E9507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4" w:space="0" w:color="auto"/>
              <w:right w:val="single" w:sz="8" w:space="0" w:color="auto"/>
            </w:tcBorders>
            <w:hideMark/>
          </w:tcPr>
          <w:p w14:paraId="09C0592C" w14:textId="77777777" w:rsidR="003A58AF" w:rsidRPr="004E1AFA" w:rsidRDefault="003A58AF"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w:t>
            </w:r>
          </w:p>
        </w:tc>
        <w:tc>
          <w:tcPr>
            <w:tcW w:w="567" w:type="dxa"/>
            <w:tcBorders>
              <w:top w:val="single" w:sz="4" w:space="0" w:color="auto"/>
              <w:left w:val="single" w:sz="8" w:space="0" w:color="auto"/>
              <w:bottom w:val="single" w:sz="4" w:space="0" w:color="auto"/>
              <w:right w:val="single" w:sz="8" w:space="0" w:color="auto"/>
            </w:tcBorders>
          </w:tcPr>
          <w:p w14:paraId="33299718"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4" w:space="0" w:color="auto"/>
              <w:right w:val="single" w:sz="8" w:space="0" w:color="auto"/>
            </w:tcBorders>
          </w:tcPr>
          <w:p w14:paraId="5D9650B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4" w:space="0" w:color="auto"/>
              <w:left w:val="single" w:sz="8" w:space="0" w:color="auto"/>
              <w:bottom w:val="single" w:sz="4" w:space="0" w:color="auto"/>
              <w:right w:val="single" w:sz="8" w:space="0" w:color="auto"/>
            </w:tcBorders>
          </w:tcPr>
          <w:p w14:paraId="6AA2F330"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0" w:type="dxa"/>
            <w:tcBorders>
              <w:top w:val="single" w:sz="4" w:space="0" w:color="auto"/>
              <w:left w:val="single" w:sz="8" w:space="0" w:color="auto"/>
              <w:bottom w:val="single" w:sz="4" w:space="0" w:color="auto"/>
              <w:right w:val="single" w:sz="8" w:space="0" w:color="auto"/>
            </w:tcBorders>
          </w:tcPr>
          <w:p w14:paraId="08586490"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4" w:space="0" w:color="auto"/>
              <w:right w:val="single" w:sz="8" w:space="0" w:color="auto"/>
            </w:tcBorders>
          </w:tcPr>
          <w:p w14:paraId="42169FE9"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8" w:type="dxa"/>
            <w:tcBorders>
              <w:top w:val="single" w:sz="4" w:space="0" w:color="auto"/>
              <w:left w:val="single" w:sz="8" w:space="0" w:color="auto"/>
              <w:bottom w:val="single" w:sz="4" w:space="0" w:color="auto"/>
              <w:right w:val="single" w:sz="8" w:space="0" w:color="auto"/>
            </w:tcBorders>
          </w:tcPr>
          <w:p w14:paraId="79017EF0"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4" w:space="0" w:color="auto"/>
              <w:right w:val="single" w:sz="8" w:space="0" w:color="auto"/>
            </w:tcBorders>
          </w:tcPr>
          <w:p w14:paraId="496FC076"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4" w:space="0" w:color="auto"/>
              <w:left w:val="single" w:sz="8" w:space="0" w:color="auto"/>
              <w:bottom w:val="single" w:sz="4" w:space="0" w:color="auto"/>
              <w:right w:val="thinThickSmallGap" w:sz="24" w:space="0" w:color="auto"/>
            </w:tcBorders>
          </w:tcPr>
          <w:p w14:paraId="5F3751B2" w14:textId="77777777" w:rsidR="003A58AF" w:rsidRPr="004E1AFA" w:rsidRDefault="003A58AF" w:rsidP="00E77A5F">
            <w:pPr>
              <w:spacing w:before="120" w:after="120" w:line="440" w:lineRule="exact"/>
              <w:rPr>
                <w:rFonts w:asciiTheme="majorBidi" w:hAnsiTheme="majorBidi" w:cstheme="majorBidi"/>
                <w:b/>
                <w:bCs/>
                <w:rtl/>
                <w:lang w:bidi="ar-EG"/>
              </w:rPr>
            </w:pPr>
          </w:p>
        </w:tc>
      </w:tr>
      <w:tr w:rsidR="003A58AF" w:rsidRPr="004E1AFA" w14:paraId="3EA25428" w14:textId="77777777" w:rsidTr="0066328E">
        <w:trPr>
          <w:trHeight w:val="320"/>
        </w:trPr>
        <w:tc>
          <w:tcPr>
            <w:tcW w:w="4826" w:type="dxa"/>
            <w:tcBorders>
              <w:top w:val="single" w:sz="4" w:space="0" w:color="auto"/>
              <w:left w:val="thinThickSmallGap" w:sz="24" w:space="0" w:color="auto"/>
              <w:bottom w:val="single" w:sz="8" w:space="0" w:color="auto"/>
              <w:right w:val="single" w:sz="8" w:space="0" w:color="auto"/>
            </w:tcBorders>
            <w:hideMark/>
          </w:tcPr>
          <w:p w14:paraId="61F6E6DD" w14:textId="77777777" w:rsidR="003A58AF" w:rsidRPr="004E1AFA" w:rsidRDefault="003A58AF" w:rsidP="001F20F8">
            <w:pPr>
              <w:autoSpaceDE w:val="0"/>
              <w:autoSpaceDN w:val="0"/>
              <w:bidi w:val="0"/>
              <w:adjustRightInd w:val="0"/>
              <w:rPr>
                <w:rFonts w:asciiTheme="majorBidi" w:hAnsiTheme="majorBidi" w:cstheme="majorBidi"/>
                <w:rtl/>
              </w:rPr>
            </w:pPr>
            <w:r w:rsidRPr="004E1AFA">
              <w:rPr>
                <w:rFonts w:asciiTheme="majorBidi" w:hAnsiTheme="majorBidi" w:cstheme="majorBidi"/>
                <w:color w:val="000000"/>
              </w:rPr>
              <w:t xml:space="preserve">2.4.8 </w:t>
            </w:r>
            <w:r w:rsidR="001F20F8" w:rsidRPr="004E1AFA">
              <w:rPr>
                <w:rFonts w:asciiTheme="majorBidi" w:eastAsia="Calibri" w:hAnsiTheme="majorBidi" w:cstheme="majorBidi"/>
              </w:rPr>
              <w:t>Able to manage scientific meeting and time management</w:t>
            </w:r>
          </w:p>
        </w:tc>
        <w:tc>
          <w:tcPr>
            <w:tcW w:w="567" w:type="dxa"/>
            <w:tcBorders>
              <w:top w:val="single" w:sz="4" w:space="0" w:color="auto"/>
              <w:left w:val="single" w:sz="8" w:space="0" w:color="auto"/>
              <w:bottom w:val="single" w:sz="8" w:space="0" w:color="auto"/>
              <w:right w:val="single" w:sz="8" w:space="0" w:color="auto"/>
            </w:tcBorders>
          </w:tcPr>
          <w:p w14:paraId="5803A777" w14:textId="77777777" w:rsidR="003A58AF" w:rsidRPr="004E1AFA" w:rsidRDefault="003A58AF" w:rsidP="00E77A5F">
            <w:pPr>
              <w:spacing w:before="120" w:after="120" w:line="440" w:lineRule="exact"/>
              <w:rPr>
                <w:rFonts w:asciiTheme="majorBidi" w:hAnsiTheme="majorBidi" w:cstheme="majorBidi"/>
                <w:b/>
                <w:bCs/>
                <w:lang w:bidi="ar-EG"/>
              </w:rPr>
            </w:pPr>
          </w:p>
        </w:tc>
        <w:tc>
          <w:tcPr>
            <w:tcW w:w="567" w:type="dxa"/>
            <w:tcBorders>
              <w:top w:val="single" w:sz="4" w:space="0" w:color="auto"/>
              <w:left w:val="single" w:sz="8" w:space="0" w:color="auto"/>
              <w:bottom w:val="single" w:sz="8" w:space="0" w:color="auto"/>
              <w:right w:val="single" w:sz="8" w:space="0" w:color="auto"/>
            </w:tcBorders>
          </w:tcPr>
          <w:p w14:paraId="1F3C71C0"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8" w:space="0" w:color="auto"/>
              <w:right w:val="single" w:sz="8" w:space="0" w:color="auto"/>
            </w:tcBorders>
          </w:tcPr>
          <w:p w14:paraId="6CE48D57"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8" w:space="0" w:color="auto"/>
              <w:right w:val="single" w:sz="8" w:space="0" w:color="auto"/>
            </w:tcBorders>
          </w:tcPr>
          <w:p w14:paraId="170F4476"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8" w:space="0" w:color="auto"/>
              <w:right w:val="single" w:sz="8" w:space="0" w:color="auto"/>
            </w:tcBorders>
          </w:tcPr>
          <w:p w14:paraId="3FC20E1A"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7" w:type="dxa"/>
            <w:tcBorders>
              <w:top w:val="single" w:sz="4" w:space="0" w:color="auto"/>
              <w:left w:val="single" w:sz="8" w:space="0" w:color="auto"/>
              <w:bottom w:val="single" w:sz="8" w:space="0" w:color="auto"/>
              <w:right w:val="single" w:sz="8" w:space="0" w:color="auto"/>
            </w:tcBorders>
          </w:tcPr>
          <w:p w14:paraId="12A3CDDF"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4" w:space="0" w:color="auto"/>
              <w:left w:val="single" w:sz="8" w:space="0" w:color="auto"/>
              <w:bottom w:val="single" w:sz="8" w:space="0" w:color="auto"/>
              <w:right w:val="single" w:sz="8" w:space="0" w:color="auto"/>
            </w:tcBorders>
          </w:tcPr>
          <w:p w14:paraId="311D8FFF"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0" w:type="dxa"/>
            <w:tcBorders>
              <w:top w:val="single" w:sz="4" w:space="0" w:color="auto"/>
              <w:left w:val="single" w:sz="8" w:space="0" w:color="auto"/>
              <w:bottom w:val="single" w:sz="8" w:space="0" w:color="auto"/>
              <w:right w:val="single" w:sz="8" w:space="0" w:color="auto"/>
            </w:tcBorders>
            <w:hideMark/>
          </w:tcPr>
          <w:p w14:paraId="5629F503" w14:textId="77777777" w:rsidR="003A58AF" w:rsidRPr="004E1AFA" w:rsidRDefault="003A58AF" w:rsidP="00E77A5F">
            <w:pPr>
              <w:spacing w:before="120" w:after="120" w:line="440" w:lineRule="exact"/>
              <w:rPr>
                <w:rFonts w:asciiTheme="majorBidi" w:hAnsiTheme="majorBidi" w:cstheme="majorBidi"/>
                <w:b/>
                <w:bCs/>
                <w:rtl/>
                <w:lang w:bidi="ar-EG"/>
              </w:rPr>
            </w:pPr>
            <w:r w:rsidRPr="004E1AFA">
              <w:rPr>
                <w:rFonts w:asciiTheme="majorBidi" w:hAnsiTheme="majorBidi" w:cstheme="majorBidi"/>
                <w:b/>
                <w:bCs/>
                <w:rtl/>
              </w:rPr>
              <w:t>√</w:t>
            </w:r>
          </w:p>
        </w:tc>
        <w:tc>
          <w:tcPr>
            <w:tcW w:w="425" w:type="dxa"/>
            <w:tcBorders>
              <w:top w:val="single" w:sz="4" w:space="0" w:color="auto"/>
              <w:left w:val="single" w:sz="8" w:space="0" w:color="auto"/>
              <w:bottom w:val="single" w:sz="8" w:space="0" w:color="auto"/>
              <w:right w:val="single" w:sz="8" w:space="0" w:color="auto"/>
            </w:tcBorders>
          </w:tcPr>
          <w:p w14:paraId="22A969F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568" w:type="dxa"/>
            <w:tcBorders>
              <w:top w:val="single" w:sz="4" w:space="0" w:color="auto"/>
              <w:left w:val="single" w:sz="8" w:space="0" w:color="auto"/>
              <w:bottom w:val="single" w:sz="8" w:space="0" w:color="auto"/>
              <w:right w:val="single" w:sz="8" w:space="0" w:color="auto"/>
            </w:tcBorders>
          </w:tcPr>
          <w:p w14:paraId="585284C4"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425" w:type="dxa"/>
            <w:tcBorders>
              <w:top w:val="single" w:sz="4" w:space="0" w:color="auto"/>
              <w:left w:val="single" w:sz="8" w:space="0" w:color="auto"/>
              <w:bottom w:val="single" w:sz="8" w:space="0" w:color="auto"/>
              <w:right w:val="single" w:sz="8" w:space="0" w:color="auto"/>
            </w:tcBorders>
          </w:tcPr>
          <w:p w14:paraId="70BC25D9" w14:textId="77777777" w:rsidR="003A58AF" w:rsidRPr="004E1AFA" w:rsidRDefault="003A58AF" w:rsidP="00E77A5F">
            <w:pPr>
              <w:spacing w:before="120" w:after="120" w:line="440" w:lineRule="exact"/>
              <w:rPr>
                <w:rFonts w:asciiTheme="majorBidi" w:hAnsiTheme="majorBidi" w:cstheme="majorBidi"/>
                <w:b/>
                <w:bCs/>
                <w:rtl/>
                <w:lang w:bidi="ar-EG"/>
              </w:rPr>
            </w:pPr>
          </w:p>
        </w:tc>
        <w:tc>
          <w:tcPr>
            <w:tcW w:w="284" w:type="dxa"/>
            <w:tcBorders>
              <w:top w:val="single" w:sz="4" w:space="0" w:color="auto"/>
              <w:left w:val="single" w:sz="8" w:space="0" w:color="auto"/>
              <w:bottom w:val="single" w:sz="8" w:space="0" w:color="auto"/>
              <w:right w:val="thinThickSmallGap" w:sz="24" w:space="0" w:color="auto"/>
            </w:tcBorders>
          </w:tcPr>
          <w:p w14:paraId="7D04DD14" w14:textId="77777777" w:rsidR="003A58AF" w:rsidRPr="004E1AFA" w:rsidRDefault="003A58AF" w:rsidP="00E77A5F">
            <w:pPr>
              <w:spacing w:before="120" w:after="120" w:line="440" w:lineRule="exact"/>
              <w:rPr>
                <w:rFonts w:asciiTheme="majorBidi" w:hAnsiTheme="majorBidi" w:cstheme="majorBidi"/>
                <w:b/>
                <w:bCs/>
                <w:rtl/>
                <w:lang w:bidi="ar-EG"/>
              </w:rPr>
            </w:pPr>
          </w:p>
        </w:tc>
      </w:tr>
    </w:tbl>
    <w:p w14:paraId="7483612A" w14:textId="77777777" w:rsidR="003A58AF" w:rsidRPr="004E1AFA" w:rsidRDefault="003A58AF" w:rsidP="003A58AF">
      <w:pPr>
        <w:rPr>
          <w:rFonts w:asciiTheme="majorBidi" w:hAnsiTheme="majorBidi" w:cstheme="majorBidi"/>
        </w:rPr>
      </w:pPr>
    </w:p>
    <w:p w14:paraId="6F3371E7" w14:textId="77777777" w:rsidR="00F03BC1" w:rsidRPr="004E1AFA" w:rsidRDefault="00F03BC1" w:rsidP="0066328E">
      <w:pPr>
        <w:ind w:right="799"/>
        <w:jc w:val="center"/>
        <w:rPr>
          <w:rFonts w:asciiTheme="majorBidi" w:hAnsiTheme="majorBidi" w:cstheme="majorBidi"/>
          <w:b/>
          <w:bCs/>
          <w:lang w:bidi="ar-EG"/>
        </w:rPr>
      </w:pPr>
    </w:p>
    <w:p w14:paraId="23A5AF9E" w14:textId="77777777" w:rsidR="00F03BC1" w:rsidRPr="004E1AFA" w:rsidRDefault="00F03BC1" w:rsidP="0066328E">
      <w:pPr>
        <w:ind w:right="799"/>
        <w:jc w:val="center"/>
        <w:rPr>
          <w:rFonts w:asciiTheme="majorBidi" w:hAnsiTheme="majorBidi" w:cstheme="majorBidi"/>
          <w:b/>
          <w:bCs/>
          <w:lang w:bidi="ar-EG"/>
        </w:rPr>
      </w:pPr>
    </w:p>
    <w:p w14:paraId="264F0E40" w14:textId="77777777" w:rsidR="00F03BC1" w:rsidRPr="004E1AFA" w:rsidRDefault="00F03BC1" w:rsidP="007F6752">
      <w:pPr>
        <w:ind w:right="799"/>
        <w:rPr>
          <w:rFonts w:asciiTheme="majorBidi" w:hAnsiTheme="majorBidi" w:cstheme="majorBidi"/>
          <w:b/>
          <w:bCs/>
          <w:lang w:bidi="ar-EG"/>
        </w:rPr>
      </w:pPr>
    </w:p>
    <w:p w14:paraId="41E27C86" w14:textId="77777777" w:rsidR="007F6752" w:rsidRPr="004E1AFA" w:rsidRDefault="007F6752" w:rsidP="007F6752">
      <w:pPr>
        <w:ind w:right="799"/>
        <w:rPr>
          <w:rFonts w:asciiTheme="majorBidi" w:hAnsiTheme="majorBidi" w:cstheme="majorBidi"/>
          <w:b/>
          <w:bCs/>
          <w:rtl/>
          <w:lang w:bidi="ar-EG"/>
        </w:rPr>
      </w:pPr>
    </w:p>
    <w:p w14:paraId="28D00144" w14:textId="77777777" w:rsidR="00D207B2" w:rsidRPr="004E1AFA" w:rsidRDefault="00D207B2" w:rsidP="0066328E">
      <w:pPr>
        <w:ind w:right="799"/>
        <w:jc w:val="center"/>
        <w:rPr>
          <w:rFonts w:asciiTheme="majorBidi" w:hAnsiTheme="majorBidi" w:cstheme="majorBidi"/>
          <w:b/>
          <w:bCs/>
          <w:lang w:bidi="ar-EG"/>
        </w:rPr>
      </w:pPr>
    </w:p>
    <w:p w14:paraId="4ECD4659" w14:textId="77777777" w:rsidR="00F03BC1" w:rsidRDefault="00F03BC1" w:rsidP="0066328E">
      <w:pPr>
        <w:ind w:right="799"/>
        <w:jc w:val="center"/>
        <w:rPr>
          <w:rFonts w:asciiTheme="majorBidi" w:hAnsiTheme="majorBidi" w:cstheme="majorBidi"/>
          <w:b/>
          <w:bCs/>
          <w:lang w:bidi="ar-EG"/>
        </w:rPr>
      </w:pPr>
    </w:p>
    <w:p w14:paraId="3410AA76" w14:textId="77777777" w:rsidR="00060896" w:rsidRDefault="00060896" w:rsidP="0066328E">
      <w:pPr>
        <w:ind w:right="799"/>
        <w:jc w:val="center"/>
        <w:rPr>
          <w:rFonts w:asciiTheme="majorBidi" w:hAnsiTheme="majorBidi" w:cstheme="majorBidi"/>
          <w:b/>
          <w:bCs/>
          <w:lang w:bidi="ar-EG"/>
        </w:rPr>
      </w:pPr>
    </w:p>
    <w:p w14:paraId="7E683A71" w14:textId="77777777" w:rsidR="00060896" w:rsidRDefault="00060896" w:rsidP="0066328E">
      <w:pPr>
        <w:ind w:right="799"/>
        <w:jc w:val="center"/>
        <w:rPr>
          <w:rFonts w:asciiTheme="majorBidi" w:hAnsiTheme="majorBidi" w:cstheme="majorBidi"/>
          <w:b/>
          <w:bCs/>
          <w:lang w:bidi="ar-EG"/>
        </w:rPr>
      </w:pPr>
    </w:p>
    <w:p w14:paraId="7F970F7C" w14:textId="77777777" w:rsidR="00060896" w:rsidRDefault="00060896" w:rsidP="0066328E">
      <w:pPr>
        <w:ind w:right="799"/>
        <w:jc w:val="center"/>
        <w:rPr>
          <w:rFonts w:asciiTheme="majorBidi" w:hAnsiTheme="majorBidi" w:cstheme="majorBidi"/>
          <w:b/>
          <w:bCs/>
          <w:lang w:bidi="ar-EG"/>
        </w:rPr>
      </w:pPr>
    </w:p>
    <w:p w14:paraId="613A13C9" w14:textId="77777777" w:rsidR="00060896" w:rsidRDefault="00060896" w:rsidP="0066328E">
      <w:pPr>
        <w:ind w:right="799"/>
        <w:jc w:val="center"/>
        <w:rPr>
          <w:rFonts w:asciiTheme="majorBidi" w:hAnsiTheme="majorBidi" w:cstheme="majorBidi"/>
          <w:b/>
          <w:bCs/>
          <w:lang w:bidi="ar-EG"/>
        </w:rPr>
      </w:pPr>
    </w:p>
    <w:p w14:paraId="0C15FD16" w14:textId="77777777" w:rsidR="00F03BC1" w:rsidRPr="004E1AFA" w:rsidRDefault="00F03BC1" w:rsidP="0066328E">
      <w:pPr>
        <w:ind w:right="799"/>
        <w:jc w:val="center"/>
        <w:rPr>
          <w:rFonts w:asciiTheme="majorBidi" w:hAnsiTheme="majorBidi" w:cstheme="majorBidi"/>
          <w:b/>
          <w:bCs/>
          <w:lang w:bidi="ar-EG"/>
        </w:rPr>
      </w:pPr>
    </w:p>
    <w:p w14:paraId="429ADA28" w14:textId="77777777" w:rsidR="00F03BC1" w:rsidRPr="004E1AFA" w:rsidRDefault="00F03BC1" w:rsidP="00F03BC1">
      <w:pPr>
        <w:ind w:right="799"/>
        <w:rPr>
          <w:rFonts w:asciiTheme="majorBidi" w:hAnsiTheme="majorBidi" w:cstheme="majorBidi"/>
          <w:b/>
          <w:bCs/>
          <w:lang w:bidi="ar-EG"/>
        </w:rPr>
      </w:pPr>
    </w:p>
    <w:p w14:paraId="49B00DF7" w14:textId="77777777" w:rsidR="00F03BC1" w:rsidRPr="004E1AFA" w:rsidRDefault="00F03BC1" w:rsidP="00F03BC1">
      <w:pPr>
        <w:ind w:right="799"/>
        <w:jc w:val="center"/>
        <w:rPr>
          <w:rFonts w:asciiTheme="majorBidi" w:hAnsiTheme="majorBidi" w:cstheme="majorBidi"/>
          <w:b/>
          <w:bCs/>
          <w:rtl/>
          <w:lang w:bidi="ar-AE"/>
        </w:rPr>
      </w:pPr>
      <w:r w:rsidRPr="004E1AFA">
        <w:rPr>
          <w:rFonts w:asciiTheme="majorBidi" w:hAnsiTheme="majorBidi" w:cstheme="majorBidi"/>
          <w:b/>
          <w:bCs/>
          <w:rtl/>
          <w:lang w:bidi="ar-EG"/>
        </w:rPr>
        <w:t xml:space="preserve">ملحق (5) </w:t>
      </w:r>
      <w:r w:rsidRPr="004E1AFA">
        <w:rPr>
          <w:rFonts w:asciiTheme="majorBidi" w:hAnsiTheme="majorBidi" w:cstheme="majorBidi"/>
          <w:b/>
          <w:bCs/>
          <w:rtl/>
        </w:rPr>
        <w:t>مصفوفة المعارف والمهارات للبرنامج الدراسى</w:t>
      </w:r>
    </w:p>
    <w:p w14:paraId="0214A9FB" w14:textId="77777777" w:rsidR="00F03BC1" w:rsidRPr="004E1AFA" w:rsidRDefault="00F03BC1" w:rsidP="00F03BC1">
      <w:pPr>
        <w:ind w:right="799"/>
        <w:jc w:val="center"/>
        <w:rPr>
          <w:rFonts w:asciiTheme="majorBidi" w:hAnsiTheme="majorBidi" w:cstheme="majorBidi"/>
          <w:b/>
          <w:bCs/>
          <w:rtl/>
          <w:lang w:bidi="ar-AE"/>
        </w:rPr>
      </w:pPr>
      <w:r w:rsidRPr="004E1AFA">
        <w:rPr>
          <w:rFonts w:asciiTheme="majorBidi" w:hAnsiTheme="majorBidi" w:cstheme="majorBidi"/>
          <w:b/>
          <w:bCs/>
          <w:rtl/>
        </w:rPr>
        <w:t>(مصفوفة المقررات مع البرنامج)</w:t>
      </w:r>
    </w:p>
    <w:p w14:paraId="6DC9AF37" w14:textId="77777777" w:rsidR="00F03BC1" w:rsidRDefault="00F03BC1" w:rsidP="00F03BC1">
      <w:pPr>
        <w:bidi w:val="0"/>
        <w:jc w:val="center"/>
        <w:rPr>
          <w:rFonts w:asciiTheme="majorBidi" w:hAnsiTheme="majorBidi" w:cstheme="majorBidi"/>
        </w:rPr>
      </w:pPr>
    </w:p>
    <w:p w14:paraId="6D53B130" w14:textId="77777777" w:rsidR="00060896" w:rsidRDefault="00060896" w:rsidP="00060896">
      <w:pPr>
        <w:bidi w:val="0"/>
        <w:jc w:val="center"/>
        <w:rPr>
          <w:rFonts w:asciiTheme="majorBidi" w:hAnsiTheme="majorBidi" w:cstheme="majorBidi"/>
        </w:rPr>
      </w:pPr>
    </w:p>
    <w:tbl>
      <w:tblPr>
        <w:tblW w:w="12397"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668"/>
        <w:gridCol w:w="567"/>
        <w:gridCol w:w="568"/>
        <w:gridCol w:w="567"/>
        <w:gridCol w:w="709"/>
        <w:gridCol w:w="567"/>
        <w:gridCol w:w="567"/>
        <w:gridCol w:w="567"/>
        <w:gridCol w:w="567"/>
        <w:gridCol w:w="567"/>
        <w:gridCol w:w="567"/>
        <w:gridCol w:w="709"/>
        <w:gridCol w:w="567"/>
        <w:gridCol w:w="567"/>
        <w:gridCol w:w="709"/>
        <w:gridCol w:w="1486"/>
        <w:gridCol w:w="1878"/>
      </w:tblGrid>
      <w:tr w:rsidR="00060896" w:rsidRPr="00060896" w14:paraId="6A707A6F" w14:textId="77777777" w:rsidTr="00060896">
        <w:trPr>
          <w:trHeight w:val="412"/>
          <w:jc w:val="center"/>
        </w:trPr>
        <w:tc>
          <w:tcPr>
            <w:tcW w:w="1803" w:type="dxa"/>
            <w:gridSpan w:val="3"/>
            <w:tcBorders>
              <w:top w:val="thinThickSmallGap" w:sz="24" w:space="0" w:color="auto"/>
              <w:left w:val="thinThickSmallGap" w:sz="24" w:space="0" w:color="auto"/>
              <w:bottom w:val="single" w:sz="12" w:space="0" w:color="auto"/>
              <w:right w:val="thinThickThinSmallGap" w:sz="24" w:space="0" w:color="auto"/>
            </w:tcBorders>
          </w:tcPr>
          <w:p w14:paraId="3EC1780C" w14:textId="77777777" w:rsidR="00060896" w:rsidRPr="00060896" w:rsidRDefault="00060896" w:rsidP="00060896">
            <w:pPr>
              <w:spacing w:line="400" w:lineRule="exact"/>
              <w:jc w:val="center"/>
              <w:rPr>
                <w:b/>
                <w:bCs/>
                <w:sz w:val="26"/>
                <w:szCs w:val="26"/>
              </w:rPr>
            </w:pPr>
          </w:p>
        </w:tc>
        <w:tc>
          <w:tcPr>
            <w:tcW w:w="7230" w:type="dxa"/>
            <w:gridSpan w:val="12"/>
            <w:tcBorders>
              <w:top w:val="thinThickSmallGap" w:sz="24" w:space="0" w:color="auto"/>
              <w:left w:val="thinThickSmallGap" w:sz="24" w:space="0" w:color="auto"/>
              <w:bottom w:val="single" w:sz="12" w:space="0" w:color="auto"/>
              <w:right w:val="thinThickThinSmallGap" w:sz="24" w:space="0" w:color="auto"/>
            </w:tcBorders>
            <w:hideMark/>
          </w:tcPr>
          <w:p w14:paraId="1F2736B5" w14:textId="77777777" w:rsidR="00060896" w:rsidRPr="00060896" w:rsidRDefault="00060896" w:rsidP="00060896">
            <w:pPr>
              <w:spacing w:line="400" w:lineRule="exact"/>
              <w:jc w:val="center"/>
              <w:rPr>
                <w:b/>
                <w:bCs/>
                <w:sz w:val="26"/>
                <w:szCs w:val="26"/>
                <w:rtl/>
                <w:lang w:bidi="ar-EG"/>
              </w:rPr>
            </w:pPr>
            <w:r w:rsidRPr="00060896">
              <w:rPr>
                <w:b/>
                <w:bCs/>
                <w:sz w:val="26"/>
                <w:szCs w:val="26"/>
              </w:rPr>
              <w:t>Knowledge &amp; Understanding</w:t>
            </w:r>
            <w:r w:rsidRPr="00060896">
              <w:rPr>
                <w:b/>
                <w:bCs/>
                <w:sz w:val="26"/>
                <w:szCs w:val="26"/>
                <w:rtl/>
              </w:rPr>
              <w:t xml:space="preserve"> المعارف  </w:t>
            </w:r>
          </w:p>
        </w:tc>
        <w:tc>
          <w:tcPr>
            <w:tcW w:w="3364"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3E6A8922" w14:textId="77777777" w:rsidR="00060896" w:rsidRPr="00060896" w:rsidRDefault="00060896" w:rsidP="00060896">
            <w:pPr>
              <w:bidi w:val="0"/>
              <w:spacing w:line="400" w:lineRule="exact"/>
              <w:rPr>
                <w:b/>
                <w:bCs/>
                <w:sz w:val="26"/>
                <w:szCs w:val="26"/>
                <w:lang w:bidi="ar-EG"/>
              </w:rPr>
            </w:pPr>
            <w:r w:rsidRPr="00060896">
              <w:rPr>
                <w:b/>
                <w:bCs/>
                <w:sz w:val="26"/>
                <w:szCs w:val="26"/>
                <w:lang w:bidi="ar-EG"/>
              </w:rPr>
              <w:t xml:space="preserve">          ILOs    </w:t>
            </w:r>
          </w:p>
          <w:p w14:paraId="181BACDA" w14:textId="77777777" w:rsidR="00060896" w:rsidRPr="00060896" w:rsidRDefault="00060896" w:rsidP="00060896">
            <w:pPr>
              <w:bidi w:val="0"/>
              <w:spacing w:line="400" w:lineRule="exact"/>
              <w:rPr>
                <w:b/>
                <w:bCs/>
                <w:sz w:val="26"/>
                <w:szCs w:val="26"/>
                <w:lang w:bidi="ar-EG"/>
              </w:rPr>
            </w:pPr>
            <w:r w:rsidRPr="00060896">
              <w:rPr>
                <w:b/>
                <w:bCs/>
                <w:sz w:val="26"/>
                <w:szCs w:val="26"/>
                <w:lang w:bidi="ar-EG"/>
              </w:rPr>
              <w:lastRenderedPageBreak/>
              <w:t xml:space="preserve">                 Courses &amp; codes</w:t>
            </w:r>
          </w:p>
          <w:p w14:paraId="78C2F651" w14:textId="77777777" w:rsidR="00060896" w:rsidRPr="00060896" w:rsidRDefault="00060896" w:rsidP="00060896">
            <w:pPr>
              <w:spacing w:line="400" w:lineRule="exact"/>
              <w:rPr>
                <w:b/>
                <w:bCs/>
                <w:sz w:val="26"/>
                <w:szCs w:val="26"/>
                <w:lang w:bidi="ar-EG"/>
              </w:rPr>
            </w:pPr>
            <w:r w:rsidRPr="00060896">
              <w:rPr>
                <w:b/>
                <w:bCs/>
                <w:sz w:val="26"/>
                <w:szCs w:val="26"/>
                <w:lang w:bidi="ar-EG"/>
              </w:rPr>
              <w:t xml:space="preserve">                               Courses </w:t>
            </w:r>
          </w:p>
        </w:tc>
      </w:tr>
      <w:tr w:rsidR="00060896" w:rsidRPr="00060896" w14:paraId="36D03AED" w14:textId="77777777" w:rsidTr="00060896">
        <w:trPr>
          <w:trHeight w:hRule="exact" w:val="1080"/>
          <w:jc w:val="center"/>
        </w:trPr>
        <w:tc>
          <w:tcPr>
            <w:tcW w:w="668" w:type="dxa"/>
            <w:tcBorders>
              <w:top w:val="single" w:sz="4" w:space="0" w:color="auto"/>
              <w:left w:val="thinThickSmallGap" w:sz="24" w:space="0" w:color="auto"/>
              <w:bottom w:val="thickThinSmallGap" w:sz="24" w:space="0" w:color="auto"/>
              <w:right w:val="single" w:sz="8" w:space="0" w:color="auto"/>
            </w:tcBorders>
          </w:tcPr>
          <w:p w14:paraId="7815DBA6" w14:textId="77777777" w:rsidR="00060896" w:rsidRPr="00060896" w:rsidRDefault="00060896" w:rsidP="00060896">
            <w:pPr>
              <w:spacing w:line="400" w:lineRule="exact"/>
              <w:rPr>
                <w:sz w:val="26"/>
                <w:szCs w:val="26"/>
                <w:rtl/>
                <w:lang w:bidi="ar-EG"/>
              </w:rPr>
            </w:pPr>
          </w:p>
        </w:tc>
        <w:tc>
          <w:tcPr>
            <w:tcW w:w="567" w:type="dxa"/>
            <w:tcBorders>
              <w:top w:val="single" w:sz="4" w:space="0" w:color="auto"/>
              <w:left w:val="thinThickSmallGap" w:sz="24" w:space="0" w:color="auto"/>
              <w:bottom w:val="thickThinSmallGap" w:sz="24" w:space="0" w:color="auto"/>
              <w:right w:val="single" w:sz="8" w:space="0" w:color="auto"/>
            </w:tcBorders>
          </w:tcPr>
          <w:p w14:paraId="79985BA6" w14:textId="77777777" w:rsidR="00060896" w:rsidRPr="00060896" w:rsidRDefault="00060896" w:rsidP="00060896">
            <w:pPr>
              <w:spacing w:line="400" w:lineRule="exact"/>
              <w:rPr>
                <w:sz w:val="26"/>
                <w:szCs w:val="26"/>
                <w:lang w:bidi="ar-EG"/>
              </w:rPr>
            </w:pPr>
            <w:r w:rsidRPr="00060896">
              <w:rPr>
                <w:sz w:val="26"/>
                <w:szCs w:val="26"/>
                <w:lang w:bidi="ar-EG"/>
              </w:rPr>
              <w:t>2.a.14</w:t>
            </w:r>
          </w:p>
        </w:tc>
        <w:tc>
          <w:tcPr>
            <w:tcW w:w="568" w:type="dxa"/>
            <w:tcBorders>
              <w:top w:val="single" w:sz="4" w:space="0" w:color="auto"/>
              <w:left w:val="thinThickSmallGap" w:sz="24" w:space="0" w:color="auto"/>
              <w:bottom w:val="thickThinSmallGap" w:sz="24" w:space="0" w:color="auto"/>
              <w:right w:val="single" w:sz="8" w:space="0" w:color="auto"/>
            </w:tcBorders>
          </w:tcPr>
          <w:p w14:paraId="6500E251" w14:textId="77777777" w:rsidR="00060896" w:rsidRPr="00060896" w:rsidRDefault="00060896" w:rsidP="00060896">
            <w:pPr>
              <w:spacing w:line="400" w:lineRule="exact"/>
              <w:rPr>
                <w:sz w:val="26"/>
                <w:szCs w:val="26"/>
                <w:rtl/>
                <w:lang w:bidi="ar-EG"/>
              </w:rPr>
            </w:pPr>
            <w:r w:rsidRPr="00060896">
              <w:rPr>
                <w:sz w:val="26"/>
                <w:szCs w:val="26"/>
                <w:lang w:bidi="ar-EG"/>
              </w:rPr>
              <w:t>2.a.13</w:t>
            </w:r>
          </w:p>
        </w:tc>
        <w:tc>
          <w:tcPr>
            <w:tcW w:w="567" w:type="dxa"/>
            <w:tcBorders>
              <w:top w:val="single" w:sz="4" w:space="0" w:color="auto"/>
              <w:left w:val="thinThickSmallGap" w:sz="24" w:space="0" w:color="auto"/>
              <w:bottom w:val="thickThinSmallGap" w:sz="24" w:space="0" w:color="auto"/>
              <w:right w:val="single" w:sz="8" w:space="0" w:color="auto"/>
            </w:tcBorders>
          </w:tcPr>
          <w:p w14:paraId="6DF736BB" w14:textId="77777777" w:rsidR="00060896" w:rsidRPr="00060896" w:rsidRDefault="00060896" w:rsidP="00060896">
            <w:pPr>
              <w:spacing w:line="400" w:lineRule="exact"/>
              <w:rPr>
                <w:sz w:val="26"/>
                <w:szCs w:val="26"/>
                <w:lang w:bidi="ar-EG"/>
              </w:rPr>
            </w:pPr>
            <w:r w:rsidRPr="00060896">
              <w:rPr>
                <w:sz w:val="26"/>
                <w:szCs w:val="26"/>
                <w:lang w:bidi="ar-EG"/>
              </w:rPr>
              <w:t>2.a.12</w:t>
            </w:r>
          </w:p>
        </w:tc>
        <w:tc>
          <w:tcPr>
            <w:tcW w:w="709" w:type="dxa"/>
            <w:tcBorders>
              <w:top w:val="single" w:sz="4" w:space="0" w:color="auto"/>
              <w:left w:val="thinThickSmallGap" w:sz="24" w:space="0" w:color="auto"/>
              <w:bottom w:val="thickThinSmallGap" w:sz="24" w:space="0" w:color="auto"/>
              <w:right w:val="single" w:sz="8" w:space="0" w:color="auto"/>
            </w:tcBorders>
          </w:tcPr>
          <w:p w14:paraId="3FFBA70F" w14:textId="77777777" w:rsidR="00060896" w:rsidRPr="00060896" w:rsidRDefault="00060896" w:rsidP="00060896">
            <w:pPr>
              <w:spacing w:line="400" w:lineRule="exact"/>
              <w:rPr>
                <w:sz w:val="26"/>
                <w:szCs w:val="26"/>
                <w:lang w:bidi="ar-EG"/>
              </w:rPr>
            </w:pPr>
            <w:r w:rsidRPr="00060896">
              <w:rPr>
                <w:sz w:val="26"/>
                <w:szCs w:val="26"/>
                <w:lang w:bidi="ar-EG"/>
              </w:rPr>
              <w:t>2.a.11</w:t>
            </w:r>
          </w:p>
        </w:tc>
        <w:tc>
          <w:tcPr>
            <w:tcW w:w="567" w:type="dxa"/>
            <w:tcBorders>
              <w:top w:val="single" w:sz="4" w:space="0" w:color="auto"/>
              <w:left w:val="single" w:sz="8" w:space="0" w:color="auto"/>
              <w:bottom w:val="thickThinSmallGap" w:sz="24" w:space="0" w:color="auto"/>
              <w:right w:val="single" w:sz="8" w:space="0" w:color="auto"/>
            </w:tcBorders>
          </w:tcPr>
          <w:p w14:paraId="3444BF7E" w14:textId="77777777" w:rsidR="00060896" w:rsidRPr="00060896" w:rsidRDefault="00060896" w:rsidP="00060896">
            <w:pPr>
              <w:spacing w:line="400" w:lineRule="exact"/>
              <w:rPr>
                <w:sz w:val="26"/>
                <w:szCs w:val="26"/>
              </w:rPr>
            </w:pPr>
            <w:r w:rsidRPr="00060896">
              <w:rPr>
                <w:sz w:val="26"/>
                <w:szCs w:val="26"/>
              </w:rPr>
              <w:t>2.a.10</w:t>
            </w:r>
          </w:p>
        </w:tc>
        <w:tc>
          <w:tcPr>
            <w:tcW w:w="567" w:type="dxa"/>
            <w:tcBorders>
              <w:top w:val="single" w:sz="4" w:space="0" w:color="auto"/>
              <w:left w:val="single" w:sz="8" w:space="0" w:color="auto"/>
              <w:bottom w:val="thickThinSmallGap" w:sz="24" w:space="0" w:color="auto"/>
              <w:right w:val="single" w:sz="4" w:space="0" w:color="auto"/>
            </w:tcBorders>
            <w:hideMark/>
          </w:tcPr>
          <w:p w14:paraId="4C7324D5" w14:textId="77777777" w:rsidR="00060896" w:rsidRPr="00060896" w:rsidRDefault="00060896" w:rsidP="00060896">
            <w:pPr>
              <w:spacing w:line="400" w:lineRule="exact"/>
              <w:rPr>
                <w:sz w:val="26"/>
                <w:szCs w:val="26"/>
                <w:lang w:bidi="ar-EG"/>
              </w:rPr>
            </w:pPr>
            <w:r w:rsidRPr="00060896">
              <w:rPr>
                <w:sz w:val="26"/>
                <w:szCs w:val="26"/>
              </w:rPr>
              <w:t>a.9</w:t>
            </w:r>
            <w:r w:rsidRPr="00060896">
              <w:rPr>
                <w:sz w:val="26"/>
                <w:szCs w:val="26"/>
                <w:lang w:bidi="ar-EG"/>
              </w:rPr>
              <w:t>2</w:t>
            </w:r>
          </w:p>
        </w:tc>
        <w:tc>
          <w:tcPr>
            <w:tcW w:w="567" w:type="dxa"/>
            <w:tcBorders>
              <w:top w:val="single" w:sz="4" w:space="0" w:color="auto"/>
              <w:left w:val="single" w:sz="4" w:space="0" w:color="auto"/>
              <w:bottom w:val="thickThinSmallGap" w:sz="24" w:space="0" w:color="auto"/>
              <w:right w:val="single" w:sz="4" w:space="0" w:color="auto"/>
            </w:tcBorders>
            <w:hideMark/>
          </w:tcPr>
          <w:p w14:paraId="7858D3F8" w14:textId="77777777" w:rsidR="00060896" w:rsidRPr="00060896" w:rsidRDefault="00060896" w:rsidP="00060896">
            <w:pPr>
              <w:spacing w:line="400" w:lineRule="exact"/>
              <w:jc w:val="center"/>
              <w:rPr>
                <w:sz w:val="26"/>
                <w:szCs w:val="26"/>
              </w:rPr>
            </w:pPr>
            <w:r w:rsidRPr="00060896">
              <w:rPr>
                <w:sz w:val="26"/>
                <w:szCs w:val="26"/>
              </w:rPr>
              <w:t>2.a.8</w:t>
            </w:r>
          </w:p>
        </w:tc>
        <w:tc>
          <w:tcPr>
            <w:tcW w:w="567" w:type="dxa"/>
            <w:tcBorders>
              <w:top w:val="single" w:sz="4" w:space="0" w:color="auto"/>
              <w:left w:val="single" w:sz="4" w:space="0" w:color="auto"/>
              <w:bottom w:val="thickThinSmallGap" w:sz="24" w:space="0" w:color="auto"/>
              <w:right w:val="single" w:sz="4" w:space="0" w:color="auto"/>
            </w:tcBorders>
            <w:hideMark/>
          </w:tcPr>
          <w:p w14:paraId="02C8D413" w14:textId="77777777" w:rsidR="00060896" w:rsidRPr="00060896" w:rsidRDefault="00060896" w:rsidP="00060896">
            <w:pPr>
              <w:spacing w:line="400" w:lineRule="exact"/>
              <w:jc w:val="center"/>
              <w:rPr>
                <w:sz w:val="26"/>
                <w:szCs w:val="26"/>
              </w:rPr>
            </w:pPr>
            <w:r w:rsidRPr="00060896">
              <w:rPr>
                <w:sz w:val="26"/>
                <w:szCs w:val="26"/>
              </w:rPr>
              <w:t>2.a.7</w:t>
            </w:r>
          </w:p>
        </w:tc>
        <w:tc>
          <w:tcPr>
            <w:tcW w:w="567" w:type="dxa"/>
            <w:tcBorders>
              <w:top w:val="single" w:sz="4" w:space="0" w:color="auto"/>
              <w:left w:val="single" w:sz="4" w:space="0" w:color="auto"/>
              <w:bottom w:val="thickThinSmallGap" w:sz="24" w:space="0" w:color="auto"/>
              <w:right w:val="single" w:sz="4" w:space="0" w:color="auto"/>
            </w:tcBorders>
            <w:hideMark/>
          </w:tcPr>
          <w:p w14:paraId="6D7C7D7E" w14:textId="77777777" w:rsidR="00060896" w:rsidRPr="00060896" w:rsidRDefault="00060896" w:rsidP="00060896">
            <w:pPr>
              <w:spacing w:line="400" w:lineRule="exact"/>
              <w:jc w:val="center"/>
              <w:rPr>
                <w:sz w:val="26"/>
                <w:szCs w:val="26"/>
              </w:rPr>
            </w:pPr>
            <w:r w:rsidRPr="00060896">
              <w:rPr>
                <w:sz w:val="26"/>
                <w:szCs w:val="26"/>
              </w:rPr>
              <w:t>2.a.6</w:t>
            </w:r>
          </w:p>
        </w:tc>
        <w:tc>
          <w:tcPr>
            <w:tcW w:w="567" w:type="dxa"/>
            <w:tcBorders>
              <w:top w:val="single" w:sz="12" w:space="0" w:color="auto"/>
              <w:left w:val="single" w:sz="4" w:space="0" w:color="auto"/>
              <w:bottom w:val="thickThinSmallGap" w:sz="24" w:space="0" w:color="auto"/>
              <w:right w:val="single" w:sz="4" w:space="0" w:color="auto"/>
            </w:tcBorders>
            <w:hideMark/>
          </w:tcPr>
          <w:p w14:paraId="5BE74B80" w14:textId="77777777" w:rsidR="00060896" w:rsidRPr="00060896" w:rsidRDefault="00060896" w:rsidP="00060896">
            <w:pPr>
              <w:spacing w:line="400" w:lineRule="exact"/>
              <w:jc w:val="center"/>
              <w:rPr>
                <w:sz w:val="26"/>
                <w:szCs w:val="26"/>
              </w:rPr>
            </w:pPr>
            <w:r w:rsidRPr="00060896">
              <w:rPr>
                <w:sz w:val="26"/>
                <w:szCs w:val="26"/>
              </w:rPr>
              <w:t>2.a.5</w:t>
            </w:r>
          </w:p>
        </w:tc>
        <w:tc>
          <w:tcPr>
            <w:tcW w:w="709" w:type="dxa"/>
            <w:tcBorders>
              <w:top w:val="single" w:sz="4" w:space="0" w:color="auto"/>
              <w:left w:val="single" w:sz="4" w:space="0" w:color="auto"/>
              <w:bottom w:val="thickThinSmallGap" w:sz="24" w:space="0" w:color="auto"/>
              <w:right w:val="single" w:sz="4" w:space="0" w:color="auto"/>
            </w:tcBorders>
            <w:hideMark/>
          </w:tcPr>
          <w:p w14:paraId="534860AA" w14:textId="77777777" w:rsidR="00060896" w:rsidRPr="00060896" w:rsidRDefault="00060896" w:rsidP="00060896">
            <w:pPr>
              <w:spacing w:line="400" w:lineRule="exact"/>
              <w:jc w:val="center"/>
              <w:rPr>
                <w:sz w:val="26"/>
                <w:szCs w:val="26"/>
              </w:rPr>
            </w:pPr>
            <w:r w:rsidRPr="00060896">
              <w:rPr>
                <w:sz w:val="26"/>
                <w:szCs w:val="26"/>
              </w:rPr>
              <w:t>2.a.4</w:t>
            </w:r>
          </w:p>
        </w:tc>
        <w:tc>
          <w:tcPr>
            <w:tcW w:w="567" w:type="dxa"/>
            <w:tcBorders>
              <w:top w:val="single" w:sz="4" w:space="0" w:color="auto"/>
              <w:left w:val="single" w:sz="4" w:space="0" w:color="auto"/>
              <w:bottom w:val="thickThinSmallGap" w:sz="24" w:space="0" w:color="auto"/>
              <w:right w:val="single" w:sz="4" w:space="0" w:color="auto"/>
            </w:tcBorders>
            <w:hideMark/>
          </w:tcPr>
          <w:p w14:paraId="1AB13A91" w14:textId="77777777" w:rsidR="00060896" w:rsidRPr="00060896" w:rsidRDefault="00060896" w:rsidP="00060896">
            <w:pPr>
              <w:spacing w:line="400" w:lineRule="exact"/>
              <w:jc w:val="center"/>
              <w:rPr>
                <w:sz w:val="26"/>
                <w:szCs w:val="26"/>
              </w:rPr>
            </w:pPr>
            <w:r w:rsidRPr="00060896">
              <w:rPr>
                <w:sz w:val="26"/>
                <w:szCs w:val="26"/>
              </w:rPr>
              <w:t>2.a.3</w:t>
            </w:r>
          </w:p>
        </w:tc>
        <w:tc>
          <w:tcPr>
            <w:tcW w:w="567" w:type="dxa"/>
            <w:tcBorders>
              <w:top w:val="single" w:sz="12" w:space="0" w:color="auto"/>
              <w:left w:val="single" w:sz="4" w:space="0" w:color="auto"/>
              <w:bottom w:val="thickThinSmallGap" w:sz="24" w:space="0" w:color="auto"/>
              <w:right w:val="single" w:sz="4" w:space="0" w:color="auto"/>
            </w:tcBorders>
            <w:hideMark/>
          </w:tcPr>
          <w:p w14:paraId="1C209A3B" w14:textId="77777777" w:rsidR="00060896" w:rsidRPr="00060896" w:rsidRDefault="00060896" w:rsidP="00060896">
            <w:pPr>
              <w:spacing w:line="400" w:lineRule="exact"/>
              <w:jc w:val="center"/>
              <w:rPr>
                <w:sz w:val="26"/>
                <w:szCs w:val="26"/>
              </w:rPr>
            </w:pPr>
            <w:r w:rsidRPr="00060896">
              <w:rPr>
                <w:sz w:val="26"/>
                <w:szCs w:val="26"/>
              </w:rPr>
              <w:t>2.a.2</w:t>
            </w:r>
          </w:p>
        </w:tc>
        <w:tc>
          <w:tcPr>
            <w:tcW w:w="709" w:type="dxa"/>
            <w:tcBorders>
              <w:top w:val="single" w:sz="4" w:space="0" w:color="auto"/>
              <w:left w:val="single" w:sz="4" w:space="0" w:color="auto"/>
              <w:bottom w:val="thickThinSmallGap" w:sz="24" w:space="0" w:color="auto"/>
              <w:right w:val="thinThickThinSmallGap" w:sz="24" w:space="0" w:color="auto"/>
            </w:tcBorders>
            <w:hideMark/>
          </w:tcPr>
          <w:p w14:paraId="29C97CD6" w14:textId="77777777" w:rsidR="00060896" w:rsidRPr="00060896" w:rsidRDefault="00060896" w:rsidP="00060896">
            <w:pPr>
              <w:spacing w:line="400" w:lineRule="exact"/>
              <w:jc w:val="center"/>
              <w:rPr>
                <w:sz w:val="26"/>
                <w:szCs w:val="26"/>
              </w:rPr>
            </w:pPr>
            <w:r w:rsidRPr="00060896">
              <w:rPr>
                <w:sz w:val="26"/>
                <w:szCs w:val="26"/>
              </w:rPr>
              <w:t>2.a.1</w:t>
            </w:r>
          </w:p>
        </w:tc>
        <w:tc>
          <w:tcPr>
            <w:tcW w:w="3364" w:type="dxa"/>
            <w:gridSpan w:val="2"/>
            <w:vMerge/>
            <w:tcBorders>
              <w:top w:val="single" w:sz="4" w:space="0" w:color="auto"/>
              <w:left w:val="single" w:sz="4" w:space="0" w:color="auto"/>
              <w:bottom w:val="thickThinSmallGap" w:sz="24" w:space="0" w:color="auto"/>
              <w:right w:val="thinThickThinSmallGap" w:sz="24" w:space="0" w:color="auto"/>
            </w:tcBorders>
            <w:vAlign w:val="center"/>
            <w:hideMark/>
          </w:tcPr>
          <w:p w14:paraId="31C6E872" w14:textId="77777777" w:rsidR="00060896" w:rsidRPr="00060896" w:rsidRDefault="00060896" w:rsidP="00060896">
            <w:pPr>
              <w:bidi w:val="0"/>
              <w:rPr>
                <w:b/>
                <w:bCs/>
                <w:sz w:val="26"/>
                <w:szCs w:val="26"/>
                <w:lang w:bidi="ar-EG"/>
              </w:rPr>
            </w:pPr>
          </w:p>
        </w:tc>
      </w:tr>
      <w:tr w:rsidR="00060896" w:rsidRPr="00060896" w14:paraId="395FC1CE" w14:textId="77777777" w:rsidTr="00060896">
        <w:trPr>
          <w:trHeight w:val="360"/>
          <w:jc w:val="center"/>
        </w:trPr>
        <w:tc>
          <w:tcPr>
            <w:tcW w:w="668" w:type="dxa"/>
            <w:tcBorders>
              <w:top w:val="thickThinSmallGap" w:sz="24" w:space="0" w:color="auto"/>
              <w:left w:val="thinThickSmallGap" w:sz="24" w:space="0" w:color="auto"/>
              <w:bottom w:val="single" w:sz="6" w:space="0" w:color="auto"/>
              <w:right w:val="single" w:sz="8" w:space="0" w:color="auto"/>
            </w:tcBorders>
          </w:tcPr>
          <w:p w14:paraId="6D7163F2" w14:textId="77777777" w:rsidR="00060896" w:rsidRDefault="00060896" w:rsidP="00060896"/>
        </w:tc>
        <w:tc>
          <w:tcPr>
            <w:tcW w:w="567" w:type="dxa"/>
            <w:tcBorders>
              <w:top w:val="thickThinSmallGap" w:sz="24" w:space="0" w:color="auto"/>
              <w:left w:val="thinThickSmallGap" w:sz="24" w:space="0" w:color="auto"/>
              <w:bottom w:val="single" w:sz="6" w:space="0" w:color="auto"/>
              <w:right w:val="single" w:sz="8" w:space="0" w:color="auto"/>
            </w:tcBorders>
          </w:tcPr>
          <w:p w14:paraId="3214308D" w14:textId="77777777" w:rsidR="00060896" w:rsidRDefault="00060896" w:rsidP="00060896">
            <w:r w:rsidRPr="00763BA5">
              <w:rPr>
                <w:sz w:val="26"/>
                <w:szCs w:val="26"/>
              </w:rPr>
              <w:t>x</w:t>
            </w:r>
          </w:p>
        </w:tc>
        <w:tc>
          <w:tcPr>
            <w:tcW w:w="568" w:type="dxa"/>
            <w:tcBorders>
              <w:top w:val="thickThinSmallGap" w:sz="24" w:space="0" w:color="auto"/>
              <w:left w:val="thinThickSmallGap" w:sz="24" w:space="0" w:color="auto"/>
              <w:bottom w:val="single" w:sz="6" w:space="0" w:color="auto"/>
              <w:right w:val="single" w:sz="8" w:space="0" w:color="auto"/>
            </w:tcBorders>
          </w:tcPr>
          <w:p w14:paraId="4B9771F4" w14:textId="77777777" w:rsidR="00060896" w:rsidRDefault="00060896" w:rsidP="00060896">
            <w:r w:rsidRPr="00763BA5">
              <w:rPr>
                <w:sz w:val="26"/>
                <w:szCs w:val="26"/>
              </w:rPr>
              <w:t>x</w:t>
            </w:r>
          </w:p>
        </w:tc>
        <w:tc>
          <w:tcPr>
            <w:tcW w:w="567" w:type="dxa"/>
            <w:tcBorders>
              <w:top w:val="thickThinSmallGap" w:sz="24" w:space="0" w:color="auto"/>
              <w:left w:val="thinThickSmallGap" w:sz="24" w:space="0" w:color="auto"/>
              <w:bottom w:val="single" w:sz="6" w:space="0" w:color="auto"/>
              <w:right w:val="single" w:sz="8" w:space="0" w:color="auto"/>
            </w:tcBorders>
          </w:tcPr>
          <w:p w14:paraId="0BFB8A97" w14:textId="77777777" w:rsidR="00060896" w:rsidRDefault="00060896" w:rsidP="00060896">
            <w:r w:rsidRPr="00763BA5">
              <w:rPr>
                <w:sz w:val="26"/>
                <w:szCs w:val="26"/>
              </w:rPr>
              <w:t>x</w:t>
            </w:r>
          </w:p>
        </w:tc>
        <w:tc>
          <w:tcPr>
            <w:tcW w:w="709" w:type="dxa"/>
            <w:tcBorders>
              <w:top w:val="thickThinSmallGap" w:sz="24" w:space="0" w:color="auto"/>
              <w:left w:val="thinThickSmallGap" w:sz="24" w:space="0" w:color="auto"/>
              <w:bottom w:val="single" w:sz="6" w:space="0" w:color="auto"/>
              <w:right w:val="single" w:sz="8" w:space="0" w:color="auto"/>
            </w:tcBorders>
          </w:tcPr>
          <w:p w14:paraId="4C007A60" w14:textId="77777777" w:rsidR="00060896" w:rsidRDefault="00060896" w:rsidP="00060896">
            <w:r w:rsidRPr="00763BA5">
              <w:rPr>
                <w:sz w:val="26"/>
                <w:szCs w:val="26"/>
              </w:rPr>
              <w:t>x</w:t>
            </w:r>
          </w:p>
        </w:tc>
        <w:tc>
          <w:tcPr>
            <w:tcW w:w="567" w:type="dxa"/>
            <w:tcBorders>
              <w:top w:val="thickThinSmallGap" w:sz="24" w:space="0" w:color="auto"/>
              <w:left w:val="single" w:sz="8" w:space="0" w:color="auto"/>
              <w:bottom w:val="single" w:sz="6" w:space="0" w:color="auto"/>
              <w:right w:val="single" w:sz="8" w:space="0" w:color="auto"/>
            </w:tcBorders>
          </w:tcPr>
          <w:p w14:paraId="4963A591" w14:textId="77777777" w:rsidR="00060896" w:rsidRDefault="00060896" w:rsidP="00060896">
            <w:r w:rsidRPr="00763BA5">
              <w:rPr>
                <w:sz w:val="26"/>
                <w:szCs w:val="26"/>
              </w:rPr>
              <w:t>x</w:t>
            </w:r>
          </w:p>
        </w:tc>
        <w:tc>
          <w:tcPr>
            <w:tcW w:w="567" w:type="dxa"/>
            <w:tcBorders>
              <w:top w:val="thickThinSmallGap" w:sz="24" w:space="0" w:color="auto"/>
              <w:left w:val="single" w:sz="8" w:space="0" w:color="auto"/>
              <w:bottom w:val="single" w:sz="6" w:space="0" w:color="auto"/>
              <w:right w:val="single" w:sz="4" w:space="0" w:color="auto"/>
            </w:tcBorders>
          </w:tcPr>
          <w:p w14:paraId="0ED38CB6" w14:textId="77777777" w:rsidR="00060896" w:rsidRDefault="00060896" w:rsidP="00060896">
            <w:r w:rsidRPr="00763BA5">
              <w:rPr>
                <w:sz w:val="26"/>
                <w:szCs w:val="26"/>
              </w:rPr>
              <w:t>x</w:t>
            </w:r>
          </w:p>
        </w:tc>
        <w:tc>
          <w:tcPr>
            <w:tcW w:w="567" w:type="dxa"/>
            <w:tcBorders>
              <w:top w:val="thickThinSmallGap" w:sz="24" w:space="0" w:color="auto"/>
              <w:left w:val="single" w:sz="4" w:space="0" w:color="auto"/>
              <w:bottom w:val="single" w:sz="6" w:space="0" w:color="auto"/>
              <w:right w:val="single" w:sz="4" w:space="0" w:color="auto"/>
            </w:tcBorders>
          </w:tcPr>
          <w:p w14:paraId="64C9DE35" w14:textId="77777777" w:rsidR="00060896" w:rsidRPr="00060896" w:rsidRDefault="00060896" w:rsidP="00060896">
            <w:pPr>
              <w:spacing w:line="400" w:lineRule="exact"/>
              <w:jc w:val="center"/>
              <w:rPr>
                <w:sz w:val="26"/>
                <w:szCs w:val="26"/>
              </w:rPr>
            </w:pPr>
            <w:r>
              <w:rPr>
                <w:sz w:val="26"/>
                <w:szCs w:val="26"/>
              </w:rPr>
              <w:t>x</w:t>
            </w:r>
          </w:p>
        </w:tc>
        <w:tc>
          <w:tcPr>
            <w:tcW w:w="567" w:type="dxa"/>
            <w:tcBorders>
              <w:top w:val="thickThinSmallGap" w:sz="24" w:space="0" w:color="auto"/>
              <w:left w:val="single" w:sz="4" w:space="0" w:color="auto"/>
              <w:bottom w:val="single" w:sz="6" w:space="0" w:color="auto"/>
              <w:right w:val="single" w:sz="4" w:space="0" w:color="auto"/>
            </w:tcBorders>
          </w:tcPr>
          <w:p w14:paraId="2F5E8B05" w14:textId="77777777" w:rsidR="00060896" w:rsidRPr="00060896" w:rsidRDefault="00060896" w:rsidP="00060896">
            <w:pPr>
              <w:spacing w:line="400" w:lineRule="exact"/>
              <w:jc w:val="center"/>
              <w:rPr>
                <w:sz w:val="26"/>
                <w:szCs w:val="26"/>
              </w:rPr>
            </w:pPr>
          </w:p>
        </w:tc>
        <w:tc>
          <w:tcPr>
            <w:tcW w:w="567" w:type="dxa"/>
            <w:tcBorders>
              <w:top w:val="thickThinSmallGap" w:sz="24" w:space="0" w:color="auto"/>
              <w:left w:val="single" w:sz="4" w:space="0" w:color="auto"/>
              <w:bottom w:val="single" w:sz="6" w:space="0" w:color="auto"/>
              <w:right w:val="single" w:sz="4" w:space="0" w:color="auto"/>
            </w:tcBorders>
          </w:tcPr>
          <w:p w14:paraId="59080AA5" w14:textId="77777777" w:rsidR="00060896" w:rsidRPr="00060896" w:rsidRDefault="00060896" w:rsidP="00060896">
            <w:pPr>
              <w:spacing w:line="400" w:lineRule="exact"/>
              <w:jc w:val="center"/>
              <w:rPr>
                <w:sz w:val="26"/>
                <w:szCs w:val="26"/>
              </w:rPr>
            </w:pPr>
          </w:p>
        </w:tc>
        <w:tc>
          <w:tcPr>
            <w:tcW w:w="567" w:type="dxa"/>
            <w:tcBorders>
              <w:top w:val="thickThinSmallGap" w:sz="24" w:space="0" w:color="auto"/>
              <w:left w:val="single" w:sz="4" w:space="0" w:color="auto"/>
              <w:bottom w:val="single" w:sz="6" w:space="0" w:color="auto"/>
              <w:right w:val="single" w:sz="4" w:space="0" w:color="auto"/>
            </w:tcBorders>
            <w:shd w:val="clear" w:color="auto" w:fill="FFFFFF"/>
          </w:tcPr>
          <w:p w14:paraId="248D2EE4" w14:textId="77777777" w:rsidR="00060896" w:rsidRPr="00060896" w:rsidRDefault="00060896" w:rsidP="00060896">
            <w:pPr>
              <w:spacing w:line="400" w:lineRule="exact"/>
              <w:jc w:val="center"/>
              <w:rPr>
                <w:sz w:val="26"/>
                <w:szCs w:val="26"/>
              </w:rPr>
            </w:pPr>
          </w:p>
        </w:tc>
        <w:tc>
          <w:tcPr>
            <w:tcW w:w="709" w:type="dxa"/>
            <w:tcBorders>
              <w:top w:val="thickThinSmallGap" w:sz="24" w:space="0" w:color="auto"/>
              <w:left w:val="single" w:sz="4" w:space="0" w:color="auto"/>
              <w:bottom w:val="single" w:sz="6" w:space="0" w:color="auto"/>
              <w:right w:val="single" w:sz="4" w:space="0" w:color="auto"/>
            </w:tcBorders>
            <w:shd w:val="clear" w:color="auto" w:fill="FFFFFF"/>
          </w:tcPr>
          <w:p w14:paraId="574C973A" w14:textId="77777777" w:rsidR="00060896" w:rsidRPr="00060896" w:rsidRDefault="00060896" w:rsidP="00060896">
            <w:pPr>
              <w:spacing w:line="400" w:lineRule="exact"/>
              <w:jc w:val="center"/>
              <w:rPr>
                <w:sz w:val="26"/>
                <w:szCs w:val="26"/>
              </w:rPr>
            </w:pPr>
          </w:p>
        </w:tc>
        <w:tc>
          <w:tcPr>
            <w:tcW w:w="567" w:type="dxa"/>
            <w:tcBorders>
              <w:top w:val="thickThinSmallGap" w:sz="24" w:space="0" w:color="auto"/>
              <w:left w:val="single" w:sz="4" w:space="0" w:color="auto"/>
              <w:bottom w:val="single" w:sz="6" w:space="0" w:color="auto"/>
              <w:right w:val="single" w:sz="4" w:space="0" w:color="auto"/>
            </w:tcBorders>
            <w:shd w:val="clear" w:color="auto" w:fill="FFFFFF"/>
          </w:tcPr>
          <w:p w14:paraId="305260F7" w14:textId="77777777" w:rsidR="00060896" w:rsidRPr="00060896" w:rsidRDefault="00060896" w:rsidP="00060896">
            <w:pPr>
              <w:spacing w:line="400" w:lineRule="exact"/>
              <w:jc w:val="center"/>
              <w:rPr>
                <w:sz w:val="26"/>
                <w:szCs w:val="26"/>
              </w:rPr>
            </w:pPr>
          </w:p>
        </w:tc>
        <w:tc>
          <w:tcPr>
            <w:tcW w:w="567" w:type="dxa"/>
            <w:tcBorders>
              <w:top w:val="thickThinSmallGap" w:sz="24" w:space="0" w:color="auto"/>
              <w:left w:val="single" w:sz="4" w:space="0" w:color="auto"/>
              <w:bottom w:val="single" w:sz="6" w:space="0" w:color="auto"/>
              <w:right w:val="single" w:sz="4" w:space="0" w:color="auto"/>
            </w:tcBorders>
            <w:shd w:val="clear" w:color="auto" w:fill="FFFFFF"/>
          </w:tcPr>
          <w:p w14:paraId="635EB5DA" w14:textId="77777777" w:rsidR="00060896" w:rsidRPr="00060896" w:rsidRDefault="00060896" w:rsidP="00060896">
            <w:pPr>
              <w:spacing w:line="400" w:lineRule="exact"/>
              <w:rPr>
                <w:sz w:val="26"/>
                <w:szCs w:val="26"/>
                <w:rtl/>
                <w:lang w:bidi="ar-EG"/>
              </w:rPr>
            </w:pPr>
          </w:p>
        </w:tc>
        <w:tc>
          <w:tcPr>
            <w:tcW w:w="709" w:type="dxa"/>
            <w:tcBorders>
              <w:top w:val="thickThinSmallGap" w:sz="24" w:space="0" w:color="auto"/>
              <w:left w:val="single" w:sz="4" w:space="0" w:color="auto"/>
              <w:bottom w:val="single" w:sz="6" w:space="0" w:color="auto"/>
              <w:right w:val="thinThickThinSmallGap" w:sz="24" w:space="0" w:color="auto"/>
            </w:tcBorders>
            <w:shd w:val="clear" w:color="auto" w:fill="FFFFFF"/>
          </w:tcPr>
          <w:p w14:paraId="43734908" w14:textId="77777777" w:rsidR="00060896" w:rsidRPr="00060896" w:rsidRDefault="00060896" w:rsidP="00060896">
            <w:pPr>
              <w:spacing w:line="400" w:lineRule="exact"/>
              <w:jc w:val="center"/>
              <w:rPr>
                <w:sz w:val="26"/>
                <w:szCs w:val="26"/>
                <w:lang w:bidi="ar-EG"/>
              </w:rPr>
            </w:pPr>
            <w:r>
              <w:rPr>
                <w:sz w:val="26"/>
                <w:szCs w:val="26"/>
                <w:lang w:bidi="ar-EG"/>
              </w:rPr>
              <w:t>x</w:t>
            </w:r>
          </w:p>
        </w:tc>
        <w:tc>
          <w:tcPr>
            <w:tcW w:w="1486" w:type="dxa"/>
            <w:tcBorders>
              <w:top w:val="thickThinSmallGap" w:sz="24" w:space="0" w:color="auto"/>
              <w:left w:val="thinThickThinSmallGap" w:sz="24" w:space="0" w:color="auto"/>
              <w:bottom w:val="single" w:sz="6" w:space="0" w:color="auto"/>
              <w:right w:val="thinThickThinSmallGap" w:sz="24" w:space="0" w:color="auto"/>
            </w:tcBorders>
          </w:tcPr>
          <w:p w14:paraId="38C593C5" w14:textId="77777777" w:rsidR="00060896" w:rsidRPr="004E1AFA" w:rsidRDefault="00060896" w:rsidP="00060896">
            <w:pPr>
              <w:autoSpaceDE w:val="0"/>
              <w:autoSpaceDN w:val="0"/>
              <w:bidi w:val="0"/>
              <w:adjustRightInd w:val="0"/>
              <w:jc w:val="right"/>
              <w:rPr>
                <w:rFonts w:asciiTheme="majorBidi" w:hAnsiTheme="majorBidi" w:cstheme="majorBidi"/>
              </w:rPr>
            </w:pPr>
            <w:r w:rsidRPr="004E1AFA">
              <w:rPr>
                <w:rFonts w:asciiTheme="majorBidi" w:hAnsiTheme="majorBidi" w:cstheme="majorBidi"/>
                <w:rtl/>
              </w:rPr>
              <w:t>فسیولوجیاتطبیقیةللجھازالعصبي</w:t>
            </w:r>
          </w:p>
        </w:tc>
        <w:tc>
          <w:tcPr>
            <w:tcW w:w="1878" w:type="dxa"/>
            <w:tcBorders>
              <w:top w:val="thickThinSmallGap" w:sz="24" w:space="0" w:color="auto"/>
              <w:left w:val="thinThickThinSmallGap" w:sz="24" w:space="0" w:color="auto"/>
              <w:bottom w:val="single" w:sz="6" w:space="0" w:color="auto"/>
              <w:right w:val="thickThinSmallGap" w:sz="24" w:space="0" w:color="auto"/>
            </w:tcBorders>
            <w:hideMark/>
          </w:tcPr>
          <w:p w14:paraId="0EC2BA92" w14:textId="77777777" w:rsidR="00060896" w:rsidRPr="004E1AFA" w:rsidRDefault="00060896" w:rsidP="00060896">
            <w:pPr>
              <w:autoSpaceDE w:val="0"/>
              <w:autoSpaceDN w:val="0"/>
              <w:bidi w:val="0"/>
              <w:adjustRightInd w:val="0"/>
              <w:rPr>
                <w:rFonts w:asciiTheme="majorBidi" w:hAnsiTheme="majorBidi" w:cstheme="majorBidi"/>
                <w:b/>
                <w:bCs/>
              </w:rPr>
            </w:pPr>
            <w:r w:rsidRPr="004E1AFA">
              <w:rPr>
                <w:rFonts w:asciiTheme="majorBidi" w:hAnsiTheme="majorBidi" w:cstheme="majorBidi"/>
                <w:b/>
                <w:bCs/>
              </w:rPr>
              <w:t>NEUR701</w:t>
            </w:r>
          </w:p>
          <w:p w14:paraId="5F7C29E3" w14:textId="77777777" w:rsidR="00060896" w:rsidRPr="004E1AFA" w:rsidRDefault="00060896" w:rsidP="00060896">
            <w:pPr>
              <w:widowControl w:val="0"/>
              <w:bidi w:val="0"/>
              <w:jc w:val="lowKashida"/>
              <w:rPr>
                <w:rFonts w:asciiTheme="majorBidi" w:hAnsiTheme="majorBidi" w:cstheme="majorBidi"/>
              </w:rPr>
            </w:pPr>
          </w:p>
        </w:tc>
      </w:tr>
      <w:tr w:rsidR="00060896" w:rsidRPr="00060896" w14:paraId="5D125790" w14:textId="77777777" w:rsidTr="00060896">
        <w:trPr>
          <w:trHeight w:val="360"/>
          <w:jc w:val="center"/>
        </w:trPr>
        <w:tc>
          <w:tcPr>
            <w:tcW w:w="668" w:type="dxa"/>
            <w:tcBorders>
              <w:top w:val="single" w:sz="6" w:space="0" w:color="auto"/>
              <w:left w:val="thinThickSmallGap" w:sz="24" w:space="0" w:color="auto"/>
              <w:bottom w:val="single" w:sz="6" w:space="0" w:color="auto"/>
              <w:right w:val="single" w:sz="8" w:space="0" w:color="auto"/>
            </w:tcBorders>
          </w:tcPr>
          <w:p w14:paraId="299ADB99" w14:textId="77777777" w:rsidR="00060896" w:rsidRPr="00060896" w:rsidRDefault="00060896" w:rsidP="00060896">
            <w:pPr>
              <w:spacing w:line="400" w:lineRule="exact"/>
              <w:jc w:val="center"/>
              <w:rPr>
                <w:sz w:val="26"/>
                <w:szCs w:val="26"/>
                <w:rtl/>
                <w:lang w:bidi="ar-EG"/>
              </w:rPr>
            </w:pPr>
          </w:p>
        </w:tc>
        <w:tc>
          <w:tcPr>
            <w:tcW w:w="567" w:type="dxa"/>
            <w:tcBorders>
              <w:top w:val="single" w:sz="6" w:space="0" w:color="auto"/>
              <w:left w:val="thinThickSmallGap" w:sz="24" w:space="0" w:color="auto"/>
              <w:bottom w:val="single" w:sz="6" w:space="0" w:color="auto"/>
              <w:right w:val="single" w:sz="8" w:space="0" w:color="auto"/>
            </w:tcBorders>
          </w:tcPr>
          <w:p w14:paraId="34E7354E" w14:textId="77777777" w:rsidR="00060896" w:rsidRPr="00060896" w:rsidRDefault="00060896" w:rsidP="00060896">
            <w:pPr>
              <w:spacing w:line="400" w:lineRule="exact"/>
              <w:jc w:val="center"/>
              <w:rPr>
                <w:sz w:val="26"/>
                <w:szCs w:val="26"/>
              </w:rPr>
            </w:pPr>
          </w:p>
        </w:tc>
        <w:tc>
          <w:tcPr>
            <w:tcW w:w="568" w:type="dxa"/>
            <w:tcBorders>
              <w:top w:val="single" w:sz="6" w:space="0" w:color="auto"/>
              <w:left w:val="thinThickSmallGap" w:sz="24" w:space="0" w:color="auto"/>
              <w:bottom w:val="single" w:sz="6" w:space="0" w:color="auto"/>
              <w:right w:val="single" w:sz="8" w:space="0" w:color="auto"/>
            </w:tcBorders>
          </w:tcPr>
          <w:p w14:paraId="24F4B812" w14:textId="77777777" w:rsidR="00060896" w:rsidRPr="00060896" w:rsidRDefault="00060896" w:rsidP="00060896">
            <w:pPr>
              <w:spacing w:line="400" w:lineRule="exact"/>
              <w:jc w:val="center"/>
              <w:rPr>
                <w:sz w:val="26"/>
                <w:szCs w:val="26"/>
              </w:rPr>
            </w:pPr>
          </w:p>
        </w:tc>
        <w:tc>
          <w:tcPr>
            <w:tcW w:w="567" w:type="dxa"/>
            <w:tcBorders>
              <w:top w:val="single" w:sz="6" w:space="0" w:color="auto"/>
              <w:left w:val="thinThickSmallGap" w:sz="24" w:space="0" w:color="auto"/>
              <w:bottom w:val="single" w:sz="6" w:space="0" w:color="auto"/>
              <w:right w:val="single" w:sz="8" w:space="0" w:color="auto"/>
            </w:tcBorders>
          </w:tcPr>
          <w:p w14:paraId="5B464FFF" w14:textId="77777777" w:rsidR="00060896" w:rsidRPr="00060896" w:rsidRDefault="00060896" w:rsidP="00060896">
            <w:pPr>
              <w:spacing w:line="400" w:lineRule="exact"/>
              <w:jc w:val="center"/>
              <w:rPr>
                <w:sz w:val="26"/>
                <w:szCs w:val="26"/>
              </w:rPr>
            </w:pPr>
          </w:p>
        </w:tc>
        <w:tc>
          <w:tcPr>
            <w:tcW w:w="709" w:type="dxa"/>
            <w:tcBorders>
              <w:top w:val="single" w:sz="6" w:space="0" w:color="auto"/>
              <w:left w:val="thinThickSmallGap" w:sz="24" w:space="0" w:color="auto"/>
              <w:bottom w:val="single" w:sz="6" w:space="0" w:color="auto"/>
              <w:right w:val="single" w:sz="8" w:space="0" w:color="auto"/>
            </w:tcBorders>
          </w:tcPr>
          <w:p w14:paraId="3377D216"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8" w:space="0" w:color="auto"/>
              <w:bottom w:val="single" w:sz="6" w:space="0" w:color="auto"/>
              <w:right w:val="single" w:sz="8" w:space="0" w:color="auto"/>
            </w:tcBorders>
          </w:tcPr>
          <w:p w14:paraId="16C377C7"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8" w:space="0" w:color="auto"/>
              <w:bottom w:val="single" w:sz="6" w:space="0" w:color="auto"/>
              <w:right w:val="single" w:sz="4" w:space="0" w:color="auto"/>
            </w:tcBorders>
          </w:tcPr>
          <w:p w14:paraId="63D6C257"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4" w:space="0" w:color="auto"/>
              <w:bottom w:val="single" w:sz="6" w:space="0" w:color="auto"/>
              <w:right w:val="single" w:sz="4" w:space="0" w:color="auto"/>
            </w:tcBorders>
          </w:tcPr>
          <w:p w14:paraId="40EA7486"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4" w:space="0" w:color="auto"/>
              <w:bottom w:val="single" w:sz="6" w:space="0" w:color="auto"/>
              <w:right w:val="single" w:sz="4" w:space="0" w:color="auto"/>
            </w:tcBorders>
          </w:tcPr>
          <w:p w14:paraId="7D850840"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4" w:space="0" w:color="auto"/>
              <w:bottom w:val="single" w:sz="6" w:space="0" w:color="auto"/>
              <w:right w:val="single" w:sz="4" w:space="0" w:color="auto"/>
            </w:tcBorders>
          </w:tcPr>
          <w:p w14:paraId="739A7BB4"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08889D5B" w14:textId="77777777" w:rsidR="00060896" w:rsidRPr="00060896" w:rsidRDefault="00060896" w:rsidP="00060896">
            <w:pPr>
              <w:spacing w:line="400" w:lineRule="exact"/>
              <w:jc w:val="center"/>
              <w:rPr>
                <w:sz w:val="26"/>
                <w:szCs w:val="26"/>
                <w:rtl/>
                <w:lang w:bidi="ar-EG"/>
              </w:rPr>
            </w:pPr>
          </w:p>
        </w:tc>
        <w:tc>
          <w:tcPr>
            <w:tcW w:w="709" w:type="dxa"/>
            <w:tcBorders>
              <w:top w:val="single" w:sz="6" w:space="0" w:color="auto"/>
              <w:left w:val="single" w:sz="4" w:space="0" w:color="auto"/>
              <w:bottom w:val="single" w:sz="6" w:space="0" w:color="auto"/>
              <w:right w:val="single" w:sz="4" w:space="0" w:color="auto"/>
            </w:tcBorders>
            <w:shd w:val="clear" w:color="auto" w:fill="FFFFFF"/>
          </w:tcPr>
          <w:p w14:paraId="7C09745C" w14:textId="77777777" w:rsidR="00060896" w:rsidRPr="00060896" w:rsidRDefault="00060896" w:rsidP="00060896">
            <w:pPr>
              <w:spacing w:line="400" w:lineRule="exact"/>
              <w:jc w:val="center"/>
              <w:rPr>
                <w:sz w:val="26"/>
                <w:szCs w:val="26"/>
                <w:lang w:bidi="ar-EG"/>
              </w:rPr>
            </w:pP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11C1F87E" w14:textId="77777777" w:rsidR="00060896" w:rsidRDefault="00060896" w:rsidP="00060896">
            <w:r w:rsidRPr="009E3EE7">
              <w:rPr>
                <w:sz w:val="26"/>
                <w:szCs w:val="26"/>
              </w:rPr>
              <w:t>x</w:t>
            </w: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5966B20B" w14:textId="77777777" w:rsidR="00060896" w:rsidRDefault="00060896" w:rsidP="00060896">
            <w:r w:rsidRPr="009E3EE7">
              <w:rPr>
                <w:sz w:val="26"/>
                <w:szCs w:val="26"/>
              </w:rPr>
              <w:t>x</w:t>
            </w:r>
          </w:p>
        </w:tc>
        <w:tc>
          <w:tcPr>
            <w:tcW w:w="709" w:type="dxa"/>
            <w:tcBorders>
              <w:top w:val="single" w:sz="6" w:space="0" w:color="auto"/>
              <w:left w:val="single" w:sz="4" w:space="0" w:color="auto"/>
              <w:bottom w:val="single" w:sz="6" w:space="0" w:color="auto"/>
              <w:right w:val="thinThickThinSmallGap" w:sz="24" w:space="0" w:color="auto"/>
            </w:tcBorders>
            <w:shd w:val="clear" w:color="auto" w:fill="FFFFFF"/>
          </w:tcPr>
          <w:p w14:paraId="53C939A5" w14:textId="77777777" w:rsidR="00060896" w:rsidRDefault="00060896" w:rsidP="00060896">
            <w:r w:rsidRPr="009E3EE7">
              <w:rPr>
                <w:sz w:val="26"/>
                <w:szCs w:val="26"/>
              </w:rPr>
              <w:t>x</w:t>
            </w:r>
          </w:p>
        </w:tc>
        <w:tc>
          <w:tcPr>
            <w:tcW w:w="1486" w:type="dxa"/>
            <w:tcBorders>
              <w:top w:val="thickThinSmallGap" w:sz="24" w:space="0" w:color="auto"/>
              <w:left w:val="thinThickThinSmallGap" w:sz="24" w:space="0" w:color="auto"/>
              <w:bottom w:val="thickThinSmallGap" w:sz="24" w:space="0" w:color="auto"/>
              <w:right w:val="thinThickThinSmallGap" w:sz="24" w:space="0" w:color="auto"/>
            </w:tcBorders>
          </w:tcPr>
          <w:p w14:paraId="69B54D20" w14:textId="77777777" w:rsidR="00060896" w:rsidRPr="004E1AFA" w:rsidRDefault="00060896" w:rsidP="00060896">
            <w:pPr>
              <w:widowControl w:val="0"/>
              <w:bidi w:val="0"/>
              <w:rPr>
                <w:rFonts w:asciiTheme="majorBidi" w:hAnsiTheme="majorBidi" w:cstheme="majorBidi"/>
                <w:lang w:bidi="ar-EG"/>
              </w:rPr>
            </w:pPr>
            <w:r w:rsidRPr="004E1AFA">
              <w:rPr>
                <w:rFonts w:asciiTheme="majorBidi" w:hAnsiTheme="majorBidi" w:cstheme="majorBidi"/>
                <w:rtl/>
              </w:rPr>
              <w:t>باثولوجيا تطبيقية للجهاز العصبي</w:t>
            </w:r>
          </w:p>
        </w:tc>
        <w:tc>
          <w:tcPr>
            <w:tcW w:w="1878" w:type="dxa"/>
            <w:tcBorders>
              <w:top w:val="thickThinSmallGap" w:sz="24" w:space="0" w:color="auto"/>
              <w:left w:val="thinThickThinSmallGap" w:sz="24" w:space="0" w:color="auto"/>
              <w:bottom w:val="thickThinSmallGap" w:sz="24" w:space="0" w:color="auto"/>
              <w:right w:val="thickThinSmallGap" w:sz="24" w:space="0" w:color="auto"/>
            </w:tcBorders>
            <w:hideMark/>
          </w:tcPr>
          <w:p w14:paraId="6B5CAAD3" w14:textId="77777777" w:rsidR="00060896" w:rsidRPr="004E1AFA" w:rsidRDefault="00060896" w:rsidP="00060896">
            <w:pPr>
              <w:autoSpaceDE w:val="0"/>
              <w:autoSpaceDN w:val="0"/>
              <w:bidi w:val="0"/>
              <w:adjustRightInd w:val="0"/>
              <w:rPr>
                <w:rFonts w:asciiTheme="majorBidi" w:hAnsiTheme="majorBidi" w:cstheme="majorBidi"/>
                <w:b/>
                <w:bCs/>
              </w:rPr>
            </w:pPr>
            <w:r w:rsidRPr="004E1AFA">
              <w:rPr>
                <w:rFonts w:asciiTheme="majorBidi" w:hAnsiTheme="majorBidi" w:cstheme="majorBidi"/>
                <w:b/>
                <w:bCs/>
              </w:rPr>
              <w:t>NEUR702</w:t>
            </w:r>
          </w:p>
        </w:tc>
      </w:tr>
      <w:tr w:rsidR="00060896" w:rsidRPr="00060896" w14:paraId="6193D586" w14:textId="77777777" w:rsidTr="00060896">
        <w:trPr>
          <w:trHeight w:hRule="exact" w:val="727"/>
          <w:jc w:val="center"/>
        </w:trPr>
        <w:tc>
          <w:tcPr>
            <w:tcW w:w="668" w:type="dxa"/>
            <w:tcBorders>
              <w:top w:val="single" w:sz="6" w:space="0" w:color="auto"/>
              <w:left w:val="thinThickSmallGap" w:sz="24" w:space="0" w:color="auto"/>
              <w:bottom w:val="single" w:sz="6" w:space="0" w:color="auto"/>
              <w:right w:val="single" w:sz="8" w:space="0" w:color="auto"/>
            </w:tcBorders>
          </w:tcPr>
          <w:p w14:paraId="23B61358" w14:textId="77777777" w:rsidR="00060896" w:rsidRDefault="00060896" w:rsidP="00060896"/>
        </w:tc>
        <w:tc>
          <w:tcPr>
            <w:tcW w:w="567" w:type="dxa"/>
            <w:tcBorders>
              <w:top w:val="single" w:sz="6" w:space="0" w:color="auto"/>
              <w:left w:val="thinThickSmallGap" w:sz="24" w:space="0" w:color="auto"/>
              <w:bottom w:val="single" w:sz="6" w:space="0" w:color="auto"/>
              <w:right w:val="single" w:sz="8" w:space="0" w:color="auto"/>
            </w:tcBorders>
          </w:tcPr>
          <w:p w14:paraId="1B10DD41" w14:textId="77777777" w:rsidR="00060896" w:rsidRDefault="00060896" w:rsidP="00060896">
            <w:r w:rsidRPr="009466EB">
              <w:rPr>
                <w:sz w:val="26"/>
                <w:szCs w:val="26"/>
              </w:rPr>
              <w:t>x</w:t>
            </w:r>
          </w:p>
        </w:tc>
        <w:tc>
          <w:tcPr>
            <w:tcW w:w="568" w:type="dxa"/>
            <w:tcBorders>
              <w:top w:val="single" w:sz="6" w:space="0" w:color="auto"/>
              <w:left w:val="thinThickSmallGap" w:sz="24" w:space="0" w:color="auto"/>
              <w:bottom w:val="single" w:sz="6" w:space="0" w:color="auto"/>
              <w:right w:val="single" w:sz="8" w:space="0" w:color="auto"/>
            </w:tcBorders>
          </w:tcPr>
          <w:p w14:paraId="7104C89F" w14:textId="77777777" w:rsidR="00060896" w:rsidRDefault="00060896" w:rsidP="00060896">
            <w:r w:rsidRPr="009466EB">
              <w:rPr>
                <w:sz w:val="26"/>
                <w:szCs w:val="26"/>
              </w:rPr>
              <w:t>x</w:t>
            </w:r>
          </w:p>
        </w:tc>
        <w:tc>
          <w:tcPr>
            <w:tcW w:w="567" w:type="dxa"/>
            <w:tcBorders>
              <w:top w:val="single" w:sz="6" w:space="0" w:color="auto"/>
              <w:left w:val="thinThickSmallGap" w:sz="24" w:space="0" w:color="auto"/>
              <w:bottom w:val="single" w:sz="6" w:space="0" w:color="auto"/>
              <w:right w:val="single" w:sz="8" w:space="0" w:color="auto"/>
            </w:tcBorders>
          </w:tcPr>
          <w:p w14:paraId="5F917CF0" w14:textId="77777777" w:rsidR="00060896" w:rsidRDefault="00060896" w:rsidP="00060896">
            <w:r w:rsidRPr="009466EB">
              <w:rPr>
                <w:sz w:val="26"/>
                <w:szCs w:val="26"/>
              </w:rPr>
              <w:t>x</w:t>
            </w:r>
          </w:p>
        </w:tc>
        <w:tc>
          <w:tcPr>
            <w:tcW w:w="709" w:type="dxa"/>
            <w:tcBorders>
              <w:top w:val="single" w:sz="6" w:space="0" w:color="auto"/>
              <w:left w:val="thinThickSmallGap" w:sz="24" w:space="0" w:color="auto"/>
              <w:bottom w:val="single" w:sz="6" w:space="0" w:color="auto"/>
              <w:right w:val="single" w:sz="8" w:space="0" w:color="auto"/>
            </w:tcBorders>
          </w:tcPr>
          <w:p w14:paraId="6B72E2B8" w14:textId="77777777" w:rsidR="00060896" w:rsidRDefault="00060896" w:rsidP="00060896">
            <w:r w:rsidRPr="009466EB">
              <w:rPr>
                <w:sz w:val="26"/>
                <w:szCs w:val="26"/>
              </w:rPr>
              <w:t>x</w:t>
            </w:r>
          </w:p>
        </w:tc>
        <w:tc>
          <w:tcPr>
            <w:tcW w:w="567" w:type="dxa"/>
            <w:tcBorders>
              <w:top w:val="single" w:sz="6" w:space="0" w:color="auto"/>
              <w:left w:val="single" w:sz="8" w:space="0" w:color="auto"/>
              <w:bottom w:val="single" w:sz="6" w:space="0" w:color="auto"/>
              <w:right w:val="single" w:sz="8" w:space="0" w:color="auto"/>
            </w:tcBorders>
          </w:tcPr>
          <w:p w14:paraId="31709D63" w14:textId="77777777" w:rsidR="00060896" w:rsidRDefault="00060896" w:rsidP="00060896">
            <w:r w:rsidRPr="009466EB">
              <w:rPr>
                <w:sz w:val="26"/>
                <w:szCs w:val="26"/>
              </w:rPr>
              <w:t>x</w:t>
            </w:r>
          </w:p>
        </w:tc>
        <w:tc>
          <w:tcPr>
            <w:tcW w:w="567" w:type="dxa"/>
            <w:tcBorders>
              <w:top w:val="single" w:sz="6" w:space="0" w:color="auto"/>
              <w:left w:val="single" w:sz="8" w:space="0" w:color="auto"/>
              <w:bottom w:val="single" w:sz="6" w:space="0" w:color="auto"/>
              <w:right w:val="single" w:sz="4" w:space="0" w:color="auto"/>
            </w:tcBorders>
          </w:tcPr>
          <w:p w14:paraId="4852B236"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6" w:space="0" w:color="auto"/>
              <w:right w:val="single" w:sz="4" w:space="0" w:color="auto"/>
            </w:tcBorders>
          </w:tcPr>
          <w:p w14:paraId="278B93E4"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6" w:space="0" w:color="auto"/>
              <w:right w:val="single" w:sz="4" w:space="0" w:color="auto"/>
            </w:tcBorders>
          </w:tcPr>
          <w:p w14:paraId="30B5563D"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6" w:space="0" w:color="auto"/>
              <w:right w:val="single" w:sz="4" w:space="0" w:color="auto"/>
            </w:tcBorders>
          </w:tcPr>
          <w:p w14:paraId="37BA35C8"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7DAE0867" w14:textId="77777777" w:rsidR="00060896" w:rsidRDefault="00060896" w:rsidP="00060896">
            <w:r w:rsidRPr="009466EB">
              <w:rPr>
                <w:sz w:val="26"/>
                <w:szCs w:val="26"/>
              </w:rPr>
              <w:t>x</w:t>
            </w:r>
          </w:p>
        </w:tc>
        <w:tc>
          <w:tcPr>
            <w:tcW w:w="709" w:type="dxa"/>
            <w:tcBorders>
              <w:top w:val="single" w:sz="6" w:space="0" w:color="auto"/>
              <w:left w:val="single" w:sz="4" w:space="0" w:color="auto"/>
              <w:bottom w:val="single" w:sz="6" w:space="0" w:color="auto"/>
              <w:right w:val="single" w:sz="4" w:space="0" w:color="auto"/>
            </w:tcBorders>
            <w:shd w:val="clear" w:color="auto" w:fill="FFFFFF"/>
          </w:tcPr>
          <w:p w14:paraId="188553F4"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4DF266EB"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676336CF" w14:textId="77777777" w:rsidR="00060896" w:rsidRDefault="00060896" w:rsidP="00060896">
            <w:r w:rsidRPr="009466EB">
              <w:rPr>
                <w:sz w:val="26"/>
                <w:szCs w:val="26"/>
              </w:rPr>
              <w:t>x</w:t>
            </w:r>
          </w:p>
        </w:tc>
        <w:tc>
          <w:tcPr>
            <w:tcW w:w="709" w:type="dxa"/>
            <w:tcBorders>
              <w:top w:val="single" w:sz="6" w:space="0" w:color="auto"/>
              <w:left w:val="single" w:sz="4" w:space="0" w:color="auto"/>
              <w:bottom w:val="single" w:sz="6" w:space="0" w:color="auto"/>
              <w:right w:val="thinThickThinSmallGap" w:sz="24" w:space="0" w:color="auto"/>
            </w:tcBorders>
            <w:shd w:val="clear" w:color="auto" w:fill="FFFFFF"/>
          </w:tcPr>
          <w:p w14:paraId="643AA38D" w14:textId="77777777" w:rsidR="00060896" w:rsidRDefault="00060896" w:rsidP="00060896">
            <w:r w:rsidRPr="009466EB">
              <w:rPr>
                <w:sz w:val="26"/>
                <w:szCs w:val="26"/>
              </w:rPr>
              <w:t>x</w:t>
            </w:r>
          </w:p>
        </w:tc>
        <w:tc>
          <w:tcPr>
            <w:tcW w:w="1486" w:type="dxa"/>
            <w:tcBorders>
              <w:top w:val="thickThinSmallGap" w:sz="24" w:space="0" w:color="auto"/>
              <w:left w:val="thinThickThinSmallGap" w:sz="24" w:space="0" w:color="auto"/>
              <w:bottom w:val="thickThinSmallGap" w:sz="24" w:space="0" w:color="auto"/>
              <w:right w:val="thinThickThinSmallGap" w:sz="24" w:space="0" w:color="auto"/>
            </w:tcBorders>
          </w:tcPr>
          <w:p w14:paraId="38A137D5" w14:textId="77777777" w:rsidR="00060896" w:rsidRPr="004E1AFA" w:rsidRDefault="00060896" w:rsidP="00060896">
            <w:pPr>
              <w:widowControl w:val="0"/>
              <w:bidi w:val="0"/>
              <w:jc w:val="right"/>
              <w:rPr>
                <w:rFonts w:asciiTheme="majorBidi" w:hAnsiTheme="majorBidi" w:cstheme="majorBidi"/>
                <w:b/>
                <w:bCs/>
              </w:rPr>
            </w:pPr>
            <w:r w:rsidRPr="004E1AFA">
              <w:rPr>
                <w:rFonts w:asciiTheme="majorBidi" w:hAnsiTheme="majorBidi" w:cstheme="majorBidi"/>
                <w:rtl/>
              </w:rPr>
              <w:t>الوسائل التشخيصية في الامراض العصبية</w:t>
            </w:r>
          </w:p>
          <w:p w14:paraId="1BE7B787" w14:textId="77777777" w:rsidR="00060896" w:rsidRPr="004E1AFA" w:rsidRDefault="00060896" w:rsidP="00060896">
            <w:pPr>
              <w:autoSpaceDE w:val="0"/>
              <w:autoSpaceDN w:val="0"/>
              <w:bidi w:val="0"/>
              <w:adjustRightInd w:val="0"/>
              <w:rPr>
                <w:rFonts w:asciiTheme="majorBidi" w:hAnsiTheme="majorBidi" w:cstheme="majorBidi"/>
                <w:b/>
                <w:bCs/>
              </w:rPr>
            </w:pPr>
          </w:p>
        </w:tc>
        <w:tc>
          <w:tcPr>
            <w:tcW w:w="1878" w:type="dxa"/>
            <w:tcBorders>
              <w:top w:val="thickThinSmallGap" w:sz="24" w:space="0" w:color="auto"/>
              <w:left w:val="thinThickThinSmallGap" w:sz="24" w:space="0" w:color="auto"/>
              <w:bottom w:val="thickThinSmallGap" w:sz="24" w:space="0" w:color="auto"/>
              <w:right w:val="thickThinSmallGap" w:sz="24" w:space="0" w:color="auto"/>
            </w:tcBorders>
            <w:hideMark/>
          </w:tcPr>
          <w:p w14:paraId="23788505" w14:textId="77777777" w:rsidR="00060896" w:rsidRPr="004E1AFA" w:rsidRDefault="00060896" w:rsidP="00060896">
            <w:pPr>
              <w:widowControl w:val="0"/>
              <w:bidi w:val="0"/>
              <w:jc w:val="lowKashida"/>
              <w:rPr>
                <w:rFonts w:asciiTheme="majorBidi" w:hAnsiTheme="majorBidi" w:cstheme="majorBidi"/>
              </w:rPr>
            </w:pPr>
            <w:r w:rsidRPr="004E1AFA">
              <w:rPr>
                <w:rFonts w:asciiTheme="majorBidi" w:eastAsia="Arial Unicode MS" w:hAnsiTheme="majorBidi" w:cstheme="majorBidi"/>
              </w:rPr>
              <w:t>NEUR 703</w:t>
            </w:r>
          </w:p>
        </w:tc>
      </w:tr>
      <w:tr w:rsidR="00060896" w:rsidRPr="00060896" w14:paraId="0BCF91BD" w14:textId="77777777" w:rsidTr="00060896">
        <w:trPr>
          <w:trHeight w:hRule="exact" w:val="739"/>
          <w:jc w:val="center"/>
        </w:trPr>
        <w:tc>
          <w:tcPr>
            <w:tcW w:w="668" w:type="dxa"/>
            <w:tcBorders>
              <w:top w:val="single" w:sz="6" w:space="0" w:color="auto"/>
              <w:left w:val="thinThickSmallGap" w:sz="24" w:space="0" w:color="auto"/>
              <w:bottom w:val="single" w:sz="4" w:space="0" w:color="auto"/>
              <w:right w:val="single" w:sz="8" w:space="0" w:color="auto"/>
            </w:tcBorders>
          </w:tcPr>
          <w:p w14:paraId="7F73652B" w14:textId="77777777" w:rsidR="00060896" w:rsidRDefault="00060896" w:rsidP="00060896"/>
        </w:tc>
        <w:tc>
          <w:tcPr>
            <w:tcW w:w="567" w:type="dxa"/>
            <w:tcBorders>
              <w:top w:val="single" w:sz="6" w:space="0" w:color="auto"/>
              <w:left w:val="thinThickSmallGap" w:sz="24" w:space="0" w:color="auto"/>
              <w:bottom w:val="single" w:sz="4" w:space="0" w:color="auto"/>
              <w:right w:val="single" w:sz="8" w:space="0" w:color="auto"/>
            </w:tcBorders>
          </w:tcPr>
          <w:p w14:paraId="08FD2D9E" w14:textId="77777777" w:rsidR="00060896" w:rsidRDefault="00060896" w:rsidP="00060896">
            <w:r w:rsidRPr="009466EB">
              <w:rPr>
                <w:sz w:val="26"/>
                <w:szCs w:val="26"/>
              </w:rPr>
              <w:t>x</w:t>
            </w:r>
          </w:p>
        </w:tc>
        <w:tc>
          <w:tcPr>
            <w:tcW w:w="568" w:type="dxa"/>
            <w:tcBorders>
              <w:top w:val="single" w:sz="6" w:space="0" w:color="auto"/>
              <w:left w:val="thinThickSmallGap" w:sz="24" w:space="0" w:color="auto"/>
              <w:bottom w:val="single" w:sz="4" w:space="0" w:color="auto"/>
              <w:right w:val="single" w:sz="8" w:space="0" w:color="auto"/>
            </w:tcBorders>
          </w:tcPr>
          <w:p w14:paraId="73CBB7C6" w14:textId="77777777" w:rsidR="00060896" w:rsidRDefault="00060896" w:rsidP="00060896">
            <w:r w:rsidRPr="009466EB">
              <w:rPr>
                <w:sz w:val="26"/>
                <w:szCs w:val="26"/>
              </w:rPr>
              <w:t>x</w:t>
            </w:r>
          </w:p>
        </w:tc>
        <w:tc>
          <w:tcPr>
            <w:tcW w:w="567" w:type="dxa"/>
            <w:tcBorders>
              <w:top w:val="single" w:sz="6" w:space="0" w:color="auto"/>
              <w:left w:val="thinThickSmallGap" w:sz="24" w:space="0" w:color="auto"/>
              <w:bottom w:val="single" w:sz="4" w:space="0" w:color="auto"/>
              <w:right w:val="single" w:sz="8" w:space="0" w:color="auto"/>
            </w:tcBorders>
          </w:tcPr>
          <w:p w14:paraId="69561BAA" w14:textId="77777777" w:rsidR="00060896" w:rsidRDefault="00060896" w:rsidP="00060896">
            <w:r w:rsidRPr="009466EB">
              <w:rPr>
                <w:sz w:val="26"/>
                <w:szCs w:val="26"/>
              </w:rPr>
              <w:t>x</w:t>
            </w:r>
          </w:p>
        </w:tc>
        <w:tc>
          <w:tcPr>
            <w:tcW w:w="709" w:type="dxa"/>
            <w:tcBorders>
              <w:top w:val="single" w:sz="6" w:space="0" w:color="auto"/>
              <w:left w:val="thinThickSmallGap" w:sz="24" w:space="0" w:color="auto"/>
              <w:bottom w:val="single" w:sz="4" w:space="0" w:color="auto"/>
              <w:right w:val="single" w:sz="8" w:space="0" w:color="auto"/>
            </w:tcBorders>
          </w:tcPr>
          <w:p w14:paraId="277048F6" w14:textId="77777777" w:rsidR="00060896" w:rsidRDefault="00060896" w:rsidP="00060896">
            <w:r w:rsidRPr="009466EB">
              <w:rPr>
                <w:sz w:val="26"/>
                <w:szCs w:val="26"/>
              </w:rPr>
              <w:t>x</w:t>
            </w:r>
          </w:p>
        </w:tc>
        <w:tc>
          <w:tcPr>
            <w:tcW w:w="567" w:type="dxa"/>
            <w:tcBorders>
              <w:top w:val="single" w:sz="6" w:space="0" w:color="auto"/>
              <w:left w:val="single" w:sz="8" w:space="0" w:color="auto"/>
              <w:bottom w:val="single" w:sz="4" w:space="0" w:color="auto"/>
              <w:right w:val="single" w:sz="8" w:space="0" w:color="auto"/>
            </w:tcBorders>
          </w:tcPr>
          <w:p w14:paraId="19ABD70B" w14:textId="77777777" w:rsidR="00060896" w:rsidRDefault="00060896" w:rsidP="00060896">
            <w:r w:rsidRPr="009466EB">
              <w:rPr>
                <w:sz w:val="26"/>
                <w:szCs w:val="26"/>
              </w:rPr>
              <w:t>x</w:t>
            </w:r>
          </w:p>
        </w:tc>
        <w:tc>
          <w:tcPr>
            <w:tcW w:w="567" w:type="dxa"/>
            <w:tcBorders>
              <w:top w:val="single" w:sz="6" w:space="0" w:color="auto"/>
              <w:left w:val="single" w:sz="8" w:space="0" w:color="auto"/>
              <w:bottom w:val="single" w:sz="4" w:space="0" w:color="auto"/>
              <w:right w:val="single" w:sz="4" w:space="0" w:color="auto"/>
            </w:tcBorders>
          </w:tcPr>
          <w:p w14:paraId="70657405"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tcPr>
          <w:p w14:paraId="7F20D867"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tcPr>
          <w:p w14:paraId="2A1AD989"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tcPr>
          <w:p w14:paraId="631828D2"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shd w:val="clear" w:color="auto" w:fill="FFFFFF"/>
          </w:tcPr>
          <w:p w14:paraId="30E2E824" w14:textId="77777777" w:rsidR="00060896" w:rsidRDefault="00060896" w:rsidP="00060896">
            <w:r w:rsidRPr="009466EB">
              <w:rPr>
                <w:sz w:val="26"/>
                <w:szCs w:val="26"/>
              </w:rPr>
              <w:t>x</w:t>
            </w:r>
          </w:p>
        </w:tc>
        <w:tc>
          <w:tcPr>
            <w:tcW w:w="709" w:type="dxa"/>
            <w:tcBorders>
              <w:top w:val="single" w:sz="6" w:space="0" w:color="auto"/>
              <w:left w:val="single" w:sz="4" w:space="0" w:color="auto"/>
              <w:bottom w:val="single" w:sz="4" w:space="0" w:color="auto"/>
              <w:right w:val="single" w:sz="4" w:space="0" w:color="auto"/>
            </w:tcBorders>
            <w:shd w:val="clear" w:color="auto" w:fill="FFFFFF"/>
          </w:tcPr>
          <w:p w14:paraId="0BF07D7B"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shd w:val="clear" w:color="auto" w:fill="FFFFFF"/>
          </w:tcPr>
          <w:p w14:paraId="240A8757"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shd w:val="clear" w:color="auto" w:fill="FFFFFF"/>
          </w:tcPr>
          <w:p w14:paraId="42F6DC2A" w14:textId="77777777" w:rsidR="00060896" w:rsidRDefault="00060896" w:rsidP="00060896">
            <w:r w:rsidRPr="009466EB">
              <w:rPr>
                <w:sz w:val="26"/>
                <w:szCs w:val="26"/>
              </w:rPr>
              <w:t>x</w:t>
            </w:r>
          </w:p>
        </w:tc>
        <w:tc>
          <w:tcPr>
            <w:tcW w:w="709" w:type="dxa"/>
            <w:tcBorders>
              <w:top w:val="single" w:sz="6" w:space="0" w:color="auto"/>
              <w:left w:val="single" w:sz="4" w:space="0" w:color="auto"/>
              <w:bottom w:val="single" w:sz="4" w:space="0" w:color="auto"/>
              <w:right w:val="thinThickThinSmallGap" w:sz="24" w:space="0" w:color="auto"/>
            </w:tcBorders>
            <w:shd w:val="clear" w:color="auto" w:fill="FFFFFF"/>
          </w:tcPr>
          <w:p w14:paraId="1368FCA5" w14:textId="77777777" w:rsidR="00060896" w:rsidRDefault="00060896" w:rsidP="00060896">
            <w:r w:rsidRPr="009466EB">
              <w:rPr>
                <w:sz w:val="26"/>
                <w:szCs w:val="26"/>
              </w:rPr>
              <w:t>x</w:t>
            </w:r>
          </w:p>
        </w:tc>
        <w:tc>
          <w:tcPr>
            <w:tcW w:w="1486" w:type="dxa"/>
            <w:tcBorders>
              <w:top w:val="thickThinSmallGap" w:sz="24" w:space="0" w:color="auto"/>
              <w:left w:val="thinThickThinSmallGap" w:sz="24" w:space="0" w:color="auto"/>
              <w:bottom w:val="single" w:sz="6" w:space="0" w:color="auto"/>
              <w:right w:val="thinThickThinSmallGap" w:sz="24" w:space="0" w:color="auto"/>
            </w:tcBorders>
          </w:tcPr>
          <w:p w14:paraId="3DB1010F" w14:textId="77777777" w:rsidR="00060896" w:rsidRPr="004E1AFA" w:rsidRDefault="00060896" w:rsidP="00060896">
            <w:pPr>
              <w:widowControl w:val="0"/>
              <w:bidi w:val="0"/>
              <w:jc w:val="right"/>
              <w:rPr>
                <w:rFonts w:asciiTheme="majorBidi" w:hAnsiTheme="majorBidi" w:cstheme="majorBidi"/>
                <w:rtl/>
              </w:rPr>
            </w:pPr>
            <w:r w:rsidRPr="004E1AFA">
              <w:rPr>
                <w:rFonts w:asciiTheme="majorBidi" w:hAnsiTheme="majorBidi" w:cstheme="majorBidi"/>
                <w:rtl/>
                <w:lang w:bidi="ar-EG"/>
              </w:rPr>
              <w:t>مقرر الامراض العصبية</w:t>
            </w:r>
          </w:p>
        </w:tc>
        <w:tc>
          <w:tcPr>
            <w:tcW w:w="1878" w:type="dxa"/>
            <w:tcBorders>
              <w:top w:val="thickThinSmallGap" w:sz="24" w:space="0" w:color="auto"/>
              <w:left w:val="thinThickThinSmallGap" w:sz="24" w:space="0" w:color="auto"/>
              <w:bottom w:val="single" w:sz="6" w:space="0" w:color="auto"/>
              <w:right w:val="thickThinSmallGap" w:sz="24" w:space="0" w:color="auto"/>
            </w:tcBorders>
            <w:hideMark/>
          </w:tcPr>
          <w:p w14:paraId="4A82825A" w14:textId="77777777" w:rsidR="00060896" w:rsidRPr="004E1AFA" w:rsidRDefault="00060896" w:rsidP="00060896">
            <w:pPr>
              <w:widowControl w:val="0"/>
              <w:bidi w:val="0"/>
              <w:jc w:val="lowKashida"/>
              <w:rPr>
                <w:rFonts w:asciiTheme="majorBidi" w:eastAsia="Arial Unicode MS" w:hAnsiTheme="majorBidi" w:cstheme="majorBidi"/>
              </w:rPr>
            </w:pPr>
            <w:r w:rsidRPr="004E1AFA">
              <w:rPr>
                <w:rFonts w:asciiTheme="majorBidi" w:eastAsia="Arial Unicode MS" w:hAnsiTheme="majorBidi" w:cstheme="majorBidi"/>
              </w:rPr>
              <w:t>NEUR 704</w:t>
            </w:r>
          </w:p>
        </w:tc>
      </w:tr>
    </w:tbl>
    <w:p w14:paraId="3516A760" w14:textId="77777777" w:rsidR="00060896" w:rsidRPr="004E1AFA" w:rsidRDefault="00060896" w:rsidP="00060896">
      <w:pPr>
        <w:bidi w:val="0"/>
        <w:jc w:val="center"/>
        <w:rPr>
          <w:rFonts w:asciiTheme="majorBidi" w:hAnsiTheme="majorBidi" w:cstheme="majorBidi"/>
        </w:rPr>
      </w:pPr>
    </w:p>
    <w:p w14:paraId="411FCBB1" w14:textId="77777777" w:rsidR="00F03BC1" w:rsidRPr="004E1AFA" w:rsidRDefault="00F03BC1" w:rsidP="00F03BC1">
      <w:pPr>
        <w:bidi w:val="0"/>
        <w:rPr>
          <w:rFonts w:asciiTheme="majorBidi" w:hAnsiTheme="majorBidi" w:cstheme="majorBidi"/>
          <w:lang w:bidi="ar-EG"/>
        </w:rPr>
      </w:pPr>
    </w:p>
    <w:p w14:paraId="7BD61984" w14:textId="77777777" w:rsidR="00F03BC1" w:rsidRPr="004E1AFA" w:rsidRDefault="00F03BC1" w:rsidP="00F03BC1">
      <w:pPr>
        <w:bidi w:val="0"/>
        <w:rPr>
          <w:rFonts w:asciiTheme="majorBidi" w:hAnsiTheme="majorBidi" w:cstheme="majorBidi"/>
          <w:rtl/>
          <w:lang w:bidi="ar-EG"/>
        </w:rPr>
      </w:pPr>
    </w:p>
    <w:p w14:paraId="5F9DE373" w14:textId="77777777" w:rsidR="00D207B2" w:rsidRPr="004E1AFA" w:rsidRDefault="00D207B2" w:rsidP="00D207B2">
      <w:pPr>
        <w:bidi w:val="0"/>
        <w:rPr>
          <w:rFonts w:asciiTheme="majorBidi" w:hAnsiTheme="majorBidi" w:cstheme="majorBidi"/>
          <w:rtl/>
          <w:lang w:bidi="ar-EG"/>
        </w:rPr>
      </w:pPr>
    </w:p>
    <w:p w14:paraId="472B8E6A" w14:textId="77777777" w:rsidR="00D207B2" w:rsidRPr="004E1AFA" w:rsidRDefault="00D207B2" w:rsidP="00D207B2">
      <w:pPr>
        <w:bidi w:val="0"/>
        <w:rPr>
          <w:rFonts w:asciiTheme="majorBidi" w:hAnsiTheme="majorBidi" w:cstheme="majorBidi"/>
          <w:rtl/>
          <w:lang w:bidi="ar-EG"/>
        </w:rPr>
      </w:pPr>
    </w:p>
    <w:p w14:paraId="6D0357F7" w14:textId="77777777" w:rsidR="00D207B2" w:rsidRPr="004E1AFA" w:rsidRDefault="00D207B2" w:rsidP="00D207B2">
      <w:pPr>
        <w:bidi w:val="0"/>
        <w:rPr>
          <w:rFonts w:asciiTheme="majorBidi" w:hAnsiTheme="majorBidi" w:cstheme="majorBidi"/>
          <w:rtl/>
          <w:lang w:bidi="ar-EG"/>
        </w:rPr>
      </w:pPr>
    </w:p>
    <w:p w14:paraId="3452884E" w14:textId="77777777" w:rsidR="00D207B2" w:rsidRPr="004E1AFA" w:rsidRDefault="00D207B2" w:rsidP="00D207B2">
      <w:pPr>
        <w:bidi w:val="0"/>
        <w:rPr>
          <w:rFonts w:asciiTheme="majorBidi" w:hAnsiTheme="majorBidi" w:cstheme="majorBidi"/>
          <w:rtl/>
          <w:lang w:bidi="ar-EG"/>
        </w:rPr>
      </w:pPr>
    </w:p>
    <w:p w14:paraId="5D43EFA0" w14:textId="77777777" w:rsidR="00D207B2" w:rsidRPr="004E1AFA" w:rsidRDefault="00D207B2" w:rsidP="00D207B2">
      <w:pPr>
        <w:bidi w:val="0"/>
        <w:rPr>
          <w:rFonts w:asciiTheme="majorBidi" w:hAnsiTheme="majorBidi" w:cstheme="majorBidi"/>
          <w:rtl/>
          <w:lang w:bidi="ar-EG"/>
        </w:rPr>
      </w:pPr>
    </w:p>
    <w:tbl>
      <w:tblPr>
        <w:tblW w:w="12397"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668"/>
        <w:gridCol w:w="567"/>
        <w:gridCol w:w="568"/>
        <w:gridCol w:w="567"/>
        <w:gridCol w:w="709"/>
        <w:gridCol w:w="567"/>
        <w:gridCol w:w="567"/>
        <w:gridCol w:w="567"/>
        <w:gridCol w:w="567"/>
        <w:gridCol w:w="567"/>
        <w:gridCol w:w="567"/>
        <w:gridCol w:w="709"/>
        <w:gridCol w:w="567"/>
        <w:gridCol w:w="567"/>
        <w:gridCol w:w="709"/>
        <w:gridCol w:w="1486"/>
        <w:gridCol w:w="1878"/>
      </w:tblGrid>
      <w:tr w:rsidR="00060896" w:rsidRPr="00060896" w14:paraId="50D9B963" w14:textId="77777777" w:rsidTr="00060896">
        <w:trPr>
          <w:trHeight w:val="412"/>
          <w:jc w:val="center"/>
        </w:trPr>
        <w:tc>
          <w:tcPr>
            <w:tcW w:w="1803" w:type="dxa"/>
            <w:gridSpan w:val="3"/>
            <w:tcBorders>
              <w:top w:val="thinThickSmallGap" w:sz="24" w:space="0" w:color="auto"/>
              <w:left w:val="thinThickSmallGap" w:sz="24" w:space="0" w:color="auto"/>
              <w:bottom w:val="single" w:sz="12" w:space="0" w:color="auto"/>
              <w:right w:val="thinThickThinSmallGap" w:sz="24" w:space="0" w:color="auto"/>
            </w:tcBorders>
          </w:tcPr>
          <w:p w14:paraId="124CBE6B" w14:textId="77777777" w:rsidR="00060896" w:rsidRPr="00060896" w:rsidRDefault="00060896" w:rsidP="00060896">
            <w:pPr>
              <w:spacing w:line="400" w:lineRule="exact"/>
              <w:jc w:val="center"/>
              <w:rPr>
                <w:b/>
                <w:bCs/>
                <w:sz w:val="26"/>
                <w:szCs w:val="26"/>
              </w:rPr>
            </w:pPr>
          </w:p>
        </w:tc>
        <w:tc>
          <w:tcPr>
            <w:tcW w:w="7230" w:type="dxa"/>
            <w:gridSpan w:val="12"/>
            <w:tcBorders>
              <w:top w:val="thinThickSmallGap" w:sz="24" w:space="0" w:color="auto"/>
              <w:left w:val="thinThickSmallGap" w:sz="24" w:space="0" w:color="auto"/>
              <w:bottom w:val="single" w:sz="12" w:space="0" w:color="auto"/>
              <w:right w:val="thinThickThinSmallGap" w:sz="24" w:space="0" w:color="auto"/>
            </w:tcBorders>
            <w:hideMark/>
          </w:tcPr>
          <w:p w14:paraId="2531DAED" w14:textId="77777777" w:rsidR="00060896" w:rsidRPr="00060896" w:rsidRDefault="00060896" w:rsidP="00060896">
            <w:pPr>
              <w:spacing w:line="400" w:lineRule="exact"/>
              <w:jc w:val="center"/>
              <w:rPr>
                <w:b/>
                <w:bCs/>
                <w:sz w:val="26"/>
                <w:szCs w:val="26"/>
                <w:rtl/>
                <w:lang w:bidi="ar-EG"/>
              </w:rPr>
            </w:pPr>
            <w:r w:rsidRPr="00060896">
              <w:rPr>
                <w:b/>
                <w:bCs/>
                <w:sz w:val="26"/>
                <w:szCs w:val="26"/>
              </w:rPr>
              <w:t>Knowledge &amp; Understanding</w:t>
            </w:r>
            <w:r w:rsidRPr="00060896">
              <w:rPr>
                <w:b/>
                <w:bCs/>
                <w:sz w:val="26"/>
                <w:szCs w:val="26"/>
                <w:rtl/>
              </w:rPr>
              <w:t xml:space="preserve"> المعارف  </w:t>
            </w:r>
          </w:p>
        </w:tc>
        <w:tc>
          <w:tcPr>
            <w:tcW w:w="3364" w:type="dxa"/>
            <w:gridSpan w:val="2"/>
            <w:vMerge w:val="restart"/>
            <w:tcBorders>
              <w:top w:val="thinThickSmallGap" w:sz="24" w:space="0" w:color="auto"/>
              <w:left w:val="thinThickThinSmallGap" w:sz="24" w:space="0" w:color="auto"/>
              <w:bottom w:val="thickThinSmallGap" w:sz="24" w:space="0" w:color="auto"/>
              <w:right w:val="thickThinSmallGap" w:sz="24" w:space="0" w:color="auto"/>
              <w:tr2bl w:val="single" w:sz="12" w:space="0" w:color="auto"/>
            </w:tcBorders>
            <w:hideMark/>
          </w:tcPr>
          <w:p w14:paraId="04A87797" w14:textId="77777777" w:rsidR="00060896" w:rsidRPr="00060896" w:rsidRDefault="00060896" w:rsidP="00060896">
            <w:pPr>
              <w:bidi w:val="0"/>
              <w:spacing w:line="400" w:lineRule="exact"/>
              <w:rPr>
                <w:b/>
                <w:bCs/>
                <w:sz w:val="26"/>
                <w:szCs w:val="26"/>
                <w:lang w:bidi="ar-EG"/>
              </w:rPr>
            </w:pPr>
            <w:r w:rsidRPr="00060896">
              <w:rPr>
                <w:b/>
                <w:bCs/>
                <w:sz w:val="26"/>
                <w:szCs w:val="26"/>
                <w:lang w:bidi="ar-EG"/>
              </w:rPr>
              <w:t xml:space="preserve">          ILOs    </w:t>
            </w:r>
          </w:p>
          <w:p w14:paraId="4E0085E4" w14:textId="77777777" w:rsidR="00060896" w:rsidRPr="00060896" w:rsidRDefault="00060896" w:rsidP="00060896">
            <w:pPr>
              <w:bidi w:val="0"/>
              <w:spacing w:line="400" w:lineRule="exact"/>
              <w:rPr>
                <w:b/>
                <w:bCs/>
                <w:sz w:val="26"/>
                <w:szCs w:val="26"/>
                <w:lang w:bidi="ar-EG"/>
              </w:rPr>
            </w:pPr>
            <w:r w:rsidRPr="00060896">
              <w:rPr>
                <w:b/>
                <w:bCs/>
                <w:sz w:val="26"/>
                <w:szCs w:val="26"/>
                <w:lang w:bidi="ar-EG"/>
              </w:rPr>
              <w:t xml:space="preserve">                 Courses &amp; codes</w:t>
            </w:r>
          </w:p>
          <w:p w14:paraId="051D51DA" w14:textId="77777777" w:rsidR="00060896" w:rsidRPr="00060896" w:rsidRDefault="00060896" w:rsidP="00060896">
            <w:pPr>
              <w:spacing w:line="400" w:lineRule="exact"/>
              <w:rPr>
                <w:b/>
                <w:bCs/>
                <w:sz w:val="26"/>
                <w:szCs w:val="26"/>
                <w:lang w:bidi="ar-EG"/>
              </w:rPr>
            </w:pPr>
            <w:r w:rsidRPr="00060896">
              <w:rPr>
                <w:b/>
                <w:bCs/>
                <w:sz w:val="26"/>
                <w:szCs w:val="26"/>
                <w:lang w:bidi="ar-EG"/>
              </w:rPr>
              <w:t xml:space="preserve">                               Courses </w:t>
            </w:r>
          </w:p>
        </w:tc>
      </w:tr>
      <w:tr w:rsidR="00060896" w:rsidRPr="00060896" w14:paraId="4A263B4D" w14:textId="77777777" w:rsidTr="00060896">
        <w:trPr>
          <w:trHeight w:hRule="exact" w:val="1080"/>
          <w:jc w:val="center"/>
        </w:trPr>
        <w:tc>
          <w:tcPr>
            <w:tcW w:w="668" w:type="dxa"/>
            <w:tcBorders>
              <w:top w:val="single" w:sz="4" w:space="0" w:color="auto"/>
              <w:left w:val="thinThickSmallGap" w:sz="24" w:space="0" w:color="auto"/>
              <w:bottom w:val="thickThinSmallGap" w:sz="24" w:space="0" w:color="auto"/>
              <w:right w:val="single" w:sz="8" w:space="0" w:color="auto"/>
            </w:tcBorders>
            <w:hideMark/>
          </w:tcPr>
          <w:p w14:paraId="4BA9F6B6" w14:textId="77777777" w:rsidR="00060896" w:rsidRPr="00060896" w:rsidRDefault="00060896" w:rsidP="00060896">
            <w:pPr>
              <w:spacing w:line="400" w:lineRule="exact"/>
              <w:rPr>
                <w:sz w:val="26"/>
                <w:szCs w:val="26"/>
                <w:rtl/>
                <w:lang w:bidi="ar-EG"/>
              </w:rPr>
            </w:pPr>
            <w:r w:rsidRPr="00060896">
              <w:rPr>
                <w:sz w:val="26"/>
                <w:szCs w:val="26"/>
              </w:rPr>
              <w:t>2.</w:t>
            </w:r>
            <w:r>
              <w:rPr>
                <w:sz w:val="26"/>
                <w:szCs w:val="26"/>
              </w:rPr>
              <w:t>b</w:t>
            </w:r>
            <w:r w:rsidRPr="00060896">
              <w:rPr>
                <w:sz w:val="26"/>
                <w:szCs w:val="26"/>
              </w:rPr>
              <w:t>.15</w:t>
            </w:r>
          </w:p>
        </w:tc>
        <w:tc>
          <w:tcPr>
            <w:tcW w:w="567" w:type="dxa"/>
            <w:tcBorders>
              <w:top w:val="single" w:sz="4" w:space="0" w:color="auto"/>
              <w:left w:val="thinThickSmallGap" w:sz="24" w:space="0" w:color="auto"/>
              <w:bottom w:val="thickThinSmallGap" w:sz="24" w:space="0" w:color="auto"/>
              <w:right w:val="single" w:sz="8" w:space="0" w:color="auto"/>
            </w:tcBorders>
          </w:tcPr>
          <w:p w14:paraId="526A8599" w14:textId="77777777" w:rsidR="00060896" w:rsidRPr="00060896" w:rsidRDefault="00060896" w:rsidP="00060896">
            <w:pPr>
              <w:spacing w:line="400" w:lineRule="exact"/>
              <w:rPr>
                <w:sz w:val="26"/>
                <w:szCs w:val="26"/>
                <w:lang w:bidi="ar-EG"/>
              </w:rPr>
            </w:pPr>
            <w:r w:rsidRPr="00060896">
              <w:rPr>
                <w:sz w:val="26"/>
                <w:szCs w:val="26"/>
                <w:lang w:bidi="ar-EG"/>
              </w:rPr>
              <w:t>2.</w:t>
            </w:r>
            <w:r>
              <w:rPr>
                <w:sz w:val="26"/>
                <w:szCs w:val="26"/>
                <w:lang w:bidi="ar-EG"/>
              </w:rPr>
              <w:t>b</w:t>
            </w:r>
            <w:r w:rsidRPr="00060896">
              <w:rPr>
                <w:sz w:val="26"/>
                <w:szCs w:val="26"/>
                <w:lang w:bidi="ar-EG"/>
              </w:rPr>
              <w:t>.14</w:t>
            </w:r>
          </w:p>
        </w:tc>
        <w:tc>
          <w:tcPr>
            <w:tcW w:w="568" w:type="dxa"/>
            <w:tcBorders>
              <w:top w:val="single" w:sz="4" w:space="0" w:color="auto"/>
              <w:left w:val="thinThickSmallGap" w:sz="24" w:space="0" w:color="auto"/>
              <w:bottom w:val="thickThinSmallGap" w:sz="24" w:space="0" w:color="auto"/>
              <w:right w:val="single" w:sz="8" w:space="0" w:color="auto"/>
            </w:tcBorders>
          </w:tcPr>
          <w:p w14:paraId="5B94247C" w14:textId="77777777" w:rsidR="00060896" w:rsidRPr="00060896" w:rsidRDefault="00060896" w:rsidP="00060896">
            <w:pPr>
              <w:spacing w:line="400" w:lineRule="exact"/>
              <w:rPr>
                <w:sz w:val="26"/>
                <w:szCs w:val="26"/>
                <w:rtl/>
                <w:lang w:bidi="ar-EG"/>
              </w:rPr>
            </w:pPr>
            <w:r w:rsidRPr="00060896">
              <w:rPr>
                <w:sz w:val="26"/>
                <w:szCs w:val="26"/>
                <w:lang w:bidi="ar-EG"/>
              </w:rPr>
              <w:t>2.</w:t>
            </w:r>
            <w:r>
              <w:rPr>
                <w:sz w:val="26"/>
                <w:szCs w:val="26"/>
                <w:lang w:bidi="ar-EG"/>
              </w:rPr>
              <w:t>b</w:t>
            </w:r>
            <w:r w:rsidRPr="00060896">
              <w:rPr>
                <w:sz w:val="26"/>
                <w:szCs w:val="26"/>
                <w:lang w:bidi="ar-EG"/>
              </w:rPr>
              <w:t>.13</w:t>
            </w:r>
          </w:p>
        </w:tc>
        <w:tc>
          <w:tcPr>
            <w:tcW w:w="567" w:type="dxa"/>
            <w:tcBorders>
              <w:top w:val="single" w:sz="4" w:space="0" w:color="auto"/>
              <w:left w:val="thinThickSmallGap" w:sz="24" w:space="0" w:color="auto"/>
              <w:bottom w:val="thickThinSmallGap" w:sz="24" w:space="0" w:color="auto"/>
              <w:right w:val="single" w:sz="8" w:space="0" w:color="auto"/>
            </w:tcBorders>
          </w:tcPr>
          <w:p w14:paraId="5D488415" w14:textId="77777777" w:rsidR="00060896" w:rsidRPr="00060896" w:rsidRDefault="00060896" w:rsidP="00060896">
            <w:pPr>
              <w:spacing w:line="400" w:lineRule="exact"/>
              <w:rPr>
                <w:sz w:val="26"/>
                <w:szCs w:val="26"/>
                <w:lang w:bidi="ar-EG"/>
              </w:rPr>
            </w:pPr>
            <w:r w:rsidRPr="00060896">
              <w:rPr>
                <w:sz w:val="26"/>
                <w:szCs w:val="26"/>
                <w:lang w:bidi="ar-EG"/>
              </w:rPr>
              <w:t>2.</w:t>
            </w:r>
            <w:r>
              <w:rPr>
                <w:sz w:val="26"/>
                <w:szCs w:val="26"/>
                <w:lang w:bidi="ar-EG"/>
              </w:rPr>
              <w:t>b</w:t>
            </w:r>
            <w:r w:rsidRPr="00060896">
              <w:rPr>
                <w:sz w:val="26"/>
                <w:szCs w:val="26"/>
                <w:lang w:bidi="ar-EG"/>
              </w:rPr>
              <w:t>.12</w:t>
            </w:r>
          </w:p>
        </w:tc>
        <w:tc>
          <w:tcPr>
            <w:tcW w:w="709" w:type="dxa"/>
            <w:tcBorders>
              <w:top w:val="single" w:sz="4" w:space="0" w:color="auto"/>
              <w:left w:val="thinThickSmallGap" w:sz="24" w:space="0" w:color="auto"/>
              <w:bottom w:val="thickThinSmallGap" w:sz="24" w:space="0" w:color="auto"/>
              <w:right w:val="single" w:sz="8" w:space="0" w:color="auto"/>
            </w:tcBorders>
          </w:tcPr>
          <w:p w14:paraId="42000E11" w14:textId="77777777" w:rsidR="00060896" w:rsidRPr="00060896" w:rsidRDefault="00060896" w:rsidP="00060896">
            <w:pPr>
              <w:spacing w:line="400" w:lineRule="exact"/>
              <w:rPr>
                <w:sz w:val="26"/>
                <w:szCs w:val="26"/>
                <w:lang w:bidi="ar-EG"/>
              </w:rPr>
            </w:pPr>
            <w:r w:rsidRPr="00060896">
              <w:rPr>
                <w:sz w:val="26"/>
                <w:szCs w:val="26"/>
                <w:lang w:bidi="ar-EG"/>
              </w:rPr>
              <w:t>2.</w:t>
            </w:r>
            <w:r>
              <w:rPr>
                <w:sz w:val="26"/>
                <w:szCs w:val="26"/>
                <w:lang w:bidi="ar-EG"/>
              </w:rPr>
              <w:t>b</w:t>
            </w:r>
            <w:r w:rsidRPr="00060896">
              <w:rPr>
                <w:sz w:val="26"/>
                <w:szCs w:val="26"/>
                <w:lang w:bidi="ar-EG"/>
              </w:rPr>
              <w:t>.11</w:t>
            </w:r>
          </w:p>
        </w:tc>
        <w:tc>
          <w:tcPr>
            <w:tcW w:w="567" w:type="dxa"/>
            <w:tcBorders>
              <w:top w:val="single" w:sz="4" w:space="0" w:color="auto"/>
              <w:left w:val="single" w:sz="8" w:space="0" w:color="auto"/>
              <w:bottom w:val="thickThinSmallGap" w:sz="24" w:space="0" w:color="auto"/>
              <w:right w:val="single" w:sz="8" w:space="0" w:color="auto"/>
            </w:tcBorders>
          </w:tcPr>
          <w:p w14:paraId="1728865C" w14:textId="77777777" w:rsidR="00060896" w:rsidRPr="00060896" w:rsidRDefault="00060896" w:rsidP="00060896">
            <w:pPr>
              <w:spacing w:line="400" w:lineRule="exact"/>
              <w:rPr>
                <w:sz w:val="26"/>
                <w:szCs w:val="26"/>
              </w:rPr>
            </w:pPr>
            <w:r w:rsidRPr="00060896">
              <w:rPr>
                <w:sz w:val="26"/>
                <w:szCs w:val="26"/>
              </w:rPr>
              <w:t>2.</w:t>
            </w:r>
            <w:r>
              <w:rPr>
                <w:sz w:val="26"/>
                <w:szCs w:val="26"/>
              </w:rPr>
              <w:t>b</w:t>
            </w:r>
            <w:r w:rsidRPr="00060896">
              <w:rPr>
                <w:sz w:val="26"/>
                <w:szCs w:val="26"/>
              </w:rPr>
              <w:t>.10</w:t>
            </w:r>
          </w:p>
        </w:tc>
        <w:tc>
          <w:tcPr>
            <w:tcW w:w="567" w:type="dxa"/>
            <w:tcBorders>
              <w:top w:val="single" w:sz="4" w:space="0" w:color="auto"/>
              <w:left w:val="single" w:sz="8" w:space="0" w:color="auto"/>
              <w:bottom w:val="thickThinSmallGap" w:sz="24" w:space="0" w:color="auto"/>
              <w:right w:val="single" w:sz="4" w:space="0" w:color="auto"/>
            </w:tcBorders>
            <w:hideMark/>
          </w:tcPr>
          <w:p w14:paraId="08B72548" w14:textId="77777777" w:rsidR="00060896" w:rsidRPr="00060896" w:rsidRDefault="00060896" w:rsidP="00060896">
            <w:pPr>
              <w:spacing w:line="400" w:lineRule="exact"/>
              <w:rPr>
                <w:sz w:val="26"/>
                <w:szCs w:val="26"/>
                <w:lang w:bidi="ar-EG"/>
              </w:rPr>
            </w:pPr>
            <w:r>
              <w:rPr>
                <w:sz w:val="26"/>
                <w:szCs w:val="26"/>
              </w:rPr>
              <w:t>b</w:t>
            </w:r>
            <w:r w:rsidRPr="00060896">
              <w:rPr>
                <w:sz w:val="26"/>
                <w:szCs w:val="26"/>
              </w:rPr>
              <w:t>.9</w:t>
            </w:r>
            <w:r w:rsidRPr="00060896">
              <w:rPr>
                <w:sz w:val="26"/>
                <w:szCs w:val="26"/>
                <w:lang w:bidi="ar-EG"/>
              </w:rPr>
              <w:t>2</w:t>
            </w:r>
          </w:p>
        </w:tc>
        <w:tc>
          <w:tcPr>
            <w:tcW w:w="567" w:type="dxa"/>
            <w:tcBorders>
              <w:top w:val="single" w:sz="4" w:space="0" w:color="auto"/>
              <w:left w:val="single" w:sz="4" w:space="0" w:color="auto"/>
              <w:bottom w:val="thickThinSmallGap" w:sz="24" w:space="0" w:color="auto"/>
              <w:right w:val="single" w:sz="4" w:space="0" w:color="auto"/>
            </w:tcBorders>
            <w:hideMark/>
          </w:tcPr>
          <w:p w14:paraId="751DF4EC" w14:textId="77777777" w:rsidR="00060896" w:rsidRPr="00060896" w:rsidRDefault="00060896" w:rsidP="00060896">
            <w:pPr>
              <w:spacing w:line="400" w:lineRule="exact"/>
              <w:jc w:val="center"/>
              <w:rPr>
                <w:sz w:val="26"/>
                <w:szCs w:val="26"/>
              </w:rPr>
            </w:pPr>
            <w:r w:rsidRPr="00060896">
              <w:rPr>
                <w:sz w:val="26"/>
                <w:szCs w:val="26"/>
              </w:rPr>
              <w:t>2.</w:t>
            </w:r>
            <w:r>
              <w:rPr>
                <w:sz w:val="26"/>
                <w:szCs w:val="26"/>
              </w:rPr>
              <w:t>b</w:t>
            </w:r>
            <w:r w:rsidRPr="00060896">
              <w:rPr>
                <w:sz w:val="26"/>
                <w:szCs w:val="26"/>
              </w:rPr>
              <w:t>.8</w:t>
            </w:r>
          </w:p>
        </w:tc>
        <w:tc>
          <w:tcPr>
            <w:tcW w:w="567" w:type="dxa"/>
            <w:tcBorders>
              <w:top w:val="single" w:sz="4" w:space="0" w:color="auto"/>
              <w:left w:val="single" w:sz="4" w:space="0" w:color="auto"/>
              <w:bottom w:val="thickThinSmallGap" w:sz="24" w:space="0" w:color="auto"/>
              <w:right w:val="single" w:sz="4" w:space="0" w:color="auto"/>
            </w:tcBorders>
            <w:hideMark/>
          </w:tcPr>
          <w:p w14:paraId="194A03AA" w14:textId="77777777" w:rsidR="00060896" w:rsidRPr="00060896" w:rsidRDefault="00060896" w:rsidP="00060896">
            <w:pPr>
              <w:spacing w:line="400" w:lineRule="exact"/>
              <w:jc w:val="center"/>
              <w:rPr>
                <w:sz w:val="26"/>
                <w:szCs w:val="26"/>
              </w:rPr>
            </w:pPr>
            <w:r w:rsidRPr="00060896">
              <w:rPr>
                <w:sz w:val="26"/>
                <w:szCs w:val="26"/>
              </w:rPr>
              <w:t>2.</w:t>
            </w:r>
            <w:r>
              <w:rPr>
                <w:sz w:val="26"/>
                <w:szCs w:val="26"/>
              </w:rPr>
              <w:t>b</w:t>
            </w:r>
            <w:r w:rsidRPr="00060896">
              <w:rPr>
                <w:sz w:val="26"/>
                <w:szCs w:val="26"/>
              </w:rPr>
              <w:t>.7</w:t>
            </w:r>
          </w:p>
        </w:tc>
        <w:tc>
          <w:tcPr>
            <w:tcW w:w="567" w:type="dxa"/>
            <w:tcBorders>
              <w:top w:val="single" w:sz="4" w:space="0" w:color="auto"/>
              <w:left w:val="single" w:sz="4" w:space="0" w:color="auto"/>
              <w:bottom w:val="thickThinSmallGap" w:sz="24" w:space="0" w:color="auto"/>
              <w:right w:val="single" w:sz="4" w:space="0" w:color="auto"/>
            </w:tcBorders>
            <w:hideMark/>
          </w:tcPr>
          <w:p w14:paraId="477B4309" w14:textId="77777777" w:rsidR="00060896" w:rsidRPr="00060896" w:rsidRDefault="00060896" w:rsidP="00060896">
            <w:pPr>
              <w:spacing w:line="400" w:lineRule="exact"/>
              <w:jc w:val="center"/>
              <w:rPr>
                <w:sz w:val="26"/>
                <w:szCs w:val="26"/>
              </w:rPr>
            </w:pPr>
            <w:r w:rsidRPr="00060896">
              <w:rPr>
                <w:sz w:val="26"/>
                <w:szCs w:val="26"/>
              </w:rPr>
              <w:t>2.</w:t>
            </w:r>
            <w:r>
              <w:rPr>
                <w:sz w:val="26"/>
                <w:szCs w:val="26"/>
              </w:rPr>
              <w:t>b</w:t>
            </w:r>
            <w:r w:rsidRPr="00060896">
              <w:rPr>
                <w:sz w:val="26"/>
                <w:szCs w:val="26"/>
              </w:rPr>
              <w:t>.6</w:t>
            </w:r>
          </w:p>
        </w:tc>
        <w:tc>
          <w:tcPr>
            <w:tcW w:w="567" w:type="dxa"/>
            <w:tcBorders>
              <w:top w:val="single" w:sz="12" w:space="0" w:color="auto"/>
              <w:left w:val="single" w:sz="4" w:space="0" w:color="auto"/>
              <w:bottom w:val="thickThinSmallGap" w:sz="24" w:space="0" w:color="auto"/>
              <w:right w:val="single" w:sz="4" w:space="0" w:color="auto"/>
            </w:tcBorders>
            <w:hideMark/>
          </w:tcPr>
          <w:p w14:paraId="5EC78589" w14:textId="77777777" w:rsidR="00060896" w:rsidRPr="00060896" w:rsidRDefault="00060896" w:rsidP="00060896">
            <w:pPr>
              <w:spacing w:line="400" w:lineRule="exact"/>
              <w:jc w:val="center"/>
              <w:rPr>
                <w:sz w:val="26"/>
                <w:szCs w:val="26"/>
              </w:rPr>
            </w:pPr>
            <w:r w:rsidRPr="00060896">
              <w:rPr>
                <w:sz w:val="26"/>
                <w:szCs w:val="26"/>
              </w:rPr>
              <w:t>2.</w:t>
            </w:r>
            <w:r>
              <w:rPr>
                <w:sz w:val="26"/>
                <w:szCs w:val="26"/>
              </w:rPr>
              <w:t>b</w:t>
            </w:r>
            <w:r w:rsidRPr="00060896">
              <w:rPr>
                <w:sz w:val="26"/>
                <w:szCs w:val="26"/>
              </w:rPr>
              <w:t>.5</w:t>
            </w:r>
          </w:p>
        </w:tc>
        <w:tc>
          <w:tcPr>
            <w:tcW w:w="709" w:type="dxa"/>
            <w:tcBorders>
              <w:top w:val="single" w:sz="4" w:space="0" w:color="auto"/>
              <w:left w:val="single" w:sz="4" w:space="0" w:color="auto"/>
              <w:bottom w:val="thickThinSmallGap" w:sz="24" w:space="0" w:color="auto"/>
              <w:right w:val="single" w:sz="4" w:space="0" w:color="auto"/>
            </w:tcBorders>
            <w:hideMark/>
          </w:tcPr>
          <w:p w14:paraId="275ACDBC" w14:textId="77777777" w:rsidR="00060896" w:rsidRPr="00060896" w:rsidRDefault="00060896" w:rsidP="00060896">
            <w:pPr>
              <w:spacing w:line="400" w:lineRule="exact"/>
              <w:jc w:val="center"/>
              <w:rPr>
                <w:sz w:val="26"/>
                <w:szCs w:val="26"/>
              </w:rPr>
            </w:pPr>
            <w:r w:rsidRPr="00060896">
              <w:rPr>
                <w:sz w:val="26"/>
                <w:szCs w:val="26"/>
              </w:rPr>
              <w:t>2.</w:t>
            </w:r>
            <w:r>
              <w:rPr>
                <w:sz w:val="26"/>
                <w:szCs w:val="26"/>
              </w:rPr>
              <w:t>b</w:t>
            </w:r>
            <w:r w:rsidRPr="00060896">
              <w:rPr>
                <w:sz w:val="26"/>
                <w:szCs w:val="26"/>
              </w:rPr>
              <w:t>.4</w:t>
            </w:r>
          </w:p>
        </w:tc>
        <w:tc>
          <w:tcPr>
            <w:tcW w:w="567" w:type="dxa"/>
            <w:tcBorders>
              <w:top w:val="single" w:sz="4" w:space="0" w:color="auto"/>
              <w:left w:val="single" w:sz="4" w:space="0" w:color="auto"/>
              <w:bottom w:val="thickThinSmallGap" w:sz="24" w:space="0" w:color="auto"/>
              <w:right w:val="single" w:sz="4" w:space="0" w:color="auto"/>
            </w:tcBorders>
            <w:hideMark/>
          </w:tcPr>
          <w:p w14:paraId="61936D87" w14:textId="77777777" w:rsidR="00060896" w:rsidRPr="00060896" w:rsidRDefault="00060896" w:rsidP="00060896">
            <w:pPr>
              <w:spacing w:line="400" w:lineRule="exact"/>
              <w:jc w:val="center"/>
              <w:rPr>
                <w:sz w:val="26"/>
                <w:szCs w:val="26"/>
              </w:rPr>
            </w:pPr>
            <w:r w:rsidRPr="00060896">
              <w:rPr>
                <w:sz w:val="26"/>
                <w:szCs w:val="26"/>
              </w:rPr>
              <w:t>2.</w:t>
            </w:r>
            <w:r>
              <w:rPr>
                <w:sz w:val="26"/>
                <w:szCs w:val="26"/>
              </w:rPr>
              <w:t>b</w:t>
            </w:r>
            <w:r w:rsidRPr="00060896">
              <w:rPr>
                <w:sz w:val="26"/>
                <w:szCs w:val="26"/>
              </w:rPr>
              <w:t>.3</w:t>
            </w:r>
          </w:p>
        </w:tc>
        <w:tc>
          <w:tcPr>
            <w:tcW w:w="567" w:type="dxa"/>
            <w:tcBorders>
              <w:top w:val="single" w:sz="12" w:space="0" w:color="auto"/>
              <w:left w:val="single" w:sz="4" w:space="0" w:color="auto"/>
              <w:bottom w:val="thickThinSmallGap" w:sz="24" w:space="0" w:color="auto"/>
              <w:right w:val="single" w:sz="4" w:space="0" w:color="auto"/>
            </w:tcBorders>
            <w:hideMark/>
          </w:tcPr>
          <w:p w14:paraId="6FDDB1C7" w14:textId="77777777" w:rsidR="00060896" w:rsidRPr="00060896" w:rsidRDefault="00060896" w:rsidP="00060896">
            <w:pPr>
              <w:spacing w:line="400" w:lineRule="exact"/>
              <w:jc w:val="center"/>
              <w:rPr>
                <w:sz w:val="26"/>
                <w:szCs w:val="26"/>
              </w:rPr>
            </w:pPr>
            <w:r w:rsidRPr="00060896">
              <w:rPr>
                <w:sz w:val="26"/>
                <w:szCs w:val="26"/>
              </w:rPr>
              <w:t>2.</w:t>
            </w:r>
            <w:r>
              <w:rPr>
                <w:sz w:val="26"/>
                <w:szCs w:val="26"/>
              </w:rPr>
              <w:t>b</w:t>
            </w:r>
            <w:r w:rsidRPr="00060896">
              <w:rPr>
                <w:sz w:val="26"/>
                <w:szCs w:val="26"/>
              </w:rPr>
              <w:t>.2</w:t>
            </w:r>
          </w:p>
        </w:tc>
        <w:tc>
          <w:tcPr>
            <w:tcW w:w="709" w:type="dxa"/>
            <w:tcBorders>
              <w:top w:val="single" w:sz="4" w:space="0" w:color="auto"/>
              <w:left w:val="single" w:sz="4" w:space="0" w:color="auto"/>
              <w:bottom w:val="thickThinSmallGap" w:sz="24" w:space="0" w:color="auto"/>
              <w:right w:val="thinThickThinSmallGap" w:sz="24" w:space="0" w:color="auto"/>
            </w:tcBorders>
            <w:hideMark/>
          </w:tcPr>
          <w:p w14:paraId="26FA020D" w14:textId="77777777" w:rsidR="00060896" w:rsidRPr="00060896" w:rsidRDefault="00060896" w:rsidP="00060896">
            <w:pPr>
              <w:spacing w:line="400" w:lineRule="exact"/>
              <w:jc w:val="center"/>
              <w:rPr>
                <w:sz w:val="26"/>
                <w:szCs w:val="26"/>
              </w:rPr>
            </w:pPr>
            <w:r w:rsidRPr="00060896">
              <w:rPr>
                <w:sz w:val="26"/>
                <w:szCs w:val="26"/>
              </w:rPr>
              <w:t>2.</w:t>
            </w:r>
            <w:r>
              <w:rPr>
                <w:sz w:val="26"/>
                <w:szCs w:val="26"/>
              </w:rPr>
              <w:t>b</w:t>
            </w:r>
            <w:r w:rsidRPr="00060896">
              <w:rPr>
                <w:sz w:val="26"/>
                <w:szCs w:val="26"/>
              </w:rPr>
              <w:t>.1</w:t>
            </w:r>
          </w:p>
        </w:tc>
        <w:tc>
          <w:tcPr>
            <w:tcW w:w="3364" w:type="dxa"/>
            <w:gridSpan w:val="2"/>
            <w:vMerge/>
            <w:tcBorders>
              <w:top w:val="single" w:sz="4" w:space="0" w:color="auto"/>
              <w:left w:val="single" w:sz="4" w:space="0" w:color="auto"/>
              <w:bottom w:val="thickThinSmallGap" w:sz="24" w:space="0" w:color="auto"/>
              <w:right w:val="thinThickThinSmallGap" w:sz="24" w:space="0" w:color="auto"/>
            </w:tcBorders>
            <w:vAlign w:val="center"/>
            <w:hideMark/>
          </w:tcPr>
          <w:p w14:paraId="602D6FC8" w14:textId="77777777" w:rsidR="00060896" w:rsidRPr="00060896" w:rsidRDefault="00060896" w:rsidP="00060896">
            <w:pPr>
              <w:bidi w:val="0"/>
              <w:rPr>
                <w:b/>
                <w:bCs/>
                <w:sz w:val="26"/>
                <w:szCs w:val="26"/>
                <w:lang w:bidi="ar-EG"/>
              </w:rPr>
            </w:pPr>
          </w:p>
        </w:tc>
      </w:tr>
      <w:tr w:rsidR="00060896" w:rsidRPr="00060896" w14:paraId="7D0E435B" w14:textId="77777777" w:rsidTr="00060896">
        <w:trPr>
          <w:trHeight w:val="360"/>
          <w:jc w:val="center"/>
        </w:trPr>
        <w:tc>
          <w:tcPr>
            <w:tcW w:w="668" w:type="dxa"/>
            <w:tcBorders>
              <w:top w:val="thickThinSmallGap" w:sz="24" w:space="0" w:color="auto"/>
              <w:left w:val="thinThickSmallGap" w:sz="24" w:space="0" w:color="auto"/>
              <w:bottom w:val="single" w:sz="6" w:space="0" w:color="auto"/>
              <w:right w:val="single" w:sz="8" w:space="0" w:color="auto"/>
            </w:tcBorders>
            <w:hideMark/>
          </w:tcPr>
          <w:p w14:paraId="37BDC52D" w14:textId="77777777" w:rsidR="00060896" w:rsidRDefault="00060896" w:rsidP="00060896">
            <w:r w:rsidRPr="00763BA5">
              <w:rPr>
                <w:sz w:val="26"/>
                <w:szCs w:val="26"/>
              </w:rPr>
              <w:t>x</w:t>
            </w:r>
          </w:p>
        </w:tc>
        <w:tc>
          <w:tcPr>
            <w:tcW w:w="567" w:type="dxa"/>
            <w:tcBorders>
              <w:top w:val="thickThinSmallGap" w:sz="24" w:space="0" w:color="auto"/>
              <w:left w:val="thinThickSmallGap" w:sz="24" w:space="0" w:color="auto"/>
              <w:bottom w:val="single" w:sz="6" w:space="0" w:color="auto"/>
              <w:right w:val="single" w:sz="8" w:space="0" w:color="auto"/>
            </w:tcBorders>
          </w:tcPr>
          <w:p w14:paraId="06421EC7" w14:textId="77777777" w:rsidR="00060896" w:rsidRDefault="00060896" w:rsidP="00060896"/>
        </w:tc>
        <w:tc>
          <w:tcPr>
            <w:tcW w:w="568" w:type="dxa"/>
            <w:tcBorders>
              <w:top w:val="thickThinSmallGap" w:sz="24" w:space="0" w:color="auto"/>
              <w:left w:val="thinThickSmallGap" w:sz="24" w:space="0" w:color="auto"/>
              <w:bottom w:val="single" w:sz="6" w:space="0" w:color="auto"/>
              <w:right w:val="single" w:sz="8" w:space="0" w:color="auto"/>
            </w:tcBorders>
          </w:tcPr>
          <w:p w14:paraId="31A35A16" w14:textId="77777777" w:rsidR="00060896" w:rsidRDefault="00060896" w:rsidP="00060896"/>
        </w:tc>
        <w:tc>
          <w:tcPr>
            <w:tcW w:w="567" w:type="dxa"/>
            <w:tcBorders>
              <w:top w:val="thickThinSmallGap" w:sz="24" w:space="0" w:color="auto"/>
              <w:left w:val="thinThickSmallGap" w:sz="24" w:space="0" w:color="auto"/>
              <w:bottom w:val="single" w:sz="6" w:space="0" w:color="auto"/>
              <w:right w:val="single" w:sz="8" w:space="0" w:color="auto"/>
            </w:tcBorders>
          </w:tcPr>
          <w:p w14:paraId="62C3D4C2" w14:textId="77777777" w:rsidR="00060896" w:rsidRDefault="00060896" w:rsidP="00060896">
            <w:r w:rsidRPr="00763BA5">
              <w:rPr>
                <w:sz w:val="26"/>
                <w:szCs w:val="26"/>
              </w:rPr>
              <w:t>x</w:t>
            </w:r>
          </w:p>
        </w:tc>
        <w:tc>
          <w:tcPr>
            <w:tcW w:w="709" w:type="dxa"/>
            <w:tcBorders>
              <w:top w:val="thickThinSmallGap" w:sz="24" w:space="0" w:color="auto"/>
              <w:left w:val="thinThickSmallGap" w:sz="24" w:space="0" w:color="auto"/>
              <w:bottom w:val="single" w:sz="6" w:space="0" w:color="auto"/>
              <w:right w:val="single" w:sz="8" w:space="0" w:color="auto"/>
            </w:tcBorders>
          </w:tcPr>
          <w:p w14:paraId="0DC5FD5B" w14:textId="77777777" w:rsidR="00060896" w:rsidRDefault="00060896" w:rsidP="00060896">
            <w:r w:rsidRPr="00763BA5">
              <w:rPr>
                <w:sz w:val="26"/>
                <w:szCs w:val="26"/>
              </w:rPr>
              <w:t>x</w:t>
            </w:r>
          </w:p>
        </w:tc>
        <w:tc>
          <w:tcPr>
            <w:tcW w:w="567" w:type="dxa"/>
            <w:tcBorders>
              <w:top w:val="thickThinSmallGap" w:sz="24" w:space="0" w:color="auto"/>
              <w:left w:val="single" w:sz="8" w:space="0" w:color="auto"/>
              <w:bottom w:val="single" w:sz="6" w:space="0" w:color="auto"/>
              <w:right w:val="single" w:sz="8" w:space="0" w:color="auto"/>
            </w:tcBorders>
          </w:tcPr>
          <w:p w14:paraId="7F954E97" w14:textId="77777777" w:rsidR="00060896" w:rsidRDefault="00060896" w:rsidP="00060896">
            <w:r w:rsidRPr="00763BA5">
              <w:rPr>
                <w:sz w:val="26"/>
                <w:szCs w:val="26"/>
              </w:rPr>
              <w:t>x</w:t>
            </w:r>
          </w:p>
        </w:tc>
        <w:tc>
          <w:tcPr>
            <w:tcW w:w="567" w:type="dxa"/>
            <w:tcBorders>
              <w:top w:val="thickThinSmallGap" w:sz="24" w:space="0" w:color="auto"/>
              <w:left w:val="single" w:sz="8" w:space="0" w:color="auto"/>
              <w:bottom w:val="single" w:sz="6" w:space="0" w:color="auto"/>
              <w:right w:val="single" w:sz="4" w:space="0" w:color="auto"/>
            </w:tcBorders>
          </w:tcPr>
          <w:p w14:paraId="1DF50273" w14:textId="77777777" w:rsidR="00060896" w:rsidRDefault="00060896" w:rsidP="00060896">
            <w:r w:rsidRPr="00763BA5">
              <w:rPr>
                <w:sz w:val="26"/>
                <w:szCs w:val="26"/>
              </w:rPr>
              <w:t>x</w:t>
            </w:r>
          </w:p>
        </w:tc>
        <w:tc>
          <w:tcPr>
            <w:tcW w:w="567" w:type="dxa"/>
            <w:tcBorders>
              <w:top w:val="thickThinSmallGap" w:sz="24" w:space="0" w:color="auto"/>
              <w:left w:val="single" w:sz="4" w:space="0" w:color="auto"/>
              <w:bottom w:val="single" w:sz="6" w:space="0" w:color="auto"/>
              <w:right w:val="single" w:sz="4" w:space="0" w:color="auto"/>
            </w:tcBorders>
          </w:tcPr>
          <w:p w14:paraId="5B6BB889" w14:textId="77777777" w:rsidR="00060896" w:rsidRPr="00060896" w:rsidRDefault="00060896" w:rsidP="00060896">
            <w:pPr>
              <w:spacing w:line="400" w:lineRule="exact"/>
              <w:jc w:val="center"/>
              <w:rPr>
                <w:sz w:val="26"/>
                <w:szCs w:val="26"/>
              </w:rPr>
            </w:pPr>
            <w:r>
              <w:rPr>
                <w:sz w:val="26"/>
                <w:szCs w:val="26"/>
              </w:rPr>
              <w:t>x</w:t>
            </w:r>
          </w:p>
        </w:tc>
        <w:tc>
          <w:tcPr>
            <w:tcW w:w="567" w:type="dxa"/>
            <w:tcBorders>
              <w:top w:val="thickThinSmallGap" w:sz="24" w:space="0" w:color="auto"/>
              <w:left w:val="single" w:sz="4" w:space="0" w:color="auto"/>
              <w:bottom w:val="single" w:sz="6" w:space="0" w:color="auto"/>
              <w:right w:val="single" w:sz="4" w:space="0" w:color="auto"/>
            </w:tcBorders>
          </w:tcPr>
          <w:p w14:paraId="4E9359E7" w14:textId="77777777" w:rsidR="00060896" w:rsidRPr="00060896" w:rsidRDefault="00060896" w:rsidP="00060896">
            <w:pPr>
              <w:spacing w:line="400" w:lineRule="exact"/>
              <w:jc w:val="center"/>
              <w:rPr>
                <w:sz w:val="26"/>
                <w:szCs w:val="26"/>
              </w:rPr>
            </w:pPr>
          </w:p>
        </w:tc>
        <w:tc>
          <w:tcPr>
            <w:tcW w:w="567" w:type="dxa"/>
            <w:tcBorders>
              <w:top w:val="thickThinSmallGap" w:sz="24" w:space="0" w:color="auto"/>
              <w:left w:val="single" w:sz="4" w:space="0" w:color="auto"/>
              <w:bottom w:val="single" w:sz="6" w:space="0" w:color="auto"/>
              <w:right w:val="single" w:sz="4" w:space="0" w:color="auto"/>
            </w:tcBorders>
          </w:tcPr>
          <w:p w14:paraId="05ECCF9C" w14:textId="77777777" w:rsidR="00060896" w:rsidRPr="00060896" w:rsidRDefault="00060896" w:rsidP="00060896">
            <w:pPr>
              <w:spacing w:line="400" w:lineRule="exact"/>
              <w:jc w:val="center"/>
              <w:rPr>
                <w:sz w:val="26"/>
                <w:szCs w:val="26"/>
              </w:rPr>
            </w:pPr>
          </w:p>
        </w:tc>
        <w:tc>
          <w:tcPr>
            <w:tcW w:w="567" w:type="dxa"/>
            <w:tcBorders>
              <w:top w:val="thickThinSmallGap" w:sz="24" w:space="0" w:color="auto"/>
              <w:left w:val="single" w:sz="4" w:space="0" w:color="auto"/>
              <w:bottom w:val="single" w:sz="6" w:space="0" w:color="auto"/>
              <w:right w:val="single" w:sz="4" w:space="0" w:color="auto"/>
            </w:tcBorders>
            <w:shd w:val="clear" w:color="auto" w:fill="FFFFFF"/>
          </w:tcPr>
          <w:p w14:paraId="68E53B3B" w14:textId="77777777" w:rsidR="00060896" w:rsidRPr="00060896" w:rsidRDefault="00060896" w:rsidP="00060896">
            <w:pPr>
              <w:spacing w:line="400" w:lineRule="exact"/>
              <w:jc w:val="center"/>
              <w:rPr>
                <w:sz w:val="26"/>
                <w:szCs w:val="26"/>
              </w:rPr>
            </w:pPr>
          </w:p>
        </w:tc>
        <w:tc>
          <w:tcPr>
            <w:tcW w:w="709" w:type="dxa"/>
            <w:tcBorders>
              <w:top w:val="thickThinSmallGap" w:sz="24" w:space="0" w:color="auto"/>
              <w:left w:val="single" w:sz="4" w:space="0" w:color="auto"/>
              <w:bottom w:val="single" w:sz="6" w:space="0" w:color="auto"/>
              <w:right w:val="single" w:sz="4" w:space="0" w:color="auto"/>
            </w:tcBorders>
            <w:shd w:val="clear" w:color="auto" w:fill="FFFFFF"/>
          </w:tcPr>
          <w:p w14:paraId="3D1E430A" w14:textId="77777777" w:rsidR="00060896" w:rsidRPr="00060896" w:rsidRDefault="00060896" w:rsidP="00060896">
            <w:pPr>
              <w:spacing w:line="400" w:lineRule="exact"/>
              <w:jc w:val="center"/>
              <w:rPr>
                <w:sz w:val="26"/>
                <w:szCs w:val="26"/>
              </w:rPr>
            </w:pPr>
          </w:p>
        </w:tc>
        <w:tc>
          <w:tcPr>
            <w:tcW w:w="567" w:type="dxa"/>
            <w:tcBorders>
              <w:top w:val="thickThinSmallGap" w:sz="24" w:space="0" w:color="auto"/>
              <w:left w:val="single" w:sz="4" w:space="0" w:color="auto"/>
              <w:bottom w:val="single" w:sz="6" w:space="0" w:color="auto"/>
              <w:right w:val="single" w:sz="4" w:space="0" w:color="auto"/>
            </w:tcBorders>
            <w:shd w:val="clear" w:color="auto" w:fill="FFFFFF"/>
          </w:tcPr>
          <w:p w14:paraId="4CFEB318" w14:textId="77777777" w:rsidR="00060896" w:rsidRPr="00060896" w:rsidRDefault="00060896" w:rsidP="00060896">
            <w:pPr>
              <w:spacing w:line="400" w:lineRule="exact"/>
              <w:jc w:val="center"/>
              <w:rPr>
                <w:sz w:val="26"/>
                <w:szCs w:val="26"/>
              </w:rPr>
            </w:pPr>
          </w:p>
        </w:tc>
        <w:tc>
          <w:tcPr>
            <w:tcW w:w="567" w:type="dxa"/>
            <w:tcBorders>
              <w:top w:val="thickThinSmallGap" w:sz="24" w:space="0" w:color="auto"/>
              <w:left w:val="single" w:sz="4" w:space="0" w:color="auto"/>
              <w:bottom w:val="single" w:sz="6" w:space="0" w:color="auto"/>
              <w:right w:val="single" w:sz="4" w:space="0" w:color="auto"/>
            </w:tcBorders>
            <w:shd w:val="clear" w:color="auto" w:fill="FFFFFF"/>
          </w:tcPr>
          <w:p w14:paraId="62297F1A" w14:textId="77777777" w:rsidR="00060896" w:rsidRPr="00060896" w:rsidRDefault="00060896" w:rsidP="00060896">
            <w:pPr>
              <w:spacing w:line="400" w:lineRule="exact"/>
              <w:rPr>
                <w:sz w:val="26"/>
                <w:szCs w:val="26"/>
                <w:rtl/>
                <w:lang w:bidi="ar-EG"/>
              </w:rPr>
            </w:pPr>
          </w:p>
        </w:tc>
        <w:tc>
          <w:tcPr>
            <w:tcW w:w="709" w:type="dxa"/>
            <w:tcBorders>
              <w:top w:val="thickThinSmallGap" w:sz="24" w:space="0" w:color="auto"/>
              <w:left w:val="single" w:sz="4" w:space="0" w:color="auto"/>
              <w:bottom w:val="single" w:sz="6" w:space="0" w:color="auto"/>
              <w:right w:val="thinThickThinSmallGap" w:sz="24" w:space="0" w:color="auto"/>
            </w:tcBorders>
            <w:shd w:val="clear" w:color="auto" w:fill="FFFFFF"/>
          </w:tcPr>
          <w:p w14:paraId="6CFDEB0C" w14:textId="77777777" w:rsidR="00060896" w:rsidRPr="00060896" w:rsidRDefault="00060896" w:rsidP="00060896">
            <w:pPr>
              <w:spacing w:line="400" w:lineRule="exact"/>
              <w:jc w:val="center"/>
              <w:rPr>
                <w:sz w:val="26"/>
                <w:szCs w:val="26"/>
                <w:lang w:bidi="ar-EG"/>
              </w:rPr>
            </w:pPr>
            <w:r>
              <w:rPr>
                <w:sz w:val="26"/>
                <w:szCs w:val="26"/>
                <w:lang w:bidi="ar-EG"/>
              </w:rPr>
              <w:t>x</w:t>
            </w:r>
          </w:p>
        </w:tc>
        <w:tc>
          <w:tcPr>
            <w:tcW w:w="1486" w:type="dxa"/>
            <w:tcBorders>
              <w:top w:val="thickThinSmallGap" w:sz="24" w:space="0" w:color="auto"/>
              <w:left w:val="thinThickThinSmallGap" w:sz="24" w:space="0" w:color="auto"/>
              <w:bottom w:val="single" w:sz="6" w:space="0" w:color="auto"/>
              <w:right w:val="thinThickThinSmallGap" w:sz="24" w:space="0" w:color="auto"/>
            </w:tcBorders>
          </w:tcPr>
          <w:p w14:paraId="642F2D0F" w14:textId="77777777" w:rsidR="00060896" w:rsidRPr="004E1AFA" w:rsidRDefault="00060896" w:rsidP="00060896">
            <w:pPr>
              <w:autoSpaceDE w:val="0"/>
              <w:autoSpaceDN w:val="0"/>
              <w:bidi w:val="0"/>
              <w:adjustRightInd w:val="0"/>
              <w:jc w:val="right"/>
              <w:rPr>
                <w:rFonts w:asciiTheme="majorBidi" w:hAnsiTheme="majorBidi" w:cstheme="majorBidi"/>
              </w:rPr>
            </w:pPr>
            <w:r w:rsidRPr="004E1AFA">
              <w:rPr>
                <w:rFonts w:asciiTheme="majorBidi" w:hAnsiTheme="majorBidi" w:cstheme="majorBidi"/>
                <w:rtl/>
              </w:rPr>
              <w:t>فسیولوجیاتطبیقیةللجھازالعصبي</w:t>
            </w:r>
          </w:p>
        </w:tc>
        <w:tc>
          <w:tcPr>
            <w:tcW w:w="1878" w:type="dxa"/>
            <w:tcBorders>
              <w:top w:val="thickThinSmallGap" w:sz="24" w:space="0" w:color="auto"/>
              <w:left w:val="thinThickThinSmallGap" w:sz="24" w:space="0" w:color="auto"/>
              <w:bottom w:val="single" w:sz="6" w:space="0" w:color="auto"/>
              <w:right w:val="thickThinSmallGap" w:sz="24" w:space="0" w:color="auto"/>
            </w:tcBorders>
            <w:hideMark/>
          </w:tcPr>
          <w:p w14:paraId="00E0827A" w14:textId="77777777" w:rsidR="00060896" w:rsidRPr="004E1AFA" w:rsidRDefault="00060896" w:rsidP="00060896">
            <w:pPr>
              <w:autoSpaceDE w:val="0"/>
              <w:autoSpaceDN w:val="0"/>
              <w:bidi w:val="0"/>
              <w:adjustRightInd w:val="0"/>
              <w:rPr>
                <w:rFonts w:asciiTheme="majorBidi" w:hAnsiTheme="majorBidi" w:cstheme="majorBidi"/>
                <w:b/>
                <w:bCs/>
              </w:rPr>
            </w:pPr>
            <w:r w:rsidRPr="004E1AFA">
              <w:rPr>
                <w:rFonts w:asciiTheme="majorBidi" w:hAnsiTheme="majorBidi" w:cstheme="majorBidi"/>
                <w:b/>
                <w:bCs/>
              </w:rPr>
              <w:t>NEUR701</w:t>
            </w:r>
          </w:p>
          <w:p w14:paraId="3FFA369F" w14:textId="77777777" w:rsidR="00060896" w:rsidRPr="004E1AFA" w:rsidRDefault="00060896" w:rsidP="00060896">
            <w:pPr>
              <w:widowControl w:val="0"/>
              <w:bidi w:val="0"/>
              <w:jc w:val="lowKashida"/>
              <w:rPr>
                <w:rFonts w:asciiTheme="majorBidi" w:hAnsiTheme="majorBidi" w:cstheme="majorBidi"/>
              </w:rPr>
            </w:pPr>
          </w:p>
        </w:tc>
      </w:tr>
      <w:tr w:rsidR="00060896" w:rsidRPr="00060896" w14:paraId="09618745" w14:textId="77777777" w:rsidTr="00060896">
        <w:trPr>
          <w:trHeight w:val="360"/>
          <w:jc w:val="center"/>
        </w:trPr>
        <w:tc>
          <w:tcPr>
            <w:tcW w:w="668" w:type="dxa"/>
            <w:tcBorders>
              <w:top w:val="single" w:sz="6" w:space="0" w:color="auto"/>
              <w:left w:val="thinThickSmallGap" w:sz="24" w:space="0" w:color="auto"/>
              <w:bottom w:val="single" w:sz="6" w:space="0" w:color="auto"/>
              <w:right w:val="single" w:sz="8" w:space="0" w:color="auto"/>
            </w:tcBorders>
            <w:hideMark/>
          </w:tcPr>
          <w:p w14:paraId="273AFE4F" w14:textId="77777777" w:rsidR="00060896" w:rsidRPr="00060896" w:rsidRDefault="00060896" w:rsidP="00060896">
            <w:pPr>
              <w:spacing w:line="400" w:lineRule="exact"/>
              <w:jc w:val="center"/>
              <w:rPr>
                <w:sz w:val="26"/>
                <w:szCs w:val="26"/>
                <w:rtl/>
                <w:lang w:bidi="ar-EG"/>
              </w:rPr>
            </w:pPr>
          </w:p>
        </w:tc>
        <w:tc>
          <w:tcPr>
            <w:tcW w:w="567" w:type="dxa"/>
            <w:tcBorders>
              <w:top w:val="single" w:sz="6" w:space="0" w:color="auto"/>
              <w:left w:val="thinThickSmallGap" w:sz="24" w:space="0" w:color="auto"/>
              <w:bottom w:val="single" w:sz="6" w:space="0" w:color="auto"/>
              <w:right w:val="single" w:sz="8" w:space="0" w:color="auto"/>
            </w:tcBorders>
          </w:tcPr>
          <w:p w14:paraId="1D3AE71B" w14:textId="77777777" w:rsidR="00060896" w:rsidRPr="00060896" w:rsidRDefault="00060896" w:rsidP="00060896">
            <w:pPr>
              <w:spacing w:line="400" w:lineRule="exact"/>
              <w:jc w:val="center"/>
              <w:rPr>
                <w:sz w:val="26"/>
                <w:szCs w:val="26"/>
              </w:rPr>
            </w:pPr>
          </w:p>
        </w:tc>
        <w:tc>
          <w:tcPr>
            <w:tcW w:w="568" w:type="dxa"/>
            <w:tcBorders>
              <w:top w:val="single" w:sz="6" w:space="0" w:color="auto"/>
              <w:left w:val="thinThickSmallGap" w:sz="24" w:space="0" w:color="auto"/>
              <w:bottom w:val="single" w:sz="6" w:space="0" w:color="auto"/>
              <w:right w:val="single" w:sz="8" w:space="0" w:color="auto"/>
            </w:tcBorders>
          </w:tcPr>
          <w:p w14:paraId="77C0B871" w14:textId="77777777" w:rsidR="00060896" w:rsidRPr="00060896" w:rsidRDefault="00060896" w:rsidP="00060896">
            <w:pPr>
              <w:spacing w:line="400" w:lineRule="exact"/>
              <w:jc w:val="center"/>
              <w:rPr>
                <w:sz w:val="26"/>
                <w:szCs w:val="26"/>
              </w:rPr>
            </w:pPr>
          </w:p>
        </w:tc>
        <w:tc>
          <w:tcPr>
            <w:tcW w:w="567" w:type="dxa"/>
            <w:tcBorders>
              <w:top w:val="single" w:sz="6" w:space="0" w:color="auto"/>
              <w:left w:val="thinThickSmallGap" w:sz="24" w:space="0" w:color="auto"/>
              <w:bottom w:val="single" w:sz="6" w:space="0" w:color="auto"/>
              <w:right w:val="single" w:sz="8" w:space="0" w:color="auto"/>
            </w:tcBorders>
          </w:tcPr>
          <w:p w14:paraId="3770CBC0" w14:textId="77777777" w:rsidR="00060896" w:rsidRPr="00060896" w:rsidRDefault="00060896" w:rsidP="00060896">
            <w:pPr>
              <w:spacing w:line="400" w:lineRule="exact"/>
              <w:jc w:val="center"/>
              <w:rPr>
                <w:sz w:val="26"/>
                <w:szCs w:val="26"/>
              </w:rPr>
            </w:pPr>
          </w:p>
        </w:tc>
        <w:tc>
          <w:tcPr>
            <w:tcW w:w="709" w:type="dxa"/>
            <w:tcBorders>
              <w:top w:val="single" w:sz="6" w:space="0" w:color="auto"/>
              <w:left w:val="thinThickSmallGap" w:sz="24" w:space="0" w:color="auto"/>
              <w:bottom w:val="single" w:sz="6" w:space="0" w:color="auto"/>
              <w:right w:val="single" w:sz="8" w:space="0" w:color="auto"/>
            </w:tcBorders>
          </w:tcPr>
          <w:p w14:paraId="7D455299"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8" w:space="0" w:color="auto"/>
              <w:bottom w:val="single" w:sz="6" w:space="0" w:color="auto"/>
              <w:right w:val="single" w:sz="8" w:space="0" w:color="auto"/>
            </w:tcBorders>
          </w:tcPr>
          <w:p w14:paraId="677EAD38"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8" w:space="0" w:color="auto"/>
              <w:bottom w:val="single" w:sz="6" w:space="0" w:color="auto"/>
              <w:right w:val="single" w:sz="4" w:space="0" w:color="auto"/>
            </w:tcBorders>
          </w:tcPr>
          <w:p w14:paraId="01C81E15"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4" w:space="0" w:color="auto"/>
              <w:bottom w:val="single" w:sz="6" w:space="0" w:color="auto"/>
              <w:right w:val="single" w:sz="4" w:space="0" w:color="auto"/>
            </w:tcBorders>
          </w:tcPr>
          <w:p w14:paraId="7536ABD8"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4" w:space="0" w:color="auto"/>
              <w:bottom w:val="single" w:sz="6" w:space="0" w:color="auto"/>
              <w:right w:val="single" w:sz="4" w:space="0" w:color="auto"/>
            </w:tcBorders>
          </w:tcPr>
          <w:p w14:paraId="4D6B81B8"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4" w:space="0" w:color="auto"/>
              <w:bottom w:val="single" w:sz="6" w:space="0" w:color="auto"/>
              <w:right w:val="single" w:sz="4" w:space="0" w:color="auto"/>
            </w:tcBorders>
          </w:tcPr>
          <w:p w14:paraId="305C512D" w14:textId="77777777" w:rsidR="00060896" w:rsidRPr="00060896" w:rsidRDefault="00060896" w:rsidP="00060896">
            <w:pPr>
              <w:spacing w:line="400" w:lineRule="exact"/>
              <w:jc w:val="center"/>
              <w:rPr>
                <w:sz w:val="26"/>
                <w:szCs w:val="26"/>
              </w:rPr>
            </w:pP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60A30350" w14:textId="77777777" w:rsidR="00060896" w:rsidRPr="00060896" w:rsidRDefault="00060896" w:rsidP="00060896">
            <w:pPr>
              <w:spacing w:line="400" w:lineRule="exact"/>
              <w:jc w:val="center"/>
              <w:rPr>
                <w:sz w:val="26"/>
                <w:szCs w:val="26"/>
                <w:rtl/>
                <w:lang w:bidi="ar-EG"/>
              </w:rPr>
            </w:pPr>
          </w:p>
        </w:tc>
        <w:tc>
          <w:tcPr>
            <w:tcW w:w="709" w:type="dxa"/>
            <w:tcBorders>
              <w:top w:val="single" w:sz="6" w:space="0" w:color="auto"/>
              <w:left w:val="single" w:sz="4" w:space="0" w:color="auto"/>
              <w:bottom w:val="single" w:sz="6" w:space="0" w:color="auto"/>
              <w:right w:val="single" w:sz="4" w:space="0" w:color="auto"/>
            </w:tcBorders>
            <w:shd w:val="clear" w:color="auto" w:fill="FFFFFF"/>
          </w:tcPr>
          <w:p w14:paraId="68C2F757" w14:textId="77777777" w:rsidR="00060896" w:rsidRPr="00060896" w:rsidRDefault="00060896" w:rsidP="00060896">
            <w:pPr>
              <w:spacing w:line="400" w:lineRule="exact"/>
              <w:jc w:val="center"/>
              <w:rPr>
                <w:sz w:val="26"/>
                <w:szCs w:val="26"/>
                <w:lang w:bidi="ar-EG"/>
              </w:rPr>
            </w:pP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1A97B84C" w14:textId="77777777" w:rsidR="00060896" w:rsidRDefault="00060896" w:rsidP="00060896">
            <w:r w:rsidRPr="009E3EE7">
              <w:rPr>
                <w:sz w:val="26"/>
                <w:szCs w:val="26"/>
              </w:rPr>
              <w:t>x</w:t>
            </w: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49860078" w14:textId="77777777" w:rsidR="00060896" w:rsidRDefault="00060896" w:rsidP="00060896">
            <w:r w:rsidRPr="009E3EE7">
              <w:rPr>
                <w:sz w:val="26"/>
                <w:szCs w:val="26"/>
              </w:rPr>
              <w:t>x</w:t>
            </w:r>
          </w:p>
        </w:tc>
        <w:tc>
          <w:tcPr>
            <w:tcW w:w="709" w:type="dxa"/>
            <w:tcBorders>
              <w:top w:val="single" w:sz="6" w:space="0" w:color="auto"/>
              <w:left w:val="single" w:sz="4" w:space="0" w:color="auto"/>
              <w:bottom w:val="single" w:sz="6" w:space="0" w:color="auto"/>
              <w:right w:val="thinThickThinSmallGap" w:sz="24" w:space="0" w:color="auto"/>
            </w:tcBorders>
            <w:shd w:val="clear" w:color="auto" w:fill="FFFFFF"/>
          </w:tcPr>
          <w:p w14:paraId="34CCD2A9" w14:textId="77777777" w:rsidR="00060896" w:rsidRDefault="00060896" w:rsidP="00060896">
            <w:r w:rsidRPr="009E3EE7">
              <w:rPr>
                <w:sz w:val="26"/>
                <w:szCs w:val="26"/>
              </w:rPr>
              <w:t>x</w:t>
            </w:r>
          </w:p>
        </w:tc>
        <w:tc>
          <w:tcPr>
            <w:tcW w:w="1486" w:type="dxa"/>
            <w:tcBorders>
              <w:top w:val="thickThinSmallGap" w:sz="24" w:space="0" w:color="auto"/>
              <w:left w:val="thinThickThinSmallGap" w:sz="24" w:space="0" w:color="auto"/>
              <w:bottom w:val="thickThinSmallGap" w:sz="24" w:space="0" w:color="auto"/>
              <w:right w:val="thinThickThinSmallGap" w:sz="24" w:space="0" w:color="auto"/>
            </w:tcBorders>
          </w:tcPr>
          <w:p w14:paraId="30BA79C8" w14:textId="77777777" w:rsidR="00060896" w:rsidRPr="004E1AFA" w:rsidRDefault="00060896" w:rsidP="00060896">
            <w:pPr>
              <w:widowControl w:val="0"/>
              <w:bidi w:val="0"/>
              <w:rPr>
                <w:rFonts w:asciiTheme="majorBidi" w:hAnsiTheme="majorBidi" w:cstheme="majorBidi"/>
                <w:lang w:bidi="ar-EG"/>
              </w:rPr>
            </w:pPr>
            <w:r w:rsidRPr="004E1AFA">
              <w:rPr>
                <w:rFonts w:asciiTheme="majorBidi" w:hAnsiTheme="majorBidi" w:cstheme="majorBidi"/>
                <w:rtl/>
              </w:rPr>
              <w:t>باثولوجيا تطبيقية للجهاز العصبي</w:t>
            </w:r>
          </w:p>
        </w:tc>
        <w:tc>
          <w:tcPr>
            <w:tcW w:w="1878" w:type="dxa"/>
            <w:tcBorders>
              <w:top w:val="thickThinSmallGap" w:sz="24" w:space="0" w:color="auto"/>
              <w:left w:val="thinThickThinSmallGap" w:sz="24" w:space="0" w:color="auto"/>
              <w:bottom w:val="thickThinSmallGap" w:sz="24" w:space="0" w:color="auto"/>
              <w:right w:val="thickThinSmallGap" w:sz="24" w:space="0" w:color="auto"/>
            </w:tcBorders>
            <w:hideMark/>
          </w:tcPr>
          <w:p w14:paraId="7CDEC611" w14:textId="77777777" w:rsidR="00060896" w:rsidRPr="004E1AFA" w:rsidRDefault="00060896" w:rsidP="00060896">
            <w:pPr>
              <w:autoSpaceDE w:val="0"/>
              <w:autoSpaceDN w:val="0"/>
              <w:bidi w:val="0"/>
              <w:adjustRightInd w:val="0"/>
              <w:rPr>
                <w:rFonts w:asciiTheme="majorBidi" w:hAnsiTheme="majorBidi" w:cstheme="majorBidi"/>
                <w:b/>
                <w:bCs/>
              </w:rPr>
            </w:pPr>
            <w:r w:rsidRPr="004E1AFA">
              <w:rPr>
                <w:rFonts w:asciiTheme="majorBidi" w:hAnsiTheme="majorBidi" w:cstheme="majorBidi"/>
                <w:b/>
                <w:bCs/>
              </w:rPr>
              <w:t>NEUR702</w:t>
            </w:r>
          </w:p>
        </w:tc>
      </w:tr>
      <w:tr w:rsidR="00060896" w:rsidRPr="00060896" w14:paraId="1BA7CD36" w14:textId="77777777" w:rsidTr="00060896">
        <w:trPr>
          <w:trHeight w:hRule="exact" w:val="727"/>
          <w:jc w:val="center"/>
        </w:trPr>
        <w:tc>
          <w:tcPr>
            <w:tcW w:w="668" w:type="dxa"/>
            <w:tcBorders>
              <w:top w:val="single" w:sz="6" w:space="0" w:color="auto"/>
              <w:left w:val="thinThickSmallGap" w:sz="24" w:space="0" w:color="auto"/>
              <w:bottom w:val="single" w:sz="6" w:space="0" w:color="auto"/>
              <w:right w:val="single" w:sz="8" w:space="0" w:color="auto"/>
            </w:tcBorders>
            <w:hideMark/>
          </w:tcPr>
          <w:p w14:paraId="7D8F16BD" w14:textId="77777777" w:rsidR="00060896" w:rsidRDefault="00060896" w:rsidP="00060896">
            <w:r w:rsidRPr="009466EB">
              <w:rPr>
                <w:sz w:val="26"/>
                <w:szCs w:val="26"/>
              </w:rPr>
              <w:t>x</w:t>
            </w:r>
          </w:p>
        </w:tc>
        <w:tc>
          <w:tcPr>
            <w:tcW w:w="567" w:type="dxa"/>
            <w:tcBorders>
              <w:top w:val="single" w:sz="6" w:space="0" w:color="auto"/>
              <w:left w:val="thinThickSmallGap" w:sz="24" w:space="0" w:color="auto"/>
              <w:bottom w:val="single" w:sz="6" w:space="0" w:color="auto"/>
              <w:right w:val="single" w:sz="8" w:space="0" w:color="auto"/>
            </w:tcBorders>
          </w:tcPr>
          <w:p w14:paraId="75684519" w14:textId="77777777" w:rsidR="00060896" w:rsidRDefault="00060896" w:rsidP="00060896">
            <w:r w:rsidRPr="009466EB">
              <w:rPr>
                <w:sz w:val="26"/>
                <w:szCs w:val="26"/>
              </w:rPr>
              <w:t>x</w:t>
            </w:r>
          </w:p>
        </w:tc>
        <w:tc>
          <w:tcPr>
            <w:tcW w:w="568" w:type="dxa"/>
            <w:tcBorders>
              <w:top w:val="single" w:sz="6" w:space="0" w:color="auto"/>
              <w:left w:val="thinThickSmallGap" w:sz="24" w:space="0" w:color="auto"/>
              <w:bottom w:val="single" w:sz="6" w:space="0" w:color="auto"/>
              <w:right w:val="single" w:sz="8" w:space="0" w:color="auto"/>
            </w:tcBorders>
          </w:tcPr>
          <w:p w14:paraId="3C2FB469" w14:textId="77777777" w:rsidR="00060896" w:rsidRDefault="00060896" w:rsidP="00060896">
            <w:r w:rsidRPr="009466EB">
              <w:rPr>
                <w:sz w:val="26"/>
                <w:szCs w:val="26"/>
              </w:rPr>
              <w:t>x</w:t>
            </w:r>
          </w:p>
        </w:tc>
        <w:tc>
          <w:tcPr>
            <w:tcW w:w="567" w:type="dxa"/>
            <w:tcBorders>
              <w:top w:val="single" w:sz="6" w:space="0" w:color="auto"/>
              <w:left w:val="thinThickSmallGap" w:sz="24" w:space="0" w:color="auto"/>
              <w:bottom w:val="single" w:sz="6" w:space="0" w:color="auto"/>
              <w:right w:val="single" w:sz="8" w:space="0" w:color="auto"/>
            </w:tcBorders>
          </w:tcPr>
          <w:p w14:paraId="0D290261" w14:textId="77777777" w:rsidR="00060896" w:rsidRDefault="00060896" w:rsidP="00060896">
            <w:r w:rsidRPr="009466EB">
              <w:rPr>
                <w:sz w:val="26"/>
                <w:szCs w:val="26"/>
              </w:rPr>
              <w:t>x</w:t>
            </w:r>
          </w:p>
        </w:tc>
        <w:tc>
          <w:tcPr>
            <w:tcW w:w="709" w:type="dxa"/>
            <w:tcBorders>
              <w:top w:val="single" w:sz="6" w:space="0" w:color="auto"/>
              <w:left w:val="thinThickSmallGap" w:sz="24" w:space="0" w:color="auto"/>
              <w:bottom w:val="single" w:sz="6" w:space="0" w:color="auto"/>
              <w:right w:val="single" w:sz="8" w:space="0" w:color="auto"/>
            </w:tcBorders>
          </w:tcPr>
          <w:p w14:paraId="794CFBBB" w14:textId="77777777" w:rsidR="00060896" w:rsidRDefault="00060896" w:rsidP="00060896">
            <w:r w:rsidRPr="009466EB">
              <w:rPr>
                <w:sz w:val="26"/>
                <w:szCs w:val="26"/>
              </w:rPr>
              <w:t>x</w:t>
            </w:r>
          </w:p>
        </w:tc>
        <w:tc>
          <w:tcPr>
            <w:tcW w:w="567" w:type="dxa"/>
            <w:tcBorders>
              <w:top w:val="single" w:sz="6" w:space="0" w:color="auto"/>
              <w:left w:val="single" w:sz="8" w:space="0" w:color="auto"/>
              <w:bottom w:val="single" w:sz="6" w:space="0" w:color="auto"/>
              <w:right w:val="single" w:sz="8" w:space="0" w:color="auto"/>
            </w:tcBorders>
          </w:tcPr>
          <w:p w14:paraId="1962337D" w14:textId="77777777" w:rsidR="00060896" w:rsidRDefault="00060896" w:rsidP="00060896">
            <w:r w:rsidRPr="009466EB">
              <w:rPr>
                <w:sz w:val="26"/>
                <w:szCs w:val="26"/>
              </w:rPr>
              <w:t>x</w:t>
            </w:r>
          </w:p>
        </w:tc>
        <w:tc>
          <w:tcPr>
            <w:tcW w:w="567" w:type="dxa"/>
            <w:tcBorders>
              <w:top w:val="single" w:sz="6" w:space="0" w:color="auto"/>
              <w:left w:val="single" w:sz="8" w:space="0" w:color="auto"/>
              <w:bottom w:val="single" w:sz="6" w:space="0" w:color="auto"/>
              <w:right w:val="single" w:sz="4" w:space="0" w:color="auto"/>
            </w:tcBorders>
          </w:tcPr>
          <w:p w14:paraId="675E144E" w14:textId="77777777" w:rsidR="00060896" w:rsidRDefault="00060896" w:rsidP="00060896"/>
        </w:tc>
        <w:tc>
          <w:tcPr>
            <w:tcW w:w="567" w:type="dxa"/>
            <w:tcBorders>
              <w:top w:val="single" w:sz="6" w:space="0" w:color="auto"/>
              <w:left w:val="single" w:sz="4" w:space="0" w:color="auto"/>
              <w:bottom w:val="single" w:sz="6" w:space="0" w:color="auto"/>
              <w:right w:val="single" w:sz="4" w:space="0" w:color="auto"/>
            </w:tcBorders>
          </w:tcPr>
          <w:p w14:paraId="1F3DE2A2" w14:textId="77777777" w:rsidR="00060896" w:rsidRDefault="00060896" w:rsidP="00060896"/>
        </w:tc>
        <w:tc>
          <w:tcPr>
            <w:tcW w:w="567" w:type="dxa"/>
            <w:tcBorders>
              <w:top w:val="single" w:sz="6" w:space="0" w:color="auto"/>
              <w:left w:val="single" w:sz="4" w:space="0" w:color="auto"/>
              <w:bottom w:val="single" w:sz="6" w:space="0" w:color="auto"/>
              <w:right w:val="single" w:sz="4" w:space="0" w:color="auto"/>
            </w:tcBorders>
          </w:tcPr>
          <w:p w14:paraId="242C22B7" w14:textId="77777777" w:rsidR="00060896" w:rsidRDefault="00060896" w:rsidP="00060896"/>
        </w:tc>
        <w:tc>
          <w:tcPr>
            <w:tcW w:w="567" w:type="dxa"/>
            <w:tcBorders>
              <w:top w:val="single" w:sz="6" w:space="0" w:color="auto"/>
              <w:left w:val="single" w:sz="4" w:space="0" w:color="auto"/>
              <w:bottom w:val="single" w:sz="6" w:space="0" w:color="auto"/>
              <w:right w:val="single" w:sz="4" w:space="0" w:color="auto"/>
            </w:tcBorders>
          </w:tcPr>
          <w:p w14:paraId="4C3C935B" w14:textId="77777777" w:rsidR="00060896" w:rsidRDefault="00060896" w:rsidP="00060896"/>
        </w:tc>
        <w:tc>
          <w:tcPr>
            <w:tcW w:w="567" w:type="dxa"/>
            <w:tcBorders>
              <w:top w:val="single" w:sz="6" w:space="0" w:color="auto"/>
              <w:left w:val="single" w:sz="4" w:space="0" w:color="auto"/>
              <w:bottom w:val="single" w:sz="6" w:space="0" w:color="auto"/>
              <w:right w:val="single" w:sz="4" w:space="0" w:color="auto"/>
            </w:tcBorders>
            <w:shd w:val="clear" w:color="auto" w:fill="FFFFFF"/>
          </w:tcPr>
          <w:p w14:paraId="4AEDF1D5" w14:textId="77777777" w:rsidR="00060896" w:rsidRDefault="00060896" w:rsidP="00060896"/>
        </w:tc>
        <w:tc>
          <w:tcPr>
            <w:tcW w:w="709" w:type="dxa"/>
            <w:tcBorders>
              <w:top w:val="single" w:sz="6" w:space="0" w:color="auto"/>
              <w:left w:val="single" w:sz="4" w:space="0" w:color="auto"/>
              <w:bottom w:val="single" w:sz="6" w:space="0" w:color="auto"/>
              <w:right w:val="single" w:sz="4" w:space="0" w:color="auto"/>
            </w:tcBorders>
            <w:shd w:val="clear" w:color="auto" w:fill="FFFFFF"/>
          </w:tcPr>
          <w:p w14:paraId="2563682D"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71A03A1F"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6" w:space="0" w:color="auto"/>
              <w:right w:val="single" w:sz="4" w:space="0" w:color="auto"/>
            </w:tcBorders>
            <w:shd w:val="clear" w:color="auto" w:fill="FFFFFF"/>
          </w:tcPr>
          <w:p w14:paraId="2AE2A4CF" w14:textId="77777777" w:rsidR="00060896" w:rsidRDefault="00060896" w:rsidP="00060896">
            <w:r w:rsidRPr="009466EB">
              <w:rPr>
                <w:sz w:val="26"/>
                <w:szCs w:val="26"/>
              </w:rPr>
              <w:t>x</w:t>
            </w:r>
          </w:p>
        </w:tc>
        <w:tc>
          <w:tcPr>
            <w:tcW w:w="709" w:type="dxa"/>
            <w:tcBorders>
              <w:top w:val="single" w:sz="6" w:space="0" w:color="auto"/>
              <w:left w:val="single" w:sz="4" w:space="0" w:color="auto"/>
              <w:bottom w:val="single" w:sz="6" w:space="0" w:color="auto"/>
              <w:right w:val="thinThickThinSmallGap" w:sz="24" w:space="0" w:color="auto"/>
            </w:tcBorders>
            <w:shd w:val="clear" w:color="auto" w:fill="FFFFFF"/>
          </w:tcPr>
          <w:p w14:paraId="53D96241" w14:textId="77777777" w:rsidR="00060896" w:rsidRDefault="00060896" w:rsidP="00060896">
            <w:r w:rsidRPr="009466EB">
              <w:rPr>
                <w:sz w:val="26"/>
                <w:szCs w:val="26"/>
              </w:rPr>
              <w:t>x</w:t>
            </w:r>
          </w:p>
        </w:tc>
        <w:tc>
          <w:tcPr>
            <w:tcW w:w="1486" w:type="dxa"/>
            <w:tcBorders>
              <w:top w:val="thickThinSmallGap" w:sz="24" w:space="0" w:color="auto"/>
              <w:left w:val="thinThickThinSmallGap" w:sz="24" w:space="0" w:color="auto"/>
              <w:bottom w:val="thickThinSmallGap" w:sz="24" w:space="0" w:color="auto"/>
              <w:right w:val="thinThickThinSmallGap" w:sz="24" w:space="0" w:color="auto"/>
            </w:tcBorders>
          </w:tcPr>
          <w:p w14:paraId="559B3546" w14:textId="77777777" w:rsidR="00060896" w:rsidRPr="004E1AFA" w:rsidRDefault="00060896" w:rsidP="00060896">
            <w:pPr>
              <w:widowControl w:val="0"/>
              <w:bidi w:val="0"/>
              <w:jc w:val="right"/>
              <w:rPr>
                <w:rFonts w:asciiTheme="majorBidi" w:hAnsiTheme="majorBidi" w:cstheme="majorBidi"/>
                <w:b/>
                <w:bCs/>
              </w:rPr>
            </w:pPr>
            <w:r w:rsidRPr="004E1AFA">
              <w:rPr>
                <w:rFonts w:asciiTheme="majorBidi" w:hAnsiTheme="majorBidi" w:cstheme="majorBidi"/>
                <w:rtl/>
              </w:rPr>
              <w:t>الوسائل التشخيصية في الامراض العصبية</w:t>
            </w:r>
          </w:p>
          <w:p w14:paraId="3E579A38" w14:textId="77777777" w:rsidR="00060896" w:rsidRPr="004E1AFA" w:rsidRDefault="00060896" w:rsidP="00060896">
            <w:pPr>
              <w:autoSpaceDE w:val="0"/>
              <w:autoSpaceDN w:val="0"/>
              <w:bidi w:val="0"/>
              <w:adjustRightInd w:val="0"/>
              <w:rPr>
                <w:rFonts w:asciiTheme="majorBidi" w:hAnsiTheme="majorBidi" w:cstheme="majorBidi"/>
                <w:b/>
                <w:bCs/>
              </w:rPr>
            </w:pPr>
          </w:p>
        </w:tc>
        <w:tc>
          <w:tcPr>
            <w:tcW w:w="1878" w:type="dxa"/>
            <w:tcBorders>
              <w:top w:val="thickThinSmallGap" w:sz="24" w:space="0" w:color="auto"/>
              <w:left w:val="thinThickThinSmallGap" w:sz="24" w:space="0" w:color="auto"/>
              <w:bottom w:val="thickThinSmallGap" w:sz="24" w:space="0" w:color="auto"/>
              <w:right w:val="thickThinSmallGap" w:sz="24" w:space="0" w:color="auto"/>
            </w:tcBorders>
            <w:hideMark/>
          </w:tcPr>
          <w:p w14:paraId="41C41D60" w14:textId="77777777" w:rsidR="00060896" w:rsidRPr="004E1AFA" w:rsidRDefault="00060896" w:rsidP="00060896">
            <w:pPr>
              <w:widowControl w:val="0"/>
              <w:bidi w:val="0"/>
              <w:jc w:val="lowKashida"/>
              <w:rPr>
                <w:rFonts w:asciiTheme="majorBidi" w:hAnsiTheme="majorBidi" w:cstheme="majorBidi"/>
              </w:rPr>
            </w:pPr>
            <w:r w:rsidRPr="004E1AFA">
              <w:rPr>
                <w:rFonts w:asciiTheme="majorBidi" w:eastAsia="Arial Unicode MS" w:hAnsiTheme="majorBidi" w:cstheme="majorBidi"/>
              </w:rPr>
              <w:t>NEUR 703</w:t>
            </w:r>
          </w:p>
        </w:tc>
      </w:tr>
      <w:tr w:rsidR="00060896" w:rsidRPr="00060896" w14:paraId="7A2ACFB2" w14:textId="77777777" w:rsidTr="00060896">
        <w:trPr>
          <w:trHeight w:hRule="exact" w:val="739"/>
          <w:jc w:val="center"/>
        </w:trPr>
        <w:tc>
          <w:tcPr>
            <w:tcW w:w="668" w:type="dxa"/>
            <w:tcBorders>
              <w:top w:val="single" w:sz="6" w:space="0" w:color="auto"/>
              <w:left w:val="thinThickSmallGap" w:sz="24" w:space="0" w:color="auto"/>
              <w:bottom w:val="single" w:sz="4" w:space="0" w:color="auto"/>
              <w:right w:val="single" w:sz="8" w:space="0" w:color="auto"/>
            </w:tcBorders>
          </w:tcPr>
          <w:p w14:paraId="0F784239" w14:textId="77777777" w:rsidR="00060896" w:rsidRDefault="00060896" w:rsidP="00060896">
            <w:r w:rsidRPr="009466EB">
              <w:rPr>
                <w:sz w:val="26"/>
                <w:szCs w:val="26"/>
              </w:rPr>
              <w:t>x</w:t>
            </w:r>
          </w:p>
        </w:tc>
        <w:tc>
          <w:tcPr>
            <w:tcW w:w="567" w:type="dxa"/>
            <w:tcBorders>
              <w:top w:val="single" w:sz="6" w:space="0" w:color="auto"/>
              <w:left w:val="thinThickSmallGap" w:sz="24" w:space="0" w:color="auto"/>
              <w:bottom w:val="single" w:sz="4" w:space="0" w:color="auto"/>
              <w:right w:val="single" w:sz="8" w:space="0" w:color="auto"/>
            </w:tcBorders>
          </w:tcPr>
          <w:p w14:paraId="139141A0" w14:textId="77777777" w:rsidR="00060896" w:rsidRDefault="00060896" w:rsidP="00060896">
            <w:r w:rsidRPr="009466EB">
              <w:rPr>
                <w:sz w:val="26"/>
                <w:szCs w:val="26"/>
              </w:rPr>
              <w:t>x</w:t>
            </w:r>
          </w:p>
        </w:tc>
        <w:tc>
          <w:tcPr>
            <w:tcW w:w="568" w:type="dxa"/>
            <w:tcBorders>
              <w:top w:val="single" w:sz="6" w:space="0" w:color="auto"/>
              <w:left w:val="thinThickSmallGap" w:sz="24" w:space="0" w:color="auto"/>
              <w:bottom w:val="single" w:sz="4" w:space="0" w:color="auto"/>
              <w:right w:val="single" w:sz="8" w:space="0" w:color="auto"/>
            </w:tcBorders>
          </w:tcPr>
          <w:p w14:paraId="468F6473" w14:textId="77777777" w:rsidR="00060896" w:rsidRDefault="00060896" w:rsidP="00060896">
            <w:r w:rsidRPr="009466EB">
              <w:rPr>
                <w:sz w:val="26"/>
                <w:szCs w:val="26"/>
              </w:rPr>
              <w:t>x</w:t>
            </w:r>
          </w:p>
        </w:tc>
        <w:tc>
          <w:tcPr>
            <w:tcW w:w="567" w:type="dxa"/>
            <w:tcBorders>
              <w:top w:val="single" w:sz="6" w:space="0" w:color="auto"/>
              <w:left w:val="thinThickSmallGap" w:sz="24" w:space="0" w:color="auto"/>
              <w:bottom w:val="single" w:sz="4" w:space="0" w:color="auto"/>
              <w:right w:val="single" w:sz="8" w:space="0" w:color="auto"/>
            </w:tcBorders>
          </w:tcPr>
          <w:p w14:paraId="060D7B01" w14:textId="77777777" w:rsidR="00060896" w:rsidRDefault="00060896" w:rsidP="00060896"/>
        </w:tc>
        <w:tc>
          <w:tcPr>
            <w:tcW w:w="709" w:type="dxa"/>
            <w:tcBorders>
              <w:top w:val="single" w:sz="6" w:space="0" w:color="auto"/>
              <w:left w:val="thinThickSmallGap" w:sz="24" w:space="0" w:color="auto"/>
              <w:bottom w:val="single" w:sz="4" w:space="0" w:color="auto"/>
              <w:right w:val="single" w:sz="8" w:space="0" w:color="auto"/>
            </w:tcBorders>
          </w:tcPr>
          <w:p w14:paraId="4E348611" w14:textId="77777777" w:rsidR="00060896" w:rsidRDefault="00060896" w:rsidP="00060896"/>
        </w:tc>
        <w:tc>
          <w:tcPr>
            <w:tcW w:w="567" w:type="dxa"/>
            <w:tcBorders>
              <w:top w:val="single" w:sz="6" w:space="0" w:color="auto"/>
              <w:left w:val="single" w:sz="8" w:space="0" w:color="auto"/>
              <w:bottom w:val="single" w:sz="4" w:space="0" w:color="auto"/>
              <w:right w:val="single" w:sz="8" w:space="0" w:color="auto"/>
            </w:tcBorders>
          </w:tcPr>
          <w:p w14:paraId="50081690" w14:textId="77777777" w:rsidR="00060896" w:rsidRDefault="00060896" w:rsidP="00060896">
            <w:r w:rsidRPr="009466EB">
              <w:rPr>
                <w:sz w:val="26"/>
                <w:szCs w:val="26"/>
              </w:rPr>
              <w:t>x</w:t>
            </w:r>
          </w:p>
        </w:tc>
        <w:tc>
          <w:tcPr>
            <w:tcW w:w="567" w:type="dxa"/>
            <w:tcBorders>
              <w:top w:val="single" w:sz="6" w:space="0" w:color="auto"/>
              <w:left w:val="single" w:sz="8" w:space="0" w:color="auto"/>
              <w:bottom w:val="single" w:sz="4" w:space="0" w:color="auto"/>
              <w:right w:val="single" w:sz="4" w:space="0" w:color="auto"/>
            </w:tcBorders>
          </w:tcPr>
          <w:p w14:paraId="61566ABA"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tcPr>
          <w:p w14:paraId="4B49484C"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tcPr>
          <w:p w14:paraId="55676692"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tcPr>
          <w:p w14:paraId="7AD6DC82"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shd w:val="clear" w:color="auto" w:fill="FFFFFF"/>
          </w:tcPr>
          <w:p w14:paraId="1FD64F87" w14:textId="77777777" w:rsidR="00060896" w:rsidRDefault="00060896" w:rsidP="00060896">
            <w:r w:rsidRPr="009466EB">
              <w:rPr>
                <w:sz w:val="26"/>
                <w:szCs w:val="26"/>
              </w:rPr>
              <w:t>x</w:t>
            </w:r>
          </w:p>
        </w:tc>
        <w:tc>
          <w:tcPr>
            <w:tcW w:w="709" w:type="dxa"/>
            <w:tcBorders>
              <w:top w:val="single" w:sz="6" w:space="0" w:color="auto"/>
              <w:left w:val="single" w:sz="4" w:space="0" w:color="auto"/>
              <w:bottom w:val="single" w:sz="4" w:space="0" w:color="auto"/>
              <w:right w:val="single" w:sz="4" w:space="0" w:color="auto"/>
            </w:tcBorders>
            <w:shd w:val="clear" w:color="auto" w:fill="FFFFFF"/>
          </w:tcPr>
          <w:p w14:paraId="7BB5C1E2"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shd w:val="clear" w:color="auto" w:fill="FFFFFF"/>
          </w:tcPr>
          <w:p w14:paraId="06DC0520" w14:textId="77777777" w:rsidR="00060896" w:rsidRDefault="00060896" w:rsidP="00060896">
            <w:r w:rsidRPr="009466EB">
              <w:rPr>
                <w:sz w:val="26"/>
                <w:szCs w:val="26"/>
              </w:rPr>
              <w:t>x</w:t>
            </w:r>
          </w:p>
        </w:tc>
        <w:tc>
          <w:tcPr>
            <w:tcW w:w="567" w:type="dxa"/>
            <w:tcBorders>
              <w:top w:val="single" w:sz="6" w:space="0" w:color="auto"/>
              <w:left w:val="single" w:sz="4" w:space="0" w:color="auto"/>
              <w:bottom w:val="single" w:sz="4" w:space="0" w:color="auto"/>
              <w:right w:val="single" w:sz="4" w:space="0" w:color="auto"/>
            </w:tcBorders>
            <w:shd w:val="clear" w:color="auto" w:fill="FFFFFF"/>
          </w:tcPr>
          <w:p w14:paraId="41BD4037" w14:textId="77777777" w:rsidR="00060896" w:rsidRDefault="00060896" w:rsidP="00060896">
            <w:r w:rsidRPr="009466EB">
              <w:rPr>
                <w:sz w:val="26"/>
                <w:szCs w:val="26"/>
              </w:rPr>
              <w:t>x</w:t>
            </w:r>
          </w:p>
        </w:tc>
        <w:tc>
          <w:tcPr>
            <w:tcW w:w="709" w:type="dxa"/>
            <w:tcBorders>
              <w:top w:val="single" w:sz="6" w:space="0" w:color="auto"/>
              <w:left w:val="single" w:sz="4" w:space="0" w:color="auto"/>
              <w:bottom w:val="single" w:sz="4" w:space="0" w:color="auto"/>
              <w:right w:val="thinThickThinSmallGap" w:sz="24" w:space="0" w:color="auto"/>
            </w:tcBorders>
            <w:shd w:val="clear" w:color="auto" w:fill="FFFFFF"/>
          </w:tcPr>
          <w:p w14:paraId="1455628A" w14:textId="77777777" w:rsidR="00060896" w:rsidRDefault="00060896" w:rsidP="00060896">
            <w:r w:rsidRPr="009466EB">
              <w:rPr>
                <w:sz w:val="26"/>
                <w:szCs w:val="26"/>
              </w:rPr>
              <w:t>x</w:t>
            </w:r>
          </w:p>
        </w:tc>
        <w:tc>
          <w:tcPr>
            <w:tcW w:w="1486" w:type="dxa"/>
            <w:tcBorders>
              <w:top w:val="thickThinSmallGap" w:sz="24" w:space="0" w:color="auto"/>
              <w:left w:val="thinThickThinSmallGap" w:sz="24" w:space="0" w:color="auto"/>
              <w:bottom w:val="single" w:sz="6" w:space="0" w:color="auto"/>
              <w:right w:val="thinThickThinSmallGap" w:sz="24" w:space="0" w:color="auto"/>
            </w:tcBorders>
          </w:tcPr>
          <w:p w14:paraId="2AB1F278" w14:textId="77777777" w:rsidR="00060896" w:rsidRPr="004E1AFA" w:rsidRDefault="00060896" w:rsidP="00060896">
            <w:pPr>
              <w:widowControl w:val="0"/>
              <w:bidi w:val="0"/>
              <w:jc w:val="right"/>
              <w:rPr>
                <w:rFonts w:asciiTheme="majorBidi" w:hAnsiTheme="majorBidi" w:cstheme="majorBidi"/>
                <w:rtl/>
              </w:rPr>
            </w:pPr>
            <w:r w:rsidRPr="004E1AFA">
              <w:rPr>
                <w:rFonts w:asciiTheme="majorBidi" w:hAnsiTheme="majorBidi" w:cstheme="majorBidi"/>
                <w:rtl/>
                <w:lang w:bidi="ar-EG"/>
              </w:rPr>
              <w:t>مقرر الامراض العصبية</w:t>
            </w:r>
          </w:p>
        </w:tc>
        <w:tc>
          <w:tcPr>
            <w:tcW w:w="1878" w:type="dxa"/>
            <w:tcBorders>
              <w:top w:val="thickThinSmallGap" w:sz="24" w:space="0" w:color="auto"/>
              <w:left w:val="thinThickThinSmallGap" w:sz="24" w:space="0" w:color="auto"/>
              <w:bottom w:val="single" w:sz="6" w:space="0" w:color="auto"/>
              <w:right w:val="thickThinSmallGap" w:sz="24" w:space="0" w:color="auto"/>
            </w:tcBorders>
            <w:hideMark/>
          </w:tcPr>
          <w:p w14:paraId="07AFB120" w14:textId="77777777" w:rsidR="00060896" w:rsidRPr="004E1AFA" w:rsidRDefault="00060896" w:rsidP="00060896">
            <w:pPr>
              <w:widowControl w:val="0"/>
              <w:bidi w:val="0"/>
              <w:jc w:val="lowKashida"/>
              <w:rPr>
                <w:rFonts w:asciiTheme="majorBidi" w:eastAsia="Arial Unicode MS" w:hAnsiTheme="majorBidi" w:cstheme="majorBidi"/>
              </w:rPr>
            </w:pPr>
            <w:r w:rsidRPr="004E1AFA">
              <w:rPr>
                <w:rFonts w:asciiTheme="majorBidi" w:eastAsia="Arial Unicode MS" w:hAnsiTheme="majorBidi" w:cstheme="majorBidi"/>
              </w:rPr>
              <w:t>NEUR 704</w:t>
            </w:r>
          </w:p>
        </w:tc>
      </w:tr>
    </w:tbl>
    <w:p w14:paraId="576ECCE9" w14:textId="77777777" w:rsidR="00D207B2" w:rsidRPr="004E1AFA" w:rsidRDefault="00D207B2" w:rsidP="00D207B2">
      <w:pPr>
        <w:bidi w:val="0"/>
        <w:rPr>
          <w:rFonts w:asciiTheme="majorBidi" w:hAnsiTheme="majorBidi" w:cstheme="majorBidi"/>
          <w:rtl/>
          <w:lang w:bidi="ar-EG"/>
        </w:rPr>
      </w:pPr>
    </w:p>
    <w:p w14:paraId="50B7DA30" w14:textId="77777777" w:rsidR="00D207B2" w:rsidRPr="004E1AFA" w:rsidRDefault="00D207B2" w:rsidP="00D207B2">
      <w:pPr>
        <w:bidi w:val="0"/>
        <w:rPr>
          <w:rFonts w:asciiTheme="majorBidi" w:hAnsiTheme="majorBidi" w:cstheme="majorBidi"/>
          <w:rtl/>
          <w:lang w:bidi="ar-EG"/>
        </w:rPr>
      </w:pPr>
    </w:p>
    <w:p w14:paraId="383A5195" w14:textId="77777777" w:rsidR="00D207B2" w:rsidRPr="004E1AFA" w:rsidRDefault="00D207B2" w:rsidP="00D207B2">
      <w:pPr>
        <w:bidi w:val="0"/>
        <w:rPr>
          <w:rFonts w:asciiTheme="majorBidi" w:hAnsiTheme="majorBidi" w:cstheme="majorBidi"/>
          <w:rtl/>
          <w:lang w:bidi="ar-EG"/>
        </w:rPr>
      </w:pPr>
    </w:p>
    <w:p w14:paraId="30589B6B" w14:textId="77777777" w:rsidR="00D207B2" w:rsidRPr="004E1AFA" w:rsidRDefault="00D207B2" w:rsidP="00D207B2">
      <w:pPr>
        <w:bidi w:val="0"/>
        <w:rPr>
          <w:rFonts w:asciiTheme="majorBidi" w:hAnsiTheme="majorBidi" w:cstheme="majorBidi"/>
          <w:rtl/>
          <w:lang w:bidi="ar-EG"/>
        </w:rPr>
      </w:pPr>
    </w:p>
    <w:p w14:paraId="524F2CFD" w14:textId="77777777" w:rsidR="00D207B2" w:rsidRPr="004E1AFA" w:rsidRDefault="00D207B2" w:rsidP="00D207B2">
      <w:pPr>
        <w:bidi w:val="0"/>
        <w:rPr>
          <w:rFonts w:asciiTheme="majorBidi" w:hAnsiTheme="majorBidi" w:cstheme="majorBidi"/>
          <w:rtl/>
          <w:lang w:bidi="ar-EG"/>
        </w:rPr>
      </w:pPr>
    </w:p>
    <w:p w14:paraId="427DCCF0" w14:textId="77777777" w:rsidR="00D207B2" w:rsidRPr="004E1AFA" w:rsidRDefault="00D207B2" w:rsidP="00D207B2">
      <w:pPr>
        <w:bidi w:val="0"/>
        <w:rPr>
          <w:rFonts w:asciiTheme="majorBidi" w:hAnsiTheme="majorBidi" w:cstheme="majorBidi"/>
          <w:rtl/>
          <w:lang w:bidi="ar-EG"/>
        </w:rPr>
      </w:pPr>
    </w:p>
    <w:p w14:paraId="6F2BE3A8" w14:textId="77777777" w:rsidR="00D207B2" w:rsidRPr="004E1AFA" w:rsidRDefault="00D207B2" w:rsidP="00D207B2">
      <w:pPr>
        <w:bidi w:val="0"/>
        <w:rPr>
          <w:rFonts w:asciiTheme="majorBidi" w:hAnsiTheme="majorBidi" w:cstheme="majorBidi"/>
          <w:rtl/>
          <w:lang w:bidi="ar-EG"/>
        </w:rPr>
      </w:pPr>
    </w:p>
    <w:p w14:paraId="01C9A762" w14:textId="77777777" w:rsidR="00D207B2" w:rsidRPr="004E1AFA" w:rsidRDefault="00D207B2" w:rsidP="00D207B2">
      <w:pPr>
        <w:bidi w:val="0"/>
        <w:rPr>
          <w:rFonts w:asciiTheme="majorBidi" w:hAnsiTheme="majorBidi" w:cstheme="majorBidi"/>
          <w:rtl/>
          <w:lang w:bidi="ar-EG"/>
        </w:rPr>
      </w:pPr>
    </w:p>
    <w:p w14:paraId="30271E1D" w14:textId="77777777" w:rsidR="00F03BC1" w:rsidRPr="004E1AFA" w:rsidRDefault="00F03BC1" w:rsidP="00F03BC1">
      <w:pPr>
        <w:bidi w:val="0"/>
        <w:rPr>
          <w:rFonts w:asciiTheme="majorBidi" w:hAnsiTheme="majorBidi" w:cstheme="majorBidi"/>
          <w:lang w:bidi="ar-EG"/>
        </w:rPr>
      </w:pPr>
    </w:p>
    <w:p w14:paraId="67BB0B43" w14:textId="77777777" w:rsidR="00F03BC1" w:rsidRPr="004E1AFA" w:rsidRDefault="00F03BC1" w:rsidP="00F03BC1">
      <w:pPr>
        <w:bidi w:val="0"/>
        <w:rPr>
          <w:rFonts w:asciiTheme="majorBidi" w:hAnsiTheme="majorBidi" w:cstheme="majorBidi"/>
          <w:lang w:bidi="ar-EG"/>
        </w:rPr>
      </w:pPr>
    </w:p>
    <w:tbl>
      <w:tblPr>
        <w:tblW w:w="1104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037"/>
        <w:gridCol w:w="719"/>
        <w:gridCol w:w="720"/>
        <w:gridCol w:w="722"/>
        <w:gridCol w:w="538"/>
        <w:gridCol w:w="720"/>
        <w:gridCol w:w="540"/>
        <w:gridCol w:w="540"/>
        <w:gridCol w:w="720"/>
        <w:gridCol w:w="2766"/>
        <w:gridCol w:w="2018"/>
      </w:tblGrid>
      <w:tr w:rsidR="00F03BC1" w:rsidRPr="00060896" w14:paraId="31B28F89" w14:textId="77777777" w:rsidTr="00A84824">
        <w:trPr>
          <w:trHeight w:val="412"/>
          <w:jc w:val="center"/>
        </w:trPr>
        <w:tc>
          <w:tcPr>
            <w:tcW w:w="6256" w:type="dxa"/>
            <w:gridSpan w:val="9"/>
            <w:tcBorders>
              <w:top w:val="thinThickSmallGap" w:sz="24" w:space="0" w:color="auto"/>
              <w:left w:val="single" w:sz="12" w:space="0" w:color="auto"/>
              <w:bottom w:val="single" w:sz="12" w:space="0" w:color="auto"/>
              <w:right w:val="thinThickThinSmallGap" w:sz="24" w:space="0" w:color="auto"/>
            </w:tcBorders>
            <w:hideMark/>
          </w:tcPr>
          <w:p w14:paraId="0DABFA2F" w14:textId="77777777" w:rsidR="00F03BC1" w:rsidRPr="00060896" w:rsidRDefault="00F03BC1" w:rsidP="00A84824">
            <w:pPr>
              <w:spacing w:line="400" w:lineRule="exact"/>
              <w:jc w:val="center"/>
              <w:rPr>
                <w:rFonts w:asciiTheme="majorBidi" w:hAnsiTheme="majorBidi" w:cstheme="majorBidi"/>
                <w:b/>
                <w:bCs/>
                <w:rtl/>
                <w:lang w:bidi="ar-AE"/>
              </w:rPr>
            </w:pPr>
            <w:r w:rsidRPr="00060896">
              <w:rPr>
                <w:rFonts w:asciiTheme="majorBidi" w:hAnsiTheme="majorBidi" w:cstheme="majorBidi"/>
                <w:b/>
                <w:bCs/>
              </w:rPr>
              <w:t>Practical &amp; Clinical Skills</w:t>
            </w:r>
            <w:r w:rsidRPr="00060896">
              <w:rPr>
                <w:rFonts w:asciiTheme="majorBidi" w:hAnsiTheme="majorBidi" w:cstheme="majorBidi"/>
                <w:b/>
                <w:bCs/>
                <w:rtl/>
              </w:rPr>
              <w:t>مهاراتعمليةومهنية</w:t>
            </w:r>
          </w:p>
        </w:tc>
        <w:tc>
          <w:tcPr>
            <w:tcW w:w="4784" w:type="dxa"/>
            <w:gridSpan w:val="2"/>
            <w:vMerge w:val="restart"/>
            <w:tcBorders>
              <w:top w:val="thinThickSmallGap" w:sz="24" w:space="0" w:color="auto"/>
              <w:left w:val="thinThickThinSmallGap" w:sz="24" w:space="0" w:color="auto"/>
              <w:bottom w:val="thickThinSmallGap" w:sz="24" w:space="0" w:color="auto"/>
              <w:right w:val="thickThinSmallGap" w:sz="24" w:space="0" w:color="auto"/>
            </w:tcBorders>
            <w:hideMark/>
          </w:tcPr>
          <w:p w14:paraId="19A9A5AF" w14:textId="77777777" w:rsidR="00F03BC1" w:rsidRPr="00060896" w:rsidRDefault="00F03BC1" w:rsidP="00A84824">
            <w:pPr>
              <w:bidi w:val="0"/>
              <w:spacing w:line="400" w:lineRule="exact"/>
              <w:rPr>
                <w:rFonts w:asciiTheme="majorBidi" w:hAnsiTheme="majorBidi" w:cstheme="majorBidi"/>
                <w:b/>
                <w:bCs/>
                <w:lang w:bidi="ar-EG"/>
              </w:rPr>
            </w:pPr>
            <w:r w:rsidRPr="00060896">
              <w:rPr>
                <w:rFonts w:asciiTheme="majorBidi" w:hAnsiTheme="majorBidi" w:cstheme="majorBidi"/>
                <w:b/>
                <w:bCs/>
                <w:lang w:bidi="ar-EG"/>
              </w:rPr>
              <w:t xml:space="preserve">            ILOs    </w:t>
            </w:r>
          </w:p>
          <w:p w14:paraId="1C45DE6D" w14:textId="77777777" w:rsidR="00F03BC1" w:rsidRPr="00060896" w:rsidRDefault="00F03BC1" w:rsidP="00A84824">
            <w:pPr>
              <w:spacing w:line="400" w:lineRule="exact"/>
              <w:rPr>
                <w:rFonts w:asciiTheme="majorBidi" w:hAnsiTheme="majorBidi" w:cstheme="majorBidi"/>
                <w:b/>
                <w:bCs/>
                <w:lang w:bidi="ar-EG"/>
              </w:rPr>
            </w:pPr>
            <w:r w:rsidRPr="00060896">
              <w:rPr>
                <w:rFonts w:asciiTheme="majorBidi" w:hAnsiTheme="majorBidi" w:cstheme="majorBidi"/>
                <w:b/>
                <w:bCs/>
                <w:lang w:bidi="ar-EG"/>
              </w:rPr>
              <w:t xml:space="preserve">                  Courses &amp; codes</w:t>
            </w:r>
          </w:p>
          <w:p w14:paraId="3F72C9C0" w14:textId="77777777" w:rsidR="00F03BC1" w:rsidRPr="00060896" w:rsidRDefault="00F03BC1" w:rsidP="00A84824">
            <w:pPr>
              <w:spacing w:line="400" w:lineRule="exact"/>
              <w:rPr>
                <w:rFonts w:asciiTheme="majorBidi" w:hAnsiTheme="majorBidi" w:cstheme="majorBidi"/>
                <w:b/>
                <w:bCs/>
                <w:lang w:bidi="ar-EG"/>
              </w:rPr>
            </w:pPr>
            <w:r w:rsidRPr="00060896">
              <w:rPr>
                <w:rFonts w:asciiTheme="majorBidi" w:hAnsiTheme="majorBidi" w:cstheme="majorBidi"/>
                <w:b/>
                <w:bCs/>
                <w:lang w:bidi="ar-EG"/>
              </w:rPr>
              <w:t xml:space="preserve">                               Courses </w:t>
            </w:r>
          </w:p>
        </w:tc>
      </w:tr>
      <w:tr w:rsidR="00F03BC1" w:rsidRPr="00060896" w14:paraId="38284D1A" w14:textId="77777777" w:rsidTr="00A84824">
        <w:trPr>
          <w:trHeight w:hRule="exact" w:val="454"/>
          <w:jc w:val="center"/>
        </w:trPr>
        <w:tc>
          <w:tcPr>
            <w:tcW w:w="1037" w:type="dxa"/>
            <w:tcBorders>
              <w:top w:val="single" w:sz="4" w:space="0" w:color="auto"/>
              <w:left w:val="single" w:sz="12" w:space="0" w:color="auto"/>
              <w:bottom w:val="thickThinSmallGap" w:sz="24" w:space="0" w:color="auto"/>
              <w:right w:val="single" w:sz="4" w:space="0" w:color="auto"/>
            </w:tcBorders>
          </w:tcPr>
          <w:p w14:paraId="2A394ADF" w14:textId="77777777" w:rsidR="00F03BC1" w:rsidRPr="00060896" w:rsidRDefault="00F03BC1" w:rsidP="00A84824">
            <w:pPr>
              <w:rPr>
                <w:rFonts w:asciiTheme="majorBidi" w:hAnsiTheme="majorBidi" w:cstheme="majorBidi"/>
              </w:rPr>
            </w:pPr>
            <w:r w:rsidRPr="00060896">
              <w:rPr>
                <w:rFonts w:asciiTheme="majorBidi" w:hAnsiTheme="majorBidi" w:cstheme="majorBidi"/>
              </w:rPr>
              <w:t>2.c.9</w:t>
            </w:r>
          </w:p>
        </w:tc>
        <w:tc>
          <w:tcPr>
            <w:tcW w:w="719" w:type="dxa"/>
            <w:tcBorders>
              <w:top w:val="single" w:sz="4" w:space="0" w:color="auto"/>
              <w:left w:val="single" w:sz="4" w:space="0" w:color="auto"/>
              <w:bottom w:val="thickThinSmallGap" w:sz="24" w:space="0" w:color="auto"/>
              <w:right w:val="single" w:sz="4" w:space="0" w:color="auto"/>
            </w:tcBorders>
          </w:tcPr>
          <w:p w14:paraId="72FA0727" w14:textId="77777777" w:rsidR="00F03BC1" w:rsidRPr="00060896" w:rsidRDefault="00F03BC1" w:rsidP="00A84824">
            <w:pPr>
              <w:rPr>
                <w:rFonts w:asciiTheme="majorBidi" w:hAnsiTheme="majorBidi" w:cstheme="majorBidi"/>
              </w:rPr>
            </w:pPr>
            <w:r w:rsidRPr="00060896">
              <w:rPr>
                <w:rFonts w:asciiTheme="majorBidi" w:hAnsiTheme="majorBidi" w:cstheme="majorBidi"/>
              </w:rPr>
              <w:t>2.c.8</w:t>
            </w:r>
          </w:p>
        </w:tc>
        <w:tc>
          <w:tcPr>
            <w:tcW w:w="720" w:type="dxa"/>
            <w:tcBorders>
              <w:top w:val="single" w:sz="4" w:space="0" w:color="auto"/>
              <w:left w:val="single" w:sz="4" w:space="0" w:color="auto"/>
              <w:bottom w:val="thickThinSmallGap" w:sz="24" w:space="0" w:color="auto"/>
              <w:right w:val="single" w:sz="4" w:space="0" w:color="auto"/>
            </w:tcBorders>
          </w:tcPr>
          <w:p w14:paraId="7CF16192" w14:textId="77777777" w:rsidR="00F03BC1" w:rsidRPr="00060896" w:rsidRDefault="00F03BC1" w:rsidP="00A84824">
            <w:pPr>
              <w:rPr>
                <w:rFonts w:asciiTheme="majorBidi" w:hAnsiTheme="majorBidi" w:cstheme="majorBidi"/>
              </w:rPr>
            </w:pPr>
            <w:r w:rsidRPr="00060896">
              <w:rPr>
                <w:rFonts w:asciiTheme="majorBidi" w:hAnsiTheme="majorBidi" w:cstheme="majorBidi"/>
              </w:rPr>
              <w:t>2.c.7</w:t>
            </w:r>
          </w:p>
        </w:tc>
        <w:tc>
          <w:tcPr>
            <w:tcW w:w="722" w:type="dxa"/>
            <w:tcBorders>
              <w:top w:val="single" w:sz="4" w:space="0" w:color="auto"/>
              <w:left w:val="single" w:sz="4" w:space="0" w:color="auto"/>
              <w:bottom w:val="thickThinSmallGap" w:sz="24" w:space="0" w:color="auto"/>
              <w:right w:val="single" w:sz="4" w:space="0" w:color="auto"/>
            </w:tcBorders>
          </w:tcPr>
          <w:p w14:paraId="5339085D" w14:textId="77777777" w:rsidR="00F03BC1" w:rsidRPr="00060896" w:rsidRDefault="00F03BC1" w:rsidP="00A84824">
            <w:pPr>
              <w:rPr>
                <w:rFonts w:asciiTheme="majorBidi" w:hAnsiTheme="majorBidi" w:cstheme="majorBidi"/>
              </w:rPr>
            </w:pPr>
            <w:r w:rsidRPr="00060896">
              <w:rPr>
                <w:rFonts w:asciiTheme="majorBidi" w:hAnsiTheme="majorBidi" w:cstheme="majorBidi"/>
              </w:rPr>
              <w:t>2.c.6</w:t>
            </w:r>
          </w:p>
        </w:tc>
        <w:tc>
          <w:tcPr>
            <w:tcW w:w="538" w:type="dxa"/>
            <w:tcBorders>
              <w:top w:val="single" w:sz="12" w:space="0" w:color="auto"/>
              <w:left w:val="single" w:sz="4" w:space="0" w:color="auto"/>
              <w:bottom w:val="thickThinSmallGap" w:sz="24" w:space="0" w:color="auto"/>
              <w:right w:val="single" w:sz="4" w:space="0" w:color="auto"/>
            </w:tcBorders>
            <w:hideMark/>
          </w:tcPr>
          <w:p w14:paraId="4E02A808" w14:textId="77777777" w:rsidR="00F03BC1" w:rsidRPr="00060896" w:rsidRDefault="00F03BC1" w:rsidP="00A84824">
            <w:pPr>
              <w:spacing w:line="400" w:lineRule="exact"/>
              <w:jc w:val="center"/>
              <w:rPr>
                <w:rFonts w:asciiTheme="majorBidi" w:hAnsiTheme="majorBidi" w:cstheme="majorBidi"/>
              </w:rPr>
            </w:pPr>
            <w:r w:rsidRPr="00060896">
              <w:rPr>
                <w:rFonts w:asciiTheme="majorBidi" w:hAnsiTheme="majorBidi" w:cstheme="majorBidi"/>
              </w:rPr>
              <w:t>2cb.5</w:t>
            </w:r>
          </w:p>
        </w:tc>
        <w:tc>
          <w:tcPr>
            <w:tcW w:w="720" w:type="dxa"/>
            <w:tcBorders>
              <w:top w:val="single" w:sz="4" w:space="0" w:color="auto"/>
              <w:left w:val="single" w:sz="4" w:space="0" w:color="auto"/>
              <w:bottom w:val="thickThinSmallGap" w:sz="24" w:space="0" w:color="auto"/>
              <w:right w:val="single" w:sz="4" w:space="0" w:color="auto"/>
            </w:tcBorders>
            <w:hideMark/>
          </w:tcPr>
          <w:p w14:paraId="56F52959" w14:textId="77777777" w:rsidR="00F03BC1" w:rsidRPr="00060896" w:rsidRDefault="00F03BC1" w:rsidP="00A84824">
            <w:pPr>
              <w:spacing w:line="400" w:lineRule="exact"/>
              <w:jc w:val="center"/>
              <w:rPr>
                <w:rFonts w:asciiTheme="majorBidi" w:hAnsiTheme="majorBidi" w:cstheme="majorBidi"/>
              </w:rPr>
            </w:pPr>
            <w:r w:rsidRPr="00060896">
              <w:rPr>
                <w:rFonts w:asciiTheme="majorBidi" w:hAnsiTheme="majorBidi" w:cstheme="majorBidi"/>
              </w:rPr>
              <w:t>2.c.4</w:t>
            </w:r>
          </w:p>
        </w:tc>
        <w:tc>
          <w:tcPr>
            <w:tcW w:w="540" w:type="dxa"/>
            <w:tcBorders>
              <w:top w:val="single" w:sz="4" w:space="0" w:color="auto"/>
              <w:left w:val="single" w:sz="4" w:space="0" w:color="auto"/>
              <w:bottom w:val="thickThinSmallGap" w:sz="24" w:space="0" w:color="auto"/>
              <w:right w:val="single" w:sz="4" w:space="0" w:color="auto"/>
            </w:tcBorders>
            <w:hideMark/>
          </w:tcPr>
          <w:p w14:paraId="1640317F" w14:textId="77777777" w:rsidR="00F03BC1" w:rsidRPr="00060896" w:rsidRDefault="00F03BC1" w:rsidP="00A84824">
            <w:pPr>
              <w:spacing w:line="400" w:lineRule="exact"/>
              <w:jc w:val="center"/>
              <w:rPr>
                <w:rFonts w:asciiTheme="majorBidi" w:hAnsiTheme="majorBidi" w:cstheme="majorBidi"/>
              </w:rPr>
            </w:pPr>
            <w:r w:rsidRPr="00060896">
              <w:rPr>
                <w:rFonts w:asciiTheme="majorBidi" w:hAnsiTheme="majorBidi" w:cstheme="majorBidi"/>
              </w:rPr>
              <w:t>2.c.3</w:t>
            </w:r>
          </w:p>
        </w:tc>
        <w:tc>
          <w:tcPr>
            <w:tcW w:w="540" w:type="dxa"/>
            <w:tcBorders>
              <w:top w:val="single" w:sz="12" w:space="0" w:color="auto"/>
              <w:left w:val="single" w:sz="4" w:space="0" w:color="auto"/>
              <w:bottom w:val="thickThinSmallGap" w:sz="24" w:space="0" w:color="auto"/>
              <w:right w:val="single" w:sz="4" w:space="0" w:color="auto"/>
            </w:tcBorders>
            <w:hideMark/>
          </w:tcPr>
          <w:p w14:paraId="37B799C6" w14:textId="77777777" w:rsidR="00F03BC1" w:rsidRPr="00060896" w:rsidRDefault="00F03BC1" w:rsidP="00A84824">
            <w:pPr>
              <w:spacing w:line="400" w:lineRule="exact"/>
              <w:jc w:val="center"/>
              <w:rPr>
                <w:rFonts w:asciiTheme="majorBidi" w:hAnsiTheme="majorBidi" w:cstheme="majorBidi"/>
              </w:rPr>
            </w:pPr>
            <w:r w:rsidRPr="00060896">
              <w:rPr>
                <w:rFonts w:asciiTheme="majorBidi" w:hAnsiTheme="majorBidi" w:cstheme="majorBidi"/>
              </w:rPr>
              <w:t>2.c.2</w:t>
            </w:r>
          </w:p>
        </w:tc>
        <w:tc>
          <w:tcPr>
            <w:tcW w:w="720" w:type="dxa"/>
            <w:tcBorders>
              <w:top w:val="single" w:sz="4" w:space="0" w:color="auto"/>
              <w:left w:val="single" w:sz="4" w:space="0" w:color="auto"/>
              <w:bottom w:val="thickThinSmallGap" w:sz="24" w:space="0" w:color="auto"/>
              <w:right w:val="thinThickThinSmallGap" w:sz="24" w:space="0" w:color="auto"/>
            </w:tcBorders>
            <w:hideMark/>
          </w:tcPr>
          <w:p w14:paraId="19930318" w14:textId="77777777" w:rsidR="00F03BC1" w:rsidRPr="00060896" w:rsidRDefault="00F03BC1" w:rsidP="00A84824">
            <w:pPr>
              <w:spacing w:line="400" w:lineRule="exact"/>
              <w:jc w:val="center"/>
              <w:rPr>
                <w:rFonts w:asciiTheme="majorBidi" w:hAnsiTheme="majorBidi" w:cstheme="majorBidi"/>
              </w:rPr>
            </w:pPr>
            <w:r w:rsidRPr="00060896">
              <w:rPr>
                <w:rFonts w:asciiTheme="majorBidi" w:hAnsiTheme="majorBidi" w:cstheme="majorBidi"/>
              </w:rPr>
              <w:t>2.c.1</w:t>
            </w:r>
          </w:p>
        </w:tc>
        <w:tc>
          <w:tcPr>
            <w:tcW w:w="4784" w:type="dxa"/>
            <w:gridSpan w:val="2"/>
            <w:vMerge/>
            <w:tcBorders>
              <w:top w:val="single" w:sz="4" w:space="0" w:color="auto"/>
              <w:left w:val="single" w:sz="4" w:space="0" w:color="auto"/>
              <w:bottom w:val="thickThinSmallGap" w:sz="24" w:space="0" w:color="auto"/>
              <w:right w:val="thinThickThinSmallGap" w:sz="24" w:space="0" w:color="auto"/>
            </w:tcBorders>
            <w:vAlign w:val="center"/>
            <w:hideMark/>
          </w:tcPr>
          <w:p w14:paraId="37EA721B" w14:textId="77777777" w:rsidR="00F03BC1" w:rsidRPr="00060896" w:rsidRDefault="00F03BC1" w:rsidP="00A84824">
            <w:pPr>
              <w:bidi w:val="0"/>
              <w:rPr>
                <w:rFonts w:asciiTheme="majorBidi" w:hAnsiTheme="majorBidi" w:cstheme="majorBidi"/>
                <w:b/>
                <w:bCs/>
                <w:lang w:bidi="ar-EG"/>
              </w:rPr>
            </w:pPr>
          </w:p>
        </w:tc>
      </w:tr>
      <w:tr w:rsidR="00F03BC1" w:rsidRPr="00060896" w14:paraId="6FD6DDCE" w14:textId="77777777" w:rsidTr="00060896">
        <w:trPr>
          <w:trHeight w:val="360"/>
          <w:jc w:val="center"/>
        </w:trPr>
        <w:tc>
          <w:tcPr>
            <w:tcW w:w="1037" w:type="dxa"/>
            <w:tcBorders>
              <w:top w:val="thickThinSmallGap" w:sz="24" w:space="0" w:color="auto"/>
              <w:left w:val="single" w:sz="12" w:space="0" w:color="auto"/>
              <w:bottom w:val="single" w:sz="6" w:space="0" w:color="auto"/>
              <w:right w:val="single" w:sz="4" w:space="0" w:color="auto"/>
            </w:tcBorders>
          </w:tcPr>
          <w:p w14:paraId="7D22A95F" w14:textId="77777777" w:rsidR="00F03BC1" w:rsidRPr="00060896" w:rsidRDefault="00F03BC1" w:rsidP="00060896">
            <w:pPr>
              <w:spacing w:line="400" w:lineRule="exact"/>
              <w:ind w:left="360"/>
              <w:jc w:val="center"/>
              <w:rPr>
                <w:rFonts w:asciiTheme="majorBidi" w:hAnsiTheme="majorBidi" w:cstheme="majorBidi"/>
              </w:rPr>
            </w:pPr>
          </w:p>
        </w:tc>
        <w:tc>
          <w:tcPr>
            <w:tcW w:w="719" w:type="dxa"/>
            <w:tcBorders>
              <w:top w:val="thickThinSmallGap" w:sz="24" w:space="0" w:color="auto"/>
              <w:left w:val="single" w:sz="4" w:space="0" w:color="auto"/>
              <w:bottom w:val="single" w:sz="6" w:space="0" w:color="auto"/>
              <w:right w:val="single" w:sz="4" w:space="0" w:color="auto"/>
            </w:tcBorders>
          </w:tcPr>
          <w:p w14:paraId="35C893EE" w14:textId="77777777" w:rsidR="00F03BC1" w:rsidRPr="00060896" w:rsidRDefault="00F03BC1" w:rsidP="00060896">
            <w:pPr>
              <w:spacing w:line="400" w:lineRule="exact"/>
              <w:ind w:left="360"/>
              <w:jc w:val="center"/>
              <w:rPr>
                <w:rFonts w:asciiTheme="majorBidi" w:hAnsiTheme="majorBidi" w:cstheme="majorBidi"/>
                <w:lang w:bidi="ar-AE"/>
              </w:rPr>
            </w:pPr>
          </w:p>
        </w:tc>
        <w:tc>
          <w:tcPr>
            <w:tcW w:w="720" w:type="dxa"/>
            <w:tcBorders>
              <w:top w:val="thickThinSmallGap" w:sz="24" w:space="0" w:color="auto"/>
              <w:left w:val="single" w:sz="4" w:space="0" w:color="auto"/>
              <w:bottom w:val="single" w:sz="6" w:space="0" w:color="auto"/>
              <w:right w:val="single" w:sz="4" w:space="0" w:color="auto"/>
            </w:tcBorders>
          </w:tcPr>
          <w:p w14:paraId="6ADFD305" w14:textId="77777777" w:rsidR="00F03BC1" w:rsidRPr="00060896" w:rsidRDefault="00F03BC1" w:rsidP="00060896">
            <w:pPr>
              <w:spacing w:line="400" w:lineRule="exact"/>
              <w:ind w:left="360"/>
              <w:jc w:val="center"/>
              <w:rPr>
                <w:rFonts w:asciiTheme="majorBidi" w:hAnsiTheme="majorBidi" w:cstheme="majorBidi"/>
              </w:rPr>
            </w:pPr>
          </w:p>
        </w:tc>
        <w:tc>
          <w:tcPr>
            <w:tcW w:w="722" w:type="dxa"/>
            <w:tcBorders>
              <w:top w:val="thickThinSmallGap" w:sz="24" w:space="0" w:color="auto"/>
              <w:left w:val="single" w:sz="4" w:space="0" w:color="auto"/>
              <w:bottom w:val="single" w:sz="6" w:space="0" w:color="auto"/>
              <w:right w:val="single" w:sz="4" w:space="0" w:color="auto"/>
            </w:tcBorders>
          </w:tcPr>
          <w:p w14:paraId="27AF648C" w14:textId="77777777" w:rsidR="00F03BC1" w:rsidRPr="00060896" w:rsidRDefault="00F03BC1" w:rsidP="00060896">
            <w:pPr>
              <w:spacing w:line="400" w:lineRule="exact"/>
              <w:ind w:left="360"/>
              <w:jc w:val="center"/>
              <w:rPr>
                <w:rFonts w:asciiTheme="majorBidi" w:hAnsiTheme="majorBidi" w:cstheme="majorBidi"/>
                <w:lang w:bidi="ar-EG"/>
              </w:rPr>
            </w:pPr>
          </w:p>
        </w:tc>
        <w:tc>
          <w:tcPr>
            <w:tcW w:w="538" w:type="dxa"/>
            <w:tcBorders>
              <w:top w:val="thickThinSmallGap" w:sz="24" w:space="0" w:color="auto"/>
              <w:left w:val="single" w:sz="4" w:space="0" w:color="auto"/>
              <w:bottom w:val="single" w:sz="6" w:space="0" w:color="auto"/>
              <w:right w:val="single" w:sz="4" w:space="0" w:color="auto"/>
            </w:tcBorders>
          </w:tcPr>
          <w:p w14:paraId="0EB120E9" w14:textId="77777777" w:rsidR="00F03BC1" w:rsidRPr="00060896" w:rsidRDefault="00F03BC1" w:rsidP="00060896">
            <w:pPr>
              <w:spacing w:line="400" w:lineRule="exact"/>
              <w:ind w:left="270"/>
              <w:jc w:val="center"/>
              <w:rPr>
                <w:rFonts w:asciiTheme="majorBidi" w:hAnsiTheme="majorBidi" w:cstheme="majorBidi"/>
              </w:rPr>
            </w:pPr>
          </w:p>
        </w:tc>
        <w:tc>
          <w:tcPr>
            <w:tcW w:w="720" w:type="dxa"/>
            <w:tcBorders>
              <w:top w:val="thickThinSmallGap" w:sz="24" w:space="0" w:color="auto"/>
              <w:left w:val="single" w:sz="4" w:space="0" w:color="auto"/>
              <w:bottom w:val="single" w:sz="6" w:space="0" w:color="auto"/>
              <w:right w:val="single" w:sz="4" w:space="0" w:color="auto"/>
            </w:tcBorders>
          </w:tcPr>
          <w:p w14:paraId="3C483A26" w14:textId="77777777" w:rsidR="00F03BC1" w:rsidRPr="00060896" w:rsidRDefault="00F03BC1" w:rsidP="00060896">
            <w:pPr>
              <w:spacing w:line="400" w:lineRule="exact"/>
              <w:ind w:left="360"/>
              <w:jc w:val="center"/>
              <w:rPr>
                <w:rFonts w:asciiTheme="majorBidi" w:hAnsiTheme="majorBidi" w:cstheme="majorBidi"/>
              </w:rPr>
            </w:pPr>
          </w:p>
        </w:tc>
        <w:tc>
          <w:tcPr>
            <w:tcW w:w="540" w:type="dxa"/>
            <w:tcBorders>
              <w:top w:val="thickThinSmallGap" w:sz="24" w:space="0" w:color="auto"/>
              <w:left w:val="single" w:sz="4" w:space="0" w:color="auto"/>
              <w:bottom w:val="single" w:sz="6" w:space="0" w:color="auto"/>
              <w:right w:val="single" w:sz="4" w:space="0" w:color="auto"/>
            </w:tcBorders>
          </w:tcPr>
          <w:p w14:paraId="39EBA3CA" w14:textId="77777777" w:rsidR="00F03BC1" w:rsidRPr="00060896" w:rsidRDefault="00F03BC1" w:rsidP="00060896">
            <w:pPr>
              <w:spacing w:line="400" w:lineRule="exact"/>
              <w:ind w:left="270"/>
              <w:jc w:val="center"/>
              <w:rPr>
                <w:rFonts w:asciiTheme="majorBidi" w:hAnsiTheme="majorBidi" w:cstheme="majorBidi"/>
                <w:lang w:bidi="ar-AE"/>
              </w:rPr>
            </w:pPr>
          </w:p>
        </w:tc>
        <w:tc>
          <w:tcPr>
            <w:tcW w:w="540" w:type="dxa"/>
            <w:tcBorders>
              <w:top w:val="thickThinSmallGap" w:sz="24" w:space="0" w:color="auto"/>
              <w:left w:val="single" w:sz="4" w:space="0" w:color="auto"/>
              <w:bottom w:val="single" w:sz="6" w:space="0" w:color="auto"/>
              <w:right w:val="single" w:sz="4" w:space="0" w:color="auto"/>
            </w:tcBorders>
          </w:tcPr>
          <w:p w14:paraId="1FF74A03" w14:textId="77777777" w:rsidR="00F03BC1"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20" w:type="dxa"/>
            <w:tcBorders>
              <w:top w:val="thickThinSmallGap" w:sz="24" w:space="0" w:color="auto"/>
              <w:left w:val="single" w:sz="4" w:space="0" w:color="auto"/>
              <w:bottom w:val="single" w:sz="6" w:space="0" w:color="auto"/>
              <w:right w:val="thinThickThinSmallGap" w:sz="24" w:space="0" w:color="auto"/>
            </w:tcBorders>
          </w:tcPr>
          <w:p w14:paraId="6CDF0F75" w14:textId="77777777" w:rsidR="00F03BC1"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2766" w:type="dxa"/>
            <w:tcBorders>
              <w:top w:val="thickThinSmallGap" w:sz="24" w:space="0" w:color="auto"/>
              <w:left w:val="thinThickThinSmallGap" w:sz="24" w:space="0" w:color="auto"/>
              <w:bottom w:val="single" w:sz="6" w:space="0" w:color="auto"/>
              <w:right w:val="thinThickThinSmallGap" w:sz="24" w:space="0" w:color="auto"/>
            </w:tcBorders>
          </w:tcPr>
          <w:p w14:paraId="4460E873" w14:textId="77777777" w:rsidR="00F03BC1" w:rsidRPr="00060896" w:rsidRDefault="00F03BC1" w:rsidP="00A84824">
            <w:pPr>
              <w:autoSpaceDE w:val="0"/>
              <w:autoSpaceDN w:val="0"/>
              <w:bidi w:val="0"/>
              <w:adjustRightInd w:val="0"/>
              <w:jc w:val="right"/>
              <w:rPr>
                <w:rFonts w:asciiTheme="majorBidi" w:hAnsiTheme="majorBidi" w:cstheme="majorBidi"/>
              </w:rPr>
            </w:pPr>
            <w:r w:rsidRPr="00060896">
              <w:rPr>
                <w:rFonts w:asciiTheme="majorBidi" w:hAnsiTheme="majorBidi" w:cstheme="majorBidi"/>
                <w:rtl/>
              </w:rPr>
              <w:t>فسیولوجیاتطبیقیةللجھازالعصبي</w:t>
            </w:r>
          </w:p>
        </w:tc>
        <w:tc>
          <w:tcPr>
            <w:tcW w:w="2018" w:type="dxa"/>
            <w:tcBorders>
              <w:top w:val="thickThinSmallGap" w:sz="24" w:space="0" w:color="auto"/>
              <w:left w:val="thinThickThinSmallGap" w:sz="24" w:space="0" w:color="auto"/>
              <w:bottom w:val="single" w:sz="6" w:space="0" w:color="auto"/>
              <w:right w:val="thickThinSmallGap" w:sz="24" w:space="0" w:color="auto"/>
            </w:tcBorders>
            <w:hideMark/>
          </w:tcPr>
          <w:p w14:paraId="54C261D0" w14:textId="77777777" w:rsidR="00F03BC1" w:rsidRPr="00060896" w:rsidRDefault="00F03BC1" w:rsidP="00A84824">
            <w:pPr>
              <w:autoSpaceDE w:val="0"/>
              <w:autoSpaceDN w:val="0"/>
              <w:bidi w:val="0"/>
              <w:adjustRightInd w:val="0"/>
              <w:rPr>
                <w:rFonts w:asciiTheme="majorBidi" w:hAnsiTheme="majorBidi" w:cstheme="majorBidi"/>
                <w:b/>
                <w:bCs/>
              </w:rPr>
            </w:pPr>
            <w:r w:rsidRPr="00060896">
              <w:rPr>
                <w:rFonts w:asciiTheme="majorBidi" w:hAnsiTheme="majorBidi" w:cstheme="majorBidi"/>
                <w:b/>
                <w:bCs/>
              </w:rPr>
              <w:t>NEUR701</w:t>
            </w:r>
          </w:p>
          <w:p w14:paraId="402F40D4" w14:textId="77777777" w:rsidR="00F03BC1" w:rsidRPr="00060896" w:rsidRDefault="00F03BC1" w:rsidP="00A84824">
            <w:pPr>
              <w:widowControl w:val="0"/>
              <w:bidi w:val="0"/>
              <w:jc w:val="lowKashida"/>
              <w:rPr>
                <w:rFonts w:asciiTheme="majorBidi" w:hAnsiTheme="majorBidi" w:cstheme="majorBidi"/>
              </w:rPr>
            </w:pPr>
          </w:p>
        </w:tc>
      </w:tr>
      <w:tr w:rsidR="00F03BC1" w:rsidRPr="00060896" w14:paraId="4E220D2A" w14:textId="77777777" w:rsidTr="00060896">
        <w:trPr>
          <w:trHeight w:val="360"/>
          <w:jc w:val="center"/>
        </w:trPr>
        <w:tc>
          <w:tcPr>
            <w:tcW w:w="1037" w:type="dxa"/>
            <w:tcBorders>
              <w:top w:val="thickThinSmallGap" w:sz="24" w:space="0" w:color="auto"/>
              <w:left w:val="single" w:sz="12" w:space="0" w:color="auto"/>
              <w:bottom w:val="single" w:sz="6" w:space="0" w:color="auto"/>
              <w:right w:val="single" w:sz="4" w:space="0" w:color="auto"/>
            </w:tcBorders>
          </w:tcPr>
          <w:p w14:paraId="21080B0B" w14:textId="77777777" w:rsidR="00F03BC1" w:rsidRPr="00060896" w:rsidRDefault="00F03BC1" w:rsidP="00060896">
            <w:pPr>
              <w:pStyle w:val="ListParagraph"/>
              <w:spacing w:line="400" w:lineRule="exact"/>
              <w:rPr>
                <w:rFonts w:asciiTheme="majorBidi" w:hAnsiTheme="majorBidi" w:cstheme="majorBidi"/>
              </w:rPr>
            </w:pPr>
          </w:p>
        </w:tc>
        <w:tc>
          <w:tcPr>
            <w:tcW w:w="719" w:type="dxa"/>
            <w:tcBorders>
              <w:top w:val="thickThinSmallGap" w:sz="24" w:space="0" w:color="auto"/>
              <w:left w:val="single" w:sz="4" w:space="0" w:color="auto"/>
              <w:bottom w:val="single" w:sz="6" w:space="0" w:color="auto"/>
              <w:right w:val="single" w:sz="4" w:space="0" w:color="auto"/>
            </w:tcBorders>
          </w:tcPr>
          <w:p w14:paraId="4C9C6B5A" w14:textId="77777777" w:rsidR="00F03BC1" w:rsidRPr="00060896" w:rsidRDefault="00F03BC1" w:rsidP="00060896">
            <w:pPr>
              <w:spacing w:line="400" w:lineRule="exact"/>
              <w:ind w:left="270"/>
              <w:jc w:val="center"/>
              <w:rPr>
                <w:rFonts w:asciiTheme="majorBidi" w:hAnsiTheme="majorBidi" w:cstheme="majorBidi"/>
                <w:lang w:bidi="ar-AE"/>
              </w:rPr>
            </w:pPr>
          </w:p>
        </w:tc>
        <w:tc>
          <w:tcPr>
            <w:tcW w:w="720" w:type="dxa"/>
            <w:tcBorders>
              <w:top w:val="thickThinSmallGap" w:sz="24" w:space="0" w:color="auto"/>
              <w:left w:val="single" w:sz="4" w:space="0" w:color="auto"/>
              <w:bottom w:val="single" w:sz="6" w:space="0" w:color="auto"/>
              <w:right w:val="single" w:sz="4" w:space="0" w:color="auto"/>
            </w:tcBorders>
          </w:tcPr>
          <w:p w14:paraId="27CF4B0A" w14:textId="77777777" w:rsidR="00F03BC1" w:rsidRPr="00060896" w:rsidRDefault="00F03BC1" w:rsidP="00060896">
            <w:pPr>
              <w:spacing w:line="400" w:lineRule="exact"/>
              <w:ind w:left="270"/>
              <w:jc w:val="center"/>
              <w:rPr>
                <w:rFonts w:asciiTheme="majorBidi" w:hAnsiTheme="majorBidi" w:cstheme="majorBidi"/>
              </w:rPr>
            </w:pPr>
          </w:p>
        </w:tc>
        <w:tc>
          <w:tcPr>
            <w:tcW w:w="722" w:type="dxa"/>
            <w:tcBorders>
              <w:top w:val="thickThinSmallGap" w:sz="24" w:space="0" w:color="auto"/>
              <w:left w:val="single" w:sz="4" w:space="0" w:color="auto"/>
              <w:bottom w:val="single" w:sz="6" w:space="0" w:color="auto"/>
              <w:right w:val="single" w:sz="4" w:space="0" w:color="auto"/>
            </w:tcBorders>
          </w:tcPr>
          <w:p w14:paraId="567E9553" w14:textId="77777777" w:rsidR="00F03BC1" w:rsidRPr="00060896" w:rsidRDefault="00F03BC1" w:rsidP="00060896">
            <w:pPr>
              <w:spacing w:line="400" w:lineRule="exact"/>
              <w:ind w:left="270"/>
              <w:jc w:val="center"/>
              <w:rPr>
                <w:rFonts w:asciiTheme="majorBidi" w:hAnsiTheme="majorBidi" w:cstheme="majorBidi"/>
                <w:lang w:bidi="ar-EG"/>
              </w:rPr>
            </w:pPr>
          </w:p>
        </w:tc>
        <w:tc>
          <w:tcPr>
            <w:tcW w:w="538" w:type="dxa"/>
            <w:tcBorders>
              <w:top w:val="thickThinSmallGap" w:sz="24" w:space="0" w:color="auto"/>
              <w:left w:val="single" w:sz="4" w:space="0" w:color="auto"/>
              <w:bottom w:val="single" w:sz="6" w:space="0" w:color="auto"/>
              <w:right w:val="single" w:sz="4" w:space="0" w:color="auto"/>
            </w:tcBorders>
          </w:tcPr>
          <w:p w14:paraId="5133710F" w14:textId="77777777" w:rsidR="00F03BC1" w:rsidRPr="00060896" w:rsidRDefault="00F03BC1" w:rsidP="00060896">
            <w:pPr>
              <w:spacing w:line="400" w:lineRule="exact"/>
              <w:ind w:left="270"/>
              <w:jc w:val="center"/>
              <w:rPr>
                <w:rFonts w:asciiTheme="majorBidi" w:hAnsiTheme="majorBidi" w:cstheme="majorBidi"/>
              </w:rPr>
            </w:pPr>
          </w:p>
        </w:tc>
        <w:tc>
          <w:tcPr>
            <w:tcW w:w="720" w:type="dxa"/>
            <w:tcBorders>
              <w:top w:val="thickThinSmallGap" w:sz="24" w:space="0" w:color="auto"/>
              <w:left w:val="single" w:sz="4" w:space="0" w:color="auto"/>
              <w:bottom w:val="single" w:sz="6" w:space="0" w:color="auto"/>
              <w:right w:val="single" w:sz="4" w:space="0" w:color="auto"/>
            </w:tcBorders>
          </w:tcPr>
          <w:p w14:paraId="3D853978" w14:textId="77777777" w:rsidR="00F03BC1" w:rsidRPr="00060896" w:rsidRDefault="00F03BC1" w:rsidP="00060896">
            <w:pPr>
              <w:spacing w:line="400" w:lineRule="exact"/>
              <w:ind w:left="270"/>
              <w:jc w:val="center"/>
              <w:rPr>
                <w:rFonts w:asciiTheme="majorBidi" w:hAnsiTheme="majorBidi" w:cstheme="majorBidi"/>
              </w:rPr>
            </w:pPr>
          </w:p>
        </w:tc>
        <w:tc>
          <w:tcPr>
            <w:tcW w:w="540" w:type="dxa"/>
            <w:tcBorders>
              <w:top w:val="thickThinSmallGap" w:sz="24" w:space="0" w:color="auto"/>
              <w:left w:val="single" w:sz="4" w:space="0" w:color="auto"/>
              <w:bottom w:val="single" w:sz="6" w:space="0" w:color="auto"/>
              <w:right w:val="single" w:sz="4" w:space="0" w:color="auto"/>
            </w:tcBorders>
          </w:tcPr>
          <w:p w14:paraId="3AFA9573" w14:textId="77777777" w:rsidR="00F03BC1"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540" w:type="dxa"/>
            <w:tcBorders>
              <w:top w:val="thickThinSmallGap" w:sz="24" w:space="0" w:color="auto"/>
              <w:left w:val="single" w:sz="4" w:space="0" w:color="auto"/>
              <w:bottom w:val="single" w:sz="6" w:space="0" w:color="auto"/>
              <w:right w:val="single" w:sz="4" w:space="0" w:color="auto"/>
            </w:tcBorders>
          </w:tcPr>
          <w:p w14:paraId="3A4422FC" w14:textId="77777777" w:rsidR="00F03BC1"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20" w:type="dxa"/>
            <w:tcBorders>
              <w:top w:val="thickThinSmallGap" w:sz="24" w:space="0" w:color="auto"/>
              <w:left w:val="single" w:sz="4" w:space="0" w:color="auto"/>
              <w:bottom w:val="single" w:sz="6" w:space="0" w:color="auto"/>
              <w:right w:val="thinThickThinSmallGap" w:sz="24" w:space="0" w:color="auto"/>
            </w:tcBorders>
          </w:tcPr>
          <w:p w14:paraId="62FEFEF4" w14:textId="77777777" w:rsidR="00F03BC1" w:rsidRPr="00060896" w:rsidRDefault="00060896" w:rsidP="00060896">
            <w:pPr>
              <w:spacing w:line="400" w:lineRule="exact"/>
              <w:ind w:left="270"/>
              <w:jc w:val="center"/>
              <w:rPr>
                <w:rFonts w:asciiTheme="majorBidi" w:hAnsiTheme="majorBidi" w:cstheme="majorBidi"/>
              </w:rPr>
            </w:pPr>
            <w:r>
              <w:rPr>
                <w:rFonts w:asciiTheme="majorBidi" w:hAnsiTheme="majorBidi" w:cstheme="majorBidi"/>
              </w:rPr>
              <w:t>x</w:t>
            </w:r>
          </w:p>
        </w:tc>
        <w:tc>
          <w:tcPr>
            <w:tcW w:w="2766" w:type="dxa"/>
            <w:tcBorders>
              <w:top w:val="thickThinSmallGap" w:sz="24" w:space="0" w:color="auto"/>
              <w:left w:val="thinThickThinSmallGap" w:sz="24" w:space="0" w:color="auto"/>
              <w:bottom w:val="single" w:sz="6" w:space="0" w:color="auto"/>
              <w:right w:val="thinThickThinSmallGap" w:sz="24" w:space="0" w:color="auto"/>
            </w:tcBorders>
          </w:tcPr>
          <w:p w14:paraId="6B87B593" w14:textId="77777777" w:rsidR="00F03BC1" w:rsidRPr="00060896" w:rsidRDefault="00F03BC1" w:rsidP="00A84824">
            <w:pPr>
              <w:widowControl w:val="0"/>
              <w:bidi w:val="0"/>
              <w:rPr>
                <w:rFonts w:asciiTheme="majorBidi" w:hAnsiTheme="majorBidi" w:cstheme="majorBidi"/>
                <w:lang w:bidi="ar-EG"/>
              </w:rPr>
            </w:pPr>
            <w:r w:rsidRPr="00060896">
              <w:rPr>
                <w:rFonts w:asciiTheme="majorBidi" w:hAnsiTheme="majorBidi" w:cstheme="majorBidi"/>
                <w:rtl/>
              </w:rPr>
              <w:t>باثولوجيا تطبيقية للجهاز العصبي</w:t>
            </w:r>
          </w:p>
        </w:tc>
        <w:tc>
          <w:tcPr>
            <w:tcW w:w="2018" w:type="dxa"/>
            <w:tcBorders>
              <w:top w:val="thickThinSmallGap" w:sz="24" w:space="0" w:color="auto"/>
              <w:left w:val="thinThickThinSmallGap" w:sz="24" w:space="0" w:color="auto"/>
              <w:bottom w:val="single" w:sz="6" w:space="0" w:color="auto"/>
              <w:right w:val="thickThinSmallGap" w:sz="24" w:space="0" w:color="auto"/>
            </w:tcBorders>
            <w:hideMark/>
          </w:tcPr>
          <w:p w14:paraId="504DA790" w14:textId="77777777" w:rsidR="00F03BC1" w:rsidRPr="00060896" w:rsidRDefault="00F03BC1" w:rsidP="00A84824">
            <w:pPr>
              <w:autoSpaceDE w:val="0"/>
              <w:autoSpaceDN w:val="0"/>
              <w:bidi w:val="0"/>
              <w:adjustRightInd w:val="0"/>
              <w:rPr>
                <w:rFonts w:asciiTheme="majorBidi" w:hAnsiTheme="majorBidi" w:cstheme="majorBidi"/>
                <w:b/>
                <w:bCs/>
              </w:rPr>
            </w:pPr>
            <w:r w:rsidRPr="00060896">
              <w:rPr>
                <w:rFonts w:asciiTheme="majorBidi" w:hAnsiTheme="majorBidi" w:cstheme="majorBidi"/>
                <w:b/>
                <w:bCs/>
              </w:rPr>
              <w:t>NEUR702</w:t>
            </w:r>
          </w:p>
        </w:tc>
      </w:tr>
      <w:tr w:rsidR="00060896" w:rsidRPr="00060896" w14:paraId="5D2560F7" w14:textId="77777777" w:rsidTr="00060896">
        <w:trPr>
          <w:trHeight w:val="598"/>
          <w:jc w:val="center"/>
        </w:trPr>
        <w:tc>
          <w:tcPr>
            <w:tcW w:w="1037" w:type="dxa"/>
            <w:tcBorders>
              <w:top w:val="thickThinSmallGap" w:sz="24" w:space="0" w:color="auto"/>
              <w:left w:val="single" w:sz="4" w:space="0" w:color="auto"/>
              <w:bottom w:val="single" w:sz="6" w:space="0" w:color="auto"/>
              <w:right w:val="single" w:sz="4" w:space="0" w:color="auto"/>
            </w:tcBorders>
          </w:tcPr>
          <w:p w14:paraId="0B5FD389"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19" w:type="dxa"/>
            <w:tcBorders>
              <w:top w:val="thickThinSmallGap" w:sz="24" w:space="0" w:color="auto"/>
              <w:left w:val="single" w:sz="4" w:space="0" w:color="auto"/>
              <w:bottom w:val="single" w:sz="6" w:space="0" w:color="auto"/>
              <w:right w:val="single" w:sz="4" w:space="0" w:color="auto"/>
            </w:tcBorders>
          </w:tcPr>
          <w:p w14:paraId="7642E8FC"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20" w:type="dxa"/>
            <w:tcBorders>
              <w:top w:val="thickThinSmallGap" w:sz="24" w:space="0" w:color="auto"/>
              <w:left w:val="single" w:sz="4" w:space="0" w:color="auto"/>
              <w:bottom w:val="single" w:sz="6" w:space="0" w:color="auto"/>
              <w:right w:val="thinThickThinSmallGap" w:sz="24" w:space="0" w:color="auto"/>
            </w:tcBorders>
          </w:tcPr>
          <w:p w14:paraId="7FF110EA" w14:textId="77777777" w:rsidR="00060896" w:rsidRPr="00060896" w:rsidRDefault="00060896" w:rsidP="00060896">
            <w:pPr>
              <w:spacing w:line="400" w:lineRule="exact"/>
              <w:ind w:left="270"/>
              <w:jc w:val="center"/>
              <w:rPr>
                <w:rFonts w:asciiTheme="majorBidi" w:hAnsiTheme="majorBidi" w:cstheme="majorBidi"/>
              </w:rPr>
            </w:pPr>
            <w:r>
              <w:rPr>
                <w:rFonts w:asciiTheme="majorBidi" w:hAnsiTheme="majorBidi" w:cstheme="majorBidi"/>
              </w:rPr>
              <w:t>x</w:t>
            </w:r>
          </w:p>
        </w:tc>
        <w:tc>
          <w:tcPr>
            <w:tcW w:w="722" w:type="dxa"/>
            <w:tcBorders>
              <w:top w:val="thickThinSmallGap" w:sz="24" w:space="0" w:color="auto"/>
              <w:left w:val="single" w:sz="4" w:space="0" w:color="auto"/>
              <w:bottom w:val="single" w:sz="6" w:space="0" w:color="auto"/>
              <w:right w:val="single" w:sz="4" w:space="0" w:color="auto"/>
            </w:tcBorders>
          </w:tcPr>
          <w:p w14:paraId="5E22ED7F"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538" w:type="dxa"/>
            <w:tcBorders>
              <w:top w:val="thickThinSmallGap" w:sz="24" w:space="0" w:color="auto"/>
              <w:left w:val="single" w:sz="4" w:space="0" w:color="auto"/>
              <w:bottom w:val="single" w:sz="6" w:space="0" w:color="auto"/>
              <w:right w:val="single" w:sz="4" w:space="0" w:color="auto"/>
            </w:tcBorders>
          </w:tcPr>
          <w:p w14:paraId="7CFE1127"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20" w:type="dxa"/>
            <w:tcBorders>
              <w:top w:val="thickThinSmallGap" w:sz="24" w:space="0" w:color="auto"/>
              <w:left w:val="single" w:sz="4" w:space="0" w:color="auto"/>
              <w:bottom w:val="single" w:sz="6" w:space="0" w:color="auto"/>
              <w:right w:val="thinThickThinSmallGap" w:sz="24" w:space="0" w:color="auto"/>
            </w:tcBorders>
          </w:tcPr>
          <w:p w14:paraId="39E4F436" w14:textId="77777777" w:rsidR="00060896" w:rsidRPr="00060896" w:rsidRDefault="00060896" w:rsidP="00060896">
            <w:pPr>
              <w:spacing w:line="400" w:lineRule="exact"/>
              <w:ind w:left="270"/>
              <w:jc w:val="center"/>
              <w:rPr>
                <w:rFonts w:asciiTheme="majorBidi" w:hAnsiTheme="majorBidi" w:cstheme="majorBidi"/>
              </w:rPr>
            </w:pPr>
            <w:r>
              <w:rPr>
                <w:rFonts w:asciiTheme="majorBidi" w:hAnsiTheme="majorBidi" w:cstheme="majorBidi"/>
              </w:rPr>
              <w:t>x</w:t>
            </w:r>
          </w:p>
        </w:tc>
        <w:tc>
          <w:tcPr>
            <w:tcW w:w="540" w:type="dxa"/>
            <w:tcBorders>
              <w:top w:val="thickThinSmallGap" w:sz="24" w:space="0" w:color="auto"/>
              <w:left w:val="single" w:sz="4" w:space="0" w:color="auto"/>
              <w:bottom w:val="single" w:sz="6" w:space="0" w:color="auto"/>
              <w:right w:val="single" w:sz="4" w:space="0" w:color="auto"/>
            </w:tcBorders>
          </w:tcPr>
          <w:p w14:paraId="1F799CF4"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540" w:type="dxa"/>
            <w:tcBorders>
              <w:top w:val="thickThinSmallGap" w:sz="24" w:space="0" w:color="auto"/>
              <w:left w:val="single" w:sz="4" w:space="0" w:color="auto"/>
              <w:bottom w:val="single" w:sz="6" w:space="0" w:color="auto"/>
              <w:right w:val="single" w:sz="4" w:space="0" w:color="auto"/>
            </w:tcBorders>
          </w:tcPr>
          <w:p w14:paraId="1786EE3F"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20" w:type="dxa"/>
            <w:tcBorders>
              <w:top w:val="thickThinSmallGap" w:sz="24" w:space="0" w:color="auto"/>
              <w:left w:val="single" w:sz="4" w:space="0" w:color="auto"/>
              <w:bottom w:val="single" w:sz="6" w:space="0" w:color="auto"/>
              <w:right w:val="thinThickThinSmallGap" w:sz="24" w:space="0" w:color="auto"/>
            </w:tcBorders>
          </w:tcPr>
          <w:p w14:paraId="2E6EA3CE" w14:textId="77777777" w:rsidR="00060896" w:rsidRPr="00060896" w:rsidRDefault="00060896" w:rsidP="00060896">
            <w:pPr>
              <w:spacing w:line="400" w:lineRule="exact"/>
              <w:ind w:left="270"/>
              <w:jc w:val="center"/>
              <w:rPr>
                <w:rFonts w:asciiTheme="majorBidi" w:hAnsiTheme="majorBidi" w:cstheme="majorBidi"/>
              </w:rPr>
            </w:pPr>
            <w:r>
              <w:rPr>
                <w:rFonts w:asciiTheme="majorBidi" w:hAnsiTheme="majorBidi" w:cstheme="majorBidi"/>
              </w:rPr>
              <w:t>x</w:t>
            </w:r>
          </w:p>
        </w:tc>
        <w:tc>
          <w:tcPr>
            <w:tcW w:w="2766" w:type="dxa"/>
            <w:tcBorders>
              <w:top w:val="thickThinSmallGap" w:sz="24" w:space="0" w:color="auto"/>
              <w:left w:val="thinThickThinSmallGap" w:sz="24" w:space="0" w:color="auto"/>
              <w:bottom w:val="thickThinSmallGap" w:sz="24" w:space="0" w:color="auto"/>
              <w:right w:val="thinThickThinSmallGap" w:sz="24" w:space="0" w:color="auto"/>
            </w:tcBorders>
          </w:tcPr>
          <w:p w14:paraId="658EE329" w14:textId="77777777" w:rsidR="00060896" w:rsidRPr="00060896" w:rsidRDefault="00060896" w:rsidP="00060896">
            <w:pPr>
              <w:widowControl w:val="0"/>
              <w:bidi w:val="0"/>
              <w:jc w:val="right"/>
              <w:rPr>
                <w:rFonts w:asciiTheme="majorBidi" w:hAnsiTheme="majorBidi" w:cstheme="majorBidi"/>
                <w:b/>
                <w:bCs/>
                <w:rtl/>
                <w:lang w:bidi="ar-EG"/>
              </w:rPr>
            </w:pPr>
            <w:r w:rsidRPr="00060896">
              <w:rPr>
                <w:rFonts w:asciiTheme="majorBidi" w:hAnsiTheme="majorBidi" w:cstheme="majorBidi"/>
                <w:rtl/>
              </w:rPr>
              <w:t>الوسائل التشخيصية في الامراض العصبية</w:t>
            </w:r>
          </w:p>
        </w:tc>
        <w:tc>
          <w:tcPr>
            <w:tcW w:w="2018" w:type="dxa"/>
            <w:tcBorders>
              <w:top w:val="thickThinSmallGap" w:sz="24" w:space="0" w:color="auto"/>
              <w:left w:val="thinThickThinSmallGap" w:sz="24" w:space="0" w:color="auto"/>
              <w:bottom w:val="thickThinSmallGap" w:sz="24" w:space="0" w:color="auto"/>
              <w:right w:val="thickThinSmallGap" w:sz="24" w:space="0" w:color="auto"/>
            </w:tcBorders>
            <w:hideMark/>
          </w:tcPr>
          <w:p w14:paraId="35AD871E" w14:textId="77777777" w:rsidR="00060896" w:rsidRPr="00060896" w:rsidRDefault="00060896" w:rsidP="00060896">
            <w:pPr>
              <w:widowControl w:val="0"/>
              <w:bidi w:val="0"/>
              <w:jc w:val="lowKashida"/>
              <w:rPr>
                <w:rFonts w:asciiTheme="majorBidi" w:hAnsiTheme="majorBidi" w:cstheme="majorBidi"/>
              </w:rPr>
            </w:pPr>
            <w:r w:rsidRPr="00060896">
              <w:rPr>
                <w:rFonts w:asciiTheme="majorBidi" w:eastAsia="Arial Unicode MS" w:hAnsiTheme="majorBidi" w:cstheme="majorBidi"/>
              </w:rPr>
              <w:t>NEUR 703</w:t>
            </w:r>
          </w:p>
        </w:tc>
      </w:tr>
      <w:tr w:rsidR="00060896" w:rsidRPr="004E1AFA" w14:paraId="2E989616" w14:textId="77777777" w:rsidTr="00060896">
        <w:trPr>
          <w:trHeight w:val="360"/>
          <w:jc w:val="center"/>
        </w:trPr>
        <w:tc>
          <w:tcPr>
            <w:tcW w:w="1037" w:type="dxa"/>
            <w:tcBorders>
              <w:top w:val="thickThinSmallGap" w:sz="24" w:space="0" w:color="auto"/>
              <w:left w:val="single" w:sz="4" w:space="0" w:color="auto"/>
              <w:bottom w:val="single" w:sz="6" w:space="0" w:color="auto"/>
              <w:right w:val="single" w:sz="4" w:space="0" w:color="auto"/>
            </w:tcBorders>
          </w:tcPr>
          <w:p w14:paraId="7E05C01D"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19" w:type="dxa"/>
            <w:tcBorders>
              <w:top w:val="thickThinSmallGap" w:sz="24" w:space="0" w:color="auto"/>
              <w:left w:val="single" w:sz="4" w:space="0" w:color="auto"/>
              <w:bottom w:val="single" w:sz="6" w:space="0" w:color="auto"/>
              <w:right w:val="single" w:sz="4" w:space="0" w:color="auto"/>
            </w:tcBorders>
          </w:tcPr>
          <w:p w14:paraId="3DA81750"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20" w:type="dxa"/>
            <w:tcBorders>
              <w:top w:val="thickThinSmallGap" w:sz="24" w:space="0" w:color="auto"/>
              <w:left w:val="single" w:sz="4" w:space="0" w:color="auto"/>
              <w:bottom w:val="single" w:sz="6" w:space="0" w:color="auto"/>
              <w:right w:val="thinThickThinSmallGap" w:sz="24" w:space="0" w:color="auto"/>
            </w:tcBorders>
          </w:tcPr>
          <w:p w14:paraId="74933EC9" w14:textId="77777777" w:rsidR="00060896" w:rsidRPr="00060896" w:rsidRDefault="00060896" w:rsidP="00060896">
            <w:pPr>
              <w:spacing w:line="400" w:lineRule="exact"/>
              <w:ind w:left="270"/>
              <w:jc w:val="center"/>
              <w:rPr>
                <w:rFonts w:asciiTheme="majorBidi" w:hAnsiTheme="majorBidi" w:cstheme="majorBidi"/>
              </w:rPr>
            </w:pPr>
            <w:r>
              <w:rPr>
                <w:rFonts w:asciiTheme="majorBidi" w:hAnsiTheme="majorBidi" w:cstheme="majorBidi"/>
              </w:rPr>
              <w:t>x</w:t>
            </w:r>
          </w:p>
        </w:tc>
        <w:tc>
          <w:tcPr>
            <w:tcW w:w="722" w:type="dxa"/>
            <w:tcBorders>
              <w:top w:val="thickThinSmallGap" w:sz="24" w:space="0" w:color="auto"/>
              <w:left w:val="single" w:sz="4" w:space="0" w:color="auto"/>
              <w:bottom w:val="single" w:sz="6" w:space="0" w:color="auto"/>
              <w:right w:val="single" w:sz="4" w:space="0" w:color="auto"/>
            </w:tcBorders>
          </w:tcPr>
          <w:p w14:paraId="4FDCA658"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538" w:type="dxa"/>
            <w:tcBorders>
              <w:top w:val="thickThinSmallGap" w:sz="24" w:space="0" w:color="auto"/>
              <w:left w:val="single" w:sz="4" w:space="0" w:color="auto"/>
              <w:bottom w:val="single" w:sz="6" w:space="0" w:color="auto"/>
              <w:right w:val="single" w:sz="4" w:space="0" w:color="auto"/>
            </w:tcBorders>
          </w:tcPr>
          <w:p w14:paraId="5EE66B96"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20" w:type="dxa"/>
            <w:tcBorders>
              <w:top w:val="thickThinSmallGap" w:sz="24" w:space="0" w:color="auto"/>
              <w:left w:val="single" w:sz="4" w:space="0" w:color="auto"/>
              <w:bottom w:val="single" w:sz="6" w:space="0" w:color="auto"/>
              <w:right w:val="thinThickThinSmallGap" w:sz="24" w:space="0" w:color="auto"/>
            </w:tcBorders>
          </w:tcPr>
          <w:p w14:paraId="48BA4FBB" w14:textId="77777777" w:rsidR="00060896" w:rsidRPr="00060896" w:rsidRDefault="00060896" w:rsidP="00060896">
            <w:pPr>
              <w:spacing w:line="400" w:lineRule="exact"/>
              <w:ind w:left="270"/>
              <w:jc w:val="center"/>
              <w:rPr>
                <w:rFonts w:asciiTheme="majorBidi" w:hAnsiTheme="majorBidi" w:cstheme="majorBidi"/>
              </w:rPr>
            </w:pPr>
            <w:r>
              <w:rPr>
                <w:rFonts w:asciiTheme="majorBidi" w:hAnsiTheme="majorBidi" w:cstheme="majorBidi"/>
              </w:rPr>
              <w:t>x</w:t>
            </w:r>
          </w:p>
        </w:tc>
        <w:tc>
          <w:tcPr>
            <w:tcW w:w="540" w:type="dxa"/>
            <w:tcBorders>
              <w:top w:val="thickThinSmallGap" w:sz="24" w:space="0" w:color="auto"/>
              <w:left w:val="single" w:sz="4" w:space="0" w:color="auto"/>
              <w:bottom w:val="single" w:sz="6" w:space="0" w:color="auto"/>
              <w:right w:val="single" w:sz="4" w:space="0" w:color="auto"/>
            </w:tcBorders>
          </w:tcPr>
          <w:p w14:paraId="2E91848A"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540" w:type="dxa"/>
            <w:tcBorders>
              <w:top w:val="thickThinSmallGap" w:sz="24" w:space="0" w:color="auto"/>
              <w:left w:val="single" w:sz="4" w:space="0" w:color="auto"/>
              <w:bottom w:val="single" w:sz="6" w:space="0" w:color="auto"/>
              <w:right w:val="single" w:sz="4" w:space="0" w:color="auto"/>
            </w:tcBorders>
          </w:tcPr>
          <w:p w14:paraId="1F96602D" w14:textId="77777777" w:rsidR="00060896" w:rsidRPr="00060896" w:rsidRDefault="00060896" w:rsidP="00060896">
            <w:pPr>
              <w:spacing w:line="400" w:lineRule="exact"/>
              <w:ind w:left="270"/>
              <w:jc w:val="center"/>
              <w:rPr>
                <w:rFonts w:asciiTheme="majorBidi" w:hAnsiTheme="majorBidi" w:cstheme="majorBidi"/>
                <w:lang w:bidi="ar-AE"/>
              </w:rPr>
            </w:pPr>
            <w:r>
              <w:rPr>
                <w:rFonts w:asciiTheme="majorBidi" w:hAnsiTheme="majorBidi" w:cstheme="majorBidi"/>
                <w:lang w:bidi="ar-AE"/>
              </w:rPr>
              <w:t>x</w:t>
            </w:r>
          </w:p>
        </w:tc>
        <w:tc>
          <w:tcPr>
            <w:tcW w:w="720" w:type="dxa"/>
            <w:tcBorders>
              <w:top w:val="thickThinSmallGap" w:sz="24" w:space="0" w:color="auto"/>
              <w:left w:val="single" w:sz="4" w:space="0" w:color="auto"/>
              <w:bottom w:val="single" w:sz="6" w:space="0" w:color="auto"/>
              <w:right w:val="thinThickThinSmallGap" w:sz="24" w:space="0" w:color="auto"/>
            </w:tcBorders>
          </w:tcPr>
          <w:p w14:paraId="66F4611B" w14:textId="77777777" w:rsidR="00060896" w:rsidRPr="00060896" w:rsidRDefault="00060896" w:rsidP="00060896">
            <w:pPr>
              <w:spacing w:line="400" w:lineRule="exact"/>
              <w:ind w:left="270"/>
              <w:jc w:val="center"/>
              <w:rPr>
                <w:rFonts w:asciiTheme="majorBidi" w:hAnsiTheme="majorBidi" w:cstheme="majorBidi"/>
              </w:rPr>
            </w:pPr>
            <w:r>
              <w:rPr>
                <w:rFonts w:asciiTheme="majorBidi" w:hAnsiTheme="majorBidi" w:cstheme="majorBidi"/>
              </w:rPr>
              <w:t>x</w:t>
            </w:r>
          </w:p>
        </w:tc>
        <w:tc>
          <w:tcPr>
            <w:tcW w:w="2766" w:type="dxa"/>
            <w:tcBorders>
              <w:top w:val="thickThinSmallGap" w:sz="24" w:space="0" w:color="auto"/>
              <w:left w:val="thinThickThinSmallGap" w:sz="24" w:space="0" w:color="auto"/>
              <w:bottom w:val="single" w:sz="6" w:space="0" w:color="auto"/>
              <w:right w:val="thinThickThinSmallGap" w:sz="24" w:space="0" w:color="auto"/>
            </w:tcBorders>
          </w:tcPr>
          <w:p w14:paraId="483E42F1" w14:textId="77777777" w:rsidR="00060896" w:rsidRPr="00060896" w:rsidRDefault="00060896" w:rsidP="00060896">
            <w:pPr>
              <w:widowControl w:val="0"/>
              <w:bidi w:val="0"/>
              <w:jc w:val="right"/>
              <w:rPr>
                <w:rFonts w:asciiTheme="majorBidi" w:hAnsiTheme="majorBidi" w:cstheme="majorBidi"/>
                <w:rtl/>
                <w:lang w:bidi="ar-EG"/>
              </w:rPr>
            </w:pPr>
            <w:r w:rsidRPr="00060896">
              <w:rPr>
                <w:rFonts w:asciiTheme="majorBidi" w:hAnsiTheme="majorBidi" w:cstheme="majorBidi"/>
                <w:rtl/>
                <w:lang w:bidi="ar-EG"/>
              </w:rPr>
              <w:t>مقرر الامراض العصبية</w:t>
            </w:r>
          </w:p>
        </w:tc>
        <w:tc>
          <w:tcPr>
            <w:tcW w:w="2018" w:type="dxa"/>
            <w:tcBorders>
              <w:top w:val="thickThinSmallGap" w:sz="24" w:space="0" w:color="auto"/>
              <w:left w:val="thinThickThinSmallGap" w:sz="24" w:space="0" w:color="auto"/>
              <w:bottom w:val="single" w:sz="6" w:space="0" w:color="auto"/>
              <w:right w:val="thickThinSmallGap" w:sz="24" w:space="0" w:color="auto"/>
            </w:tcBorders>
            <w:hideMark/>
          </w:tcPr>
          <w:p w14:paraId="179AF43D" w14:textId="77777777" w:rsidR="00060896" w:rsidRPr="004E1AFA" w:rsidRDefault="00060896" w:rsidP="00060896">
            <w:pPr>
              <w:widowControl w:val="0"/>
              <w:bidi w:val="0"/>
              <w:jc w:val="lowKashida"/>
              <w:rPr>
                <w:rFonts w:asciiTheme="majorBidi" w:eastAsia="Arial Unicode MS" w:hAnsiTheme="majorBidi" w:cstheme="majorBidi"/>
              </w:rPr>
            </w:pPr>
            <w:r w:rsidRPr="00060896">
              <w:rPr>
                <w:rFonts w:asciiTheme="majorBidi" w:eastAsia="Arial Unicode MS" w:hAnsiTheme="majorBidi" w:cstheme="majorBidi"/>
              </w:rPr>
              <w:t>NEUR 704</w:t>
            </w:r>
          </w:p>
        </w:tc>
      </w:tr>
    </w:tbl>
    <w:p w14:paraId="2EC2A03C" w14:textId="77777777" w:rsidR="00F03BC1" w:rsidRPr="004E1AFA" w:rsidRDefault="00F03BC1" w:rsidP="00F03BC1">
      <w:pPr>
        <w:bidi w:val="0"/>
        <w:rPr>
          <w:rFonts w:asciiTheme="majorBidi" w:hAnsiTheme="majorBidi" w:cstheme="majorBidi"/>
          <w:lang w:bidi="ar-EG"/>
        </w:rPr>
      </w:pPr>
    </w:p>
    <w:tbl>
      <w:tblPr>
        <w:tblW w:w="11040"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037"/>
        <w:gridCol w:w="719"/>
        <w:gridCol w:w="292"/>
        <w:gridCol w:w="709"/>
        <w:gridCol w:w="708"/>
        <w:gridCol w:w="709"/>
        <w:gridCol w:w="709"/>
        <w:gridCol w:w="425"/>
        <w:gridCol w:w="567"/>
        <w:gridCol w:w="3544"/>
        <w:gridCol w:w="1621"/>
      </w:tblGrid>
      <w:tr w:rsidR="00F03BC1" w:rsidRPr="004E1AFA" w14:paraId="1949CABB" w14:textId="77777777" w:rsidTr="00606E6F">
        <w:trPr>
          <w:trHeight w:val="323"/>
          <w:jc w:val="center"/>
        </w:trPr>
        <w:tc>
          <w:tcPr>
            <w:tcW w:w="5875" w:type="dxa"/>
            <w:gridSpan w:val="9"/>
            <w:tcBorders>
              <w:top w:val="thinThickSmallGap" w:sz="24" w:space="0" w:color="auto"/>
              <w:left w:val="single" w:sz="12" w:space="0" w:color="auto"/>
              <w:bottom w:val="single" w:sz="12" w:space="0" w:color="auto"/>
              <w:right w:val="thinThickThinSmallGap" w:sz="24" w:space="0" w:color="auto"/>
            </w:tcBorders>
          </w:tcPr>
          <w:p w14:paraId="7B89FA41" w14:textId="77777777" w:rsidR="00F03BC1" w:rsidRPr="004E1AFA" w:rsidRDefault="00F03BC1" w:rsidP="001B1799">
            <w:pPr>
              <w:spacing w:line="276" w:lineRule="auto"/>
              <w:jc w:val="center"/>
              <w:rPr>
                <w:rFonts w:asciiTheme="majorBidi" w:hAnsiTheme="majorBidi" w:cstheme="majorBidi"/>
                <w:b/>
                <w:bCs/>
                <w:highlight w:val="red"/>
                <w:lang w:bidi="ar-AE"/>
              </w:rPr>
            </w:pPr>
            <w:r w:rsidRPr="004E1AFA">
              <w:rPr>
                <w:rFonts w:asciiTheme="majorBidi" w:hAnsiTheme="majorBidi" w:cstheme="majorBidi"/>
                <w:b/>
                <w:bCs/>
              </w:rPr>
              <w:t>General and transferable</w:t>
            </w:r>
            <w:r w:rsidRPr="004E1AFA">
              <w:rPr>
                <w:rFonts w:asciiTheme="majorBidi" w:hAnsiTheme="majorBidi" w:cstheme="majorBidi"/>
                <w:b/>
                <w:bCs/>
                <w:rtl/>
              </w:rPr>
              <w:t xml:space="preserve"> مهارات عامة</w:t>
            </w:r>
          </w:p>
        </w:tc>
        <w:tc>
          <w:tcPr>
            <w:tcW w:w="5165" w:type="dxa"/>
            <w:gridSpan w:val="2"/>
            <w:vMerge w:val="restart"/>
            <w:tcBorders>
              <w:top w:val="thinThickSmallGap" w:sz="24" w:space="0" w:color="auto"/>
              <w:left w:val="thinThickThinSmallGap" w:sz="24" w:space="0" w:color="auto"/>
              <w:bottom w:val="thickThinSmallGap" w:sz="24" w:space="0" w:color="auto"/>
              <w:right w:val="thickThinSmallGap" w:sz="24" w:space="0" w:color="auto"/>
            </w:tcBorders>
            <w:hideMark/>
          </w:tcPr>
          <w:p w14:paraId="7752955B" w14:textId="77777777" w:rsidR="00F03BC1" w:rsidRPr="004E1AFA" w:rsidRDefault="00F03BC1" w:rsidP="00A84824">
            <w:pPr>
              <w:bidi w:val="0"/>
              <w:spacing w:line="400" w:lineRule="exact"/>
              <w:rPr>
                <w:rFonts w:asciiTheme="majorBidi" w:hAnsiTheme="majorBidi" w:cstheme="majorBidi"/>
                <w:b/>
                <w:bCs/>
                <w:lang w:bidi="ar-EG"/>
              </w:rPr>
            </w:pPr>
            <w:r w:rsidRPr="004E1AFA">
              <w:rPr>
                <w:rFonts w:asciiTheme="majorBidi" w:hAnsiTheme="majorBidi" w:cstheme="majorBidi"/>
                <w:b/>
                <w:bCs/>
                <w:lang w:bidi="ar-EG"/>
              </w:rPr>
              <w:t xml:space="preserve">            ILOs    </w:t>
            </w:r>
          </w:p>
          <w:p w14:paraId="3638CD1A" w14:textId="77777777" w:rsidR="00F03BC1" w:rsidRPr="004E1AFA" w:rsidRDefault="00F03BC1" w:rsidP="00A84824">
            <w:pPr>
              <w:spacing w:line="400" w:lineRule="exact"/>
              <w:rPr>
                <w:rFonts w:asciiTheme="majorBidi" w:hAnsiTheme="majorBidi" w:cstheme="majorBidi"/>
                <w:b/>
                <w:bCs/>
                <w:lang w:bidi="ar-EG"/>
              </w:rPr>
            </w:pPr>
          </w:p>
          <w:p w14:paraId="3C2140D4" w14:textId="77777777" w:rsidR="00F03BC1" w:rsidRPr="004E1AFA" w:rsidRDefault="00606E6F" w:rsidP="00A84824">
            <w:pPr>
              <w:spacing w:line="400" w:lineRule="exact"/>
              <w:rPr>
                <w:rFonts w:asciiTheme="majorBidi" w:hAnsiTheme="majorBidi" w:cstheme="majorBidi"/>
                <w:b/>
                <w:bCs/>
                <w:lang w:bidi="ar-EG"/>
              </w:rPr>
            </w:pPr>
            <w:r w:rsidRPr="004E1AFA">
              <w:rPr>
                <w:rFonts w:asciiTheme="majorBidi" w:hAnsiTheme="majorBidi" w:cstheme="majorBidi"/>
                <w:b/>
                <w:bCs/>
                <w:highlight w:val="red"/>
                <w:lang w:bidi="ar-EG"/>
              </w:rPr>
              <w:t>Courses&amp; cod</w:t>
            </w:r>
          </w:p>
          <w:p w14:paraId="62C0CB72" w14:textId="77777777" w:rsidR="00F03BC1" w:rsidRPr="004E1AFA" w:rsidRDefault="00F03BC1" w:rsidP="00A84824">
            <w:pPr>
              <w:spacing w:line="400" w:lineRule="exact"/>
              <w:rPr>
                <w:rFonts w:asciiTheme="majorBidi" w:hAnsiTheme="majorBidi" w:cstheme="majorBidi"/>
                <w:b/>
                <w:bCs/>
                <w:lang w:bidi="ar-EG"/>
              </w:rPr>
            </w:pPr>
          </w:p>
        </w:tc>
      </w:tr>
      <w:tr w:rsidR="00F03BC1" w:rsidRPr="004E1AFA" w14:paraId="67563A76" w14:textId="77777777" w:rsidTr="00606E6F">
        <w:trPr>
          <w:trHeight w:hRule="exact" w:val="355"/>
          <w:jc w:val="center"/>
        </w:trPr>
        <w:tc>
          <w:tcPr>
            <w:tcW w:w="1037" w:type="dxa"/>
            <w:tcBorders>
              <w:top w:val="single" w:sz="4" w:space="0" w:color="auto"/>
              <w:left w:val="single" w:sz="12" w:space="0" w:color="auto"/>
              <w:bottom w:val="thickThinSmallGap" w:sz="24" w:space="0" w:color="auto"/>
              <w:right w:val="single" w:sz="4" w:space="0" w:color="auto"/>
            </w:tcBorders>
          </w:tcPr>
          <w:p w14:paraId="3EF31424" w14:textId="77777777" w:rsidR="00F03BC1" w:rsidRPr="004E1AFA" w:rsidRDefault="00F03BC1" w:rsidP="00A84824">
            <w:pPr>
              <w:spacing w:line="400" w:lineRule="exact"/>
              <w:jc w:val="center"/>
              <w:rPr>
                <w:rFonts w:asciiTheme="majorBidi" w:hAnsiTheme="majorBidi" w:cstheme="majorBidi"/>
              </w:rPr>
            </w:pPr>
          </w:p>
        </w:tc>
        <w:tc>
          <w:tcPr>
            <w:tcW w:w="719" w:type="dxa"/>
            <w:tcBorders>
              <w:top w:val="single" w:sz="4" w:space="0" w:color="auto"/>
              <w:left w:val="single" w:sz="4" w:space="0" w:color="auto"/>
              <w:bottom w:val="thickThinSmallGap" w:sz="24" w:space="0" w:color="auto"/>
              <w:right w:val="single" w:sz="4" w:space="0" w:color="auto"/>
            </w:tcBorders>
          </w:tcPr>
          <w:p w14:paraId="0E58895D" w14:textId="77777777" w:rsidR="00F03BC1" w:rsidRPr="004E1AFA" w:rsidRDefault="00F03BC1" w:rsidP="00A84824">
            <w:pPr>
              <w:spacing w:line="400" w:lineRule="exact"/>
              <w:jc w:val="center"/>
              <w:rPr>
                <w:rFonts w:asciiTheme="majorBidi" w:hAnsiTheme="majorBidi" w:cstheme="majorBidi"/>
                <w:lang w:bidi="ar-AE"/>
              </w:rPr>
            </w:pPr>
          </w:p>
        </w:tc>
        <w:tc>
          <w:tcPr>
            <w:tcW w:w="292" w:type="dxa"/>
            <w:tcBorders>
              <w:top w:val="single" w:sz="4" w:space="0" w:color="auto"/>
              <w:left w:val="single" w:sz="4" w:space="0" w:color="auto"/>
              <w:bottom w:val="thickThinSmallGap" w:sz="24" w:space="0" w:color="auto"/>
              <w:right w:val="single" w:sz="4" w:space="0" w:color="auto"/>
            </w:tcBorders>
            <w:hideMark/>
          </w:tcPr>
          <w:p w14:paraId="759A77EB" w14:textId="77777777" w:rsidR="00F03BC1" w:rsidRPr="004E1AFA" w:rsidRDefault="00F03BC1" w:rsidP="00A84824">
            <w:pPr>
              <w:spacing w:line="400" w:lineRule="exact"/>
              <w:jc w:val="center"/>
              <w:rPr>
                <w:rFonts w:asciiTheme="majorBidi" w:hAnsiTheme="majorBidi" w:cstheme="majorBidi"/>
              </w:rPr>
            </w:pPr>
          </w:p>
        </w:tc>
        <w:tc>
          <w:tcPr>
            <w:tcW w:w="709" w:type="dxa"/>
            <w:tcBorders>
              <w:top w:val="single" w:sz="4" w:space="0" w:color="auto"/>
              <w:left w:val="single" w:sz="4" w:space="0" w:color="auto"/>
              <w:bottom w:val="thickThinSmallGap" w:sz="24" w:space="0" w:color="auto"/>
              <w:right w:val="single" w:sz="4" w:space="0" w:color="auto"/>
            </w:tcBorders>
            <w:hideMark/>
          </w:tcPr>
          <w:p w14:paraId="41F768FC"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2.d.6</w:t>
            </w:r>
          </w:p>
        </w:tc>
        <w:tc>
          <w:tcPr>
            <w:tcW w:w="708" w:type="dxa"/>
            <w:tcBorders>
              <w:top w:val="single" w:sz="12" w:space="0" w:color="auto"/>
              <w:left w:val="single" w:sz="4" w:space="0" w:color="auto"/>
              <w:bottom w:val="thickThinSmallGap" w:sz="24" w:space="0" w:color="auto"/>
              <w:right w:val="single" w:sz="4" w:space="0" w:color="auto"/>
            </w:tcBorders>
            <w:hideMark/>
          </w:tcPr>
          <w:p w14:paraId="4B8353B4"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2.d.5</w:t>
            </w:r>
          </w:p>
        </w:tc>
        <w:tc>
          <w:tcPr>
            <w:tcW w:w="709" w:type="dxa"/>
            <w:tcBorders>
              <w:top w:val="single" w:sz="4" w:space="0" w:color="auto"/>
              <w:left w:val="single" w:sz="4" w:space="0" w:color="auto"/>
              <w:bottom w:val="thickThinSmallGap" w:sz="24" w:space="0" w:color="auto"/>
              <w:right w:val="single" w:sz="4" w:space="0" w:color="auto"/>
            </w:tcBorders>
            <w:hideMark/>
          </w:tcPr>
          <w:p w14:paraId="082EF729"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2.d.4</w:t>
            </w:r>
          </w:p>
        </w:tc>
        <w:tc>
          <w:tcPr>
            <w:tcW w:w="709" w:type="dxa"/>
            <w:tcBorders>
              <w:top w:val="single" w:sz="4" w:space="0" w:color="auto"/>
              <w:left w:val="single" w:sz="4" w:space="0" w:color="auto"/>
              <w:bottom w:val="thickThinSmallGap" w:sz="24" w:space="0" w:color="auto"/>
              <w:right w:val="single" w:sz="4" w:space="0" w:color="auto"/>
            </w:tcBorders>
            <w:hideMark/>
          </w:tcPr>
          <w:p w14:paraId="0CCCA069"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2.d.3</w:t>
            </w:r>
          </w:p>
        </w:tc>
        <w:tc>
          <w:tcPr>
            <w:tcW w:w="425" w:type="dxa"/>
            <w:tcBorders>
              <w:top w:val="single" w:sz="12" w:space="0" w:color="auto"/>
              <w:left w:val="single" w:sz="4" w:space="0" w:color="auto"/>
              <w:bottom w:val="thickThinSmallGap" w:sz="24" w:space="0" w:color="auto"/>
              <w:right w:val="single" w:sz="4" w:space="0" w:color="auto"/>
            </w:tcBorders>
            <w:hideMark/>
          </w:tcPr>
          <w:p w14:paraId="21329EAF"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2.d.2</w:t>
            </w:r>
          </w:p>
        </w:tc>
        <w:tc>
          <w:tcPr>
            <w:tcW w:w="567" w:type="dxa"/>
            <w:tcBorders>
              <w:top w:val="single" w:sz="4" w:space="0" w:color="auto"/>
              <w:left w:val="single" w:sz="4" w:space="0" w:color="auto"/>
              <w:bottom w:val="thickThinSmallGap" w:sz="24" w:space="0" w:color="auto"/>
              <w:right w:val="thinThickThinSmallGap" w:sz="24" w:space="0" w:color="auto"/>
            </w:tcBorders>
            <w:hideMark/>
          </w:tcPr>
          <w:p w14:paraId="2DFE5E71"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2.d.1</w:t>
            </w:r>
          </w:p>
        </w:tc>
        <w:tc>
          <w:tcPr>
            <w:tcW w:w="5165" w:type="dxa"/>
            <w:gridSpan w:val="2"/>
            <w:vMerge/>
            <w:tcBorders>
              <w:top w:val="single" w:sz="4" w:space="0" w:color="auto"/>
              <w:left w:val="single" w:sz="4" w:space="0" w:color="auto"/>
              <w:bottom w:val="thickThinSmallGap" w:sz="24" w:space="0" w:color="auto"/>
              <w:right w:val="thinThickThinSmallGap" w:sz="24" w:space="0" w:color="auto"/>
            </w:tcBorders>
            <w:vAlign w:val="center"/>
            <w:hideMark/>
          </w:tcPr>
          <w:p w14:paraId="1279D7BD" w14:textId="77777777" w:rsidR="00F03BC1" w:rsidRPr="004E1AFA" w:rsidRDefault="00F03BC1" w:rsidP="00A84824">
            <w:pPr>
              <w:bidi w:val="0"/>
              <w:rPr>
                <w:rFonts w:asciiTheme="majorBidi" w:hAnsiTheme="majorBidi" w:cstheme="majorBidi"/>
                <w:b/>
                <w:bCs/>
                <w:lang w:bidi="ar-EG"/>
              </w:rPr>
            </w:pPr>
          </w:p>
        </w:tc>
      </w:tr>
      <w:tr w:rsidR="00F03BC1" w:rsidRPr="004E1AFA" w14:paraId="5AABB85B" w14:textId="77777777" w:rsidTr="00606E6F">
        <w:trPr>
          <w:trHeight w:val="360"/>
          <w:jc w:val="center"/>
        </w:trPr>
        <w:tc>
          <w:tcPr>
            <w:tcW w:w="1037" w:type="dxa"/>
            <w:tcBorders>
              <w:top w:val="thickThinSmallGap" w:sz="24" w:space="0" w:color="auto"/>
              <w:left w:val="single" w:sz="12" w:space="0" w:color="auto"/>
              <w:bottom w:val="single" w:sz="6" w:space="0" w:color="auto"/>
              <w:right w:val="single" w:sz="4" w:space="0" w:color="auto"/>
            </w:tcBorders>
          </w:tcPr>
          <w:p w14:paraId="720DA1AC" w14:textId="77777777" w:rsidR="00F03BC1" w:rsidRPr="004E1AFA" w:rsidRDefault="00F03BC1" w:rsidP="00A84824">
            <w:pPr>
              <w:spacing w:line="400" w:lineRule="exact"/>
              <w:jc w:val="center"/>
              <w:rPr>
                <w:rFonts w:asciiTheme="majorBidi" w:hAnsiTheme="majorBidi" w:cstheme="majorBidi"/>
              </w:rPr>
            </w:pPr>
          </w:p>
        </w:tc>
        <w:tc>
          <w:tcPr>
            <w:tcW w:w="719" w:type="dxa"/>
            <w:tcBorders>
              <w:top w:val="thickThinSmallGap" w:sz="24" w:space="0" w:color="auto"/>
              <w:left w:val="single" w:sz="4" w:space="0" w:color="auto"/>
              <w:bottom w:val="single" w:sz="6" w:space="0" w:color="auto"/>
              <w:right w:val="single" w:sz="4" w:space="0" w:color="auto"/>
            </w:tcBorders>
          </w:tcPr>
          <w:p w14:paraId="10003767" w14:textId="77777777" w:rsidR="00F03BC1" w:rsidRPr="004E1AFA" w:rsidRDefault="00F03BC1" w:rsidP="00A84824">
            <w:pPr>
              <w:spacing w:line="400" w:lineRule="exact"/>
              <w:jc w:val="center"/>
              <w:rPr>
                <w:rFonts w:asciiTheme="majorBidi" w:hAnsiTheme="majorBidi" w:cstheme="majorBidi"/>
                <w:lang w:bidi="ar-AE"/>
              </w:rPr>
            </w:pPr>
          </w:p>
        </w:tc>
        <w:tc>
          <w:tcPr>
            <w:tcW w:w="292" w:type="dxa"/>
            <w:tcBorders>
              <w:top w:val="thickThinSmallGap" w:sz="24" w:space="0" w:color="auto"/>
              <w:left w:val="single" w:sz="4" w:space="0" w:color="auto"/>
              <w:bottom w:val="single" w:sz="6" w:space="0" w:color="auto"/>
              <w:right w:val="single" w:sz="4" w:space="0" w:color="auto"/>
            </w:tcBorders>
          </w:tcPr>
          <w:p w14:paraId="735A1DE4" w14:textId="77777777" w:rsidR="00F03BC1" w:rsidRPr="004E1AFA" w:rsidRDefault="00F03BC1" w:rsidP="00A84824">
            <w:pPr>
              <w:spacing w:line="400" w:lineRule="exact"/>
              <w:jc w:val="center"/>
              <w:rPr>
                <w:rFonts w:asciiTheme="majorBidi" w:hAnsiTheme="majorBidi" w:cstheme="majorBidi"/>
                <w:lang w:bidi="ar-AE"/>
              </w:rPr>
            </w:pPr>
          </w:p>
        </w:tc>
        <w:tc>
          <w:tcPr>
            <w:tcW w:w="709" w:type="dxa"/>
            <w:tcBorders>
              <w:top w:val="thickThinSmallGap" w:sz="24" w:space="0" w:color="auto"/>
              <w:left w:val="single" w:sz="4" w:space="0" w:color="auto"/>
              <w:bottom w:val="single" w:sz="6" w:space="0" w:color="auto"/>
              <w:right w:val="single" w:sz="4" w:space="0" w:color="auto"/>
            </w:tcBorders>
          </w:tcPr>
          <w:p w14:paraId="6339ABDD" w14:textId="77777777" w:rsidR="00F03BC1" w:rsidRPr="004E1AFA" w:rsidRDefault="00F03BC1" w:rsidP="00A84824">
            <w:pPr>
              <w:spacing w:line="400" w:lineRule="exact"/>
              <w:jc w:val="center"/>
              <w:rPr>
                <w:rFonts w:asciiTheme="majorBidi" w:hAnsiTheme="majorBidi" w:cstheme="majorBidi"/>
                <w:lang w:bidi="ar-AE"/>
              </w:rPr>
            </w:pPr>
          </w:p>
        </w:tc>
        <w:tc>
          <w:tcPr>
            <w:tcW w:w="708" w:type="dxa"/>
            <w:tcBorders>
              <w:top w:val="thickThinSmallGap" w:sz="24" w:space="0" w:color="auto"/>
              <w:left w:val="single" w:sz="4" w:space="0" w:color="auto"/>
              <w:bottom w:val="single" w:sz="6" w:space="0" w:color="auto"/>
              <w:right w:val="single" w:sz="4" w:space="0" w:color="auto"/>
            </w:tcBorders>
            <w:hideMark/>
          </w:tcPr>
          <w:p w14:paraId="368316D3" w14:textId="77777777" w:rsidR="00F03BC1" w:rsidRPr="004E1AFA" w:rsidRDefault="00F03BC1" w:rsidP="00A84824">
            <w:pPr>
              <w:spacing w:line="400" w:lineRule="exact"/>
              <w:jc w:val="center"/>
              <w:rPr>
                <w:rFonts w:asciiTheme="majorBidi" w:hAnsiTheme="majorBidi" w:cstheme="majorBidi"/>
                <w:lang w:bidi="ar-AE"/>
              </w:rPr>
            </w:pPr>
            <w:r w:rsidRPr="004E1AFA">
              <w:rPr>
                <w:rFonts w:asciiTheme="majorBidi" w:hAnsiTheme="majorBidi" w:cstheme="majorBidi"/>
              </w:rPr>
              <w:t>√</w:t>
            </w:r>
          </w:p>
        </w:tc>
        <w:tc>
          <w:tcPr>
            <w:tcW w:w="709" w:type="dxa"/>
            <w:tcBorders>
              <w:top w:val="thickThinSmallGap" w:sz="24" w:space="0" w:color="auto"/>
              <w:left w:val="single" w:sz="4" w:space="0" w:color="auto"/>
              <w:bottom w:val="single" w:sz="6" w:space="0" w:color="auto"/>
              <w:right w:val="single" w:sz="4" w:space="0" w:color="auto"/>
            </w:tcBorders>
            <w:hideMark/>
          </w:tcPr>
          <w:p w14:paraId="5E0F78D0"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w:t>
            </w:r>
          </w:p>
        </w:tc>
        <w:tc>
          <w:tcPr>
            <w:tcW w:w="709" w:type="dxa"/>
            <w:tcBorders>
              <w:top w:val="thickThinSmallGap" w:sz="24" w:space="0" w:color="auto"/>
              <w:left w:val="single" w:sz="4" w:space="0" w:color="auto"/>
              <w:bottom w:val="single" w:sz="6" w:space="0" w:color="auto"/>
              <w:right w:val="single" w:sz="4" w:space="0" w:color="auto"/>
            </w:tcBorders>
            <w:hideMark/>
          </w:tcPr>
          <w:p w14:paraId="129AAD70"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w:t>
            </w:r>
          </w:p>
        </w:tc>
        <w:tc>
          <w:tcPr>
            <w:tcW w:w="425" w:type="dxa"/>
            <w:tcBorders>
              <w:top w:val="thickThinSmallGap" w:sz="24" w:space="0" w:color="auto"/>
              <w:left w:val="single" w:sz="4" w:space="0" w:color="auto"/>
              <w:bottom w:val="single" w:sz="6" w:space="0" w:color="auto"/>
              <w:right w:val="single" w:sz="4" w:space="0" w:color="auto"/>
            </w:tcBorders>
          </w:tcPr>
          <w:p w14:paraId="52FC6E6A" w14:textId="77777777" w:rsidR="00F03BC1" w:rsidRPr="004E1AFA" w:rsidRDefault="00F03BC1" w:rsidP="00A84824">
            <w:pPr>
              <w:spacing w:line="400" w:lineRule="exact"/>
              <w:jc w:val="center"/>
              <w:rPr>
                <w:rFonts w:asciiTheme="majorBidi" w:hAnsiTheme="majorBidi" w:cstheme="majorBidi"/>
                <w:lang w:bidi="ar-AE"/>
              </w:rPr>
            </w:pPr>
          </w:p>
        </w:tc>
        <w:tc>
          <w:tcPr>
            <w:tcW w:w="567" w:type="dxa"/>
            <w:tcBorders>
              <w:top w:val="thickThinSmallGap" w:sz="24" w:space="0" w:color="auto"/>
              <w:left w:val="single" w:sz="4" w:space="0" w:color="auto"/>
              <w:bottom w:val="single" w:sz="6" w:space="0" w:color="auto"/>
              <w:right w:val="thinThickThinSmallGap" w:sz="24" w:space="0" w:color="auto"/>
            </w:tcBorders>
          </w:tcPr>
          <w:p w14:paraId="3924B259" w14:textId="77777777" w:rsidR="00F03BC1" w:rsidRPr="004E1AFA" w:rsidRDefault="00F03BC1" w:rsidP="00A84824">
            <w:pPr>
              <w:spacing w:line="400" w:lineRule="exact"/>
              <w:jc w:val="center"/>
              <w:rPr>
                <w:rFonts w:asciiTheme="majorBidi" w:hAnsiTheme="majorBidi" w:cstheme="majorBidi"/>
                <w:lang w:bidi="ar-AE"/>
              </w:rPr>
            </w:pPr>
          </w:p>
        </w:tc>
        <w:tc>
          <w:tcPr>
            <w:tcW w:w="3544" w:type="dxa"/>
            <w:tcBorders>
              <w:top w:val="thickThinSmallGap" w:sz="24" w:space="0" w:color="auto"/>
              <w:left w:val="thinThickThinSmallGap" w:sz="24" w:space="0" w:color="auto"/>
              <w:bottom w:val="single" w:sz="6" w:space="0" w:color="auto"/>
              <w:right w:val="thinThickThinSmallGap" w:sz="24" w:space="0" w:color="auto"/>
            </w:tcBorders>
          </w:tcPr>
          <w:p w14:paraId="4FDAD201" w14:textId="77777777" w:rsidR="00F03BC1" w:rsidRPr="004E1AFA" w:rsidRDefault="00F03BC1" w:rsidP="00A84824">
            <w:pPr>
              <w:autoSpaceDE w:val="0"/>
              <w:autoSpaceDN w:val="0"/>
              <w:bidi w:val="0"/>
              <w:adjustRightInd w:val="0"/>
              <w:jc w:val="right"/>
              <w:rPr>
                <w:rFonts w:asciiTheme="majorBidi" w:hAnsiTheme="majorBidi" w:cstheme="majorBidi"/>
              </w:rPr>
            </w:pPr>
            <w:r w:rsidRPr="004E1AFA">
              <w:rPr>
                <w:rFonts w:asciiTheme="majorBidi" w:hAnsiTheme="majorBidi" w:cstheme="majorBidi"/>
                <w:rtl/>
              </w:rPr>
              <w:t>فسیولوجیاتطبیقیةللجھازالعصبي</w:t>
            </w:r>
          </w:p>
        </w:tc>
        <w:tc>
          <w:tcPr>
            <w:tcW w:w="1621" w:type="dxa"/>
            <w:tcBorders>
              <w:top w:val="thickThinSmallGap" w:sz="24" w:space="0" w:color="auto"/>
              <w:left w:val="thinThickThinSmallGap" w:sz="24" w:space="0" w:color="auto"/>
              <w:bottom w:val="single" w:sz="6" w:space="0" w:color="auto"/>
              <w:right w:val="thickThinSmallGap" w:sz="24" w:space="0" w:color="auto"/>
            </w:tcBorders>
            <w:hideMark/>
          </w:tcPr>
          <w:p w14:paraId="18B749C1" w14:textId="77777777" w:rsidR="00F03BC1" w:rsidRPr="004E1AFA" w:rsidRDefault="00F03BC1" w:rsidP="00A84824">
            <w:pPr>
              <w:autoSpaceDE w:val="0"/>
              <w:autoSpaceDN w:val="0"/>
              <w:bidi w:val="0"/>
              <w:adjustRightInd w:val="0"/>
              <w:rPr>
                <w:rFonts w:asciiTheme="majorBidi" w:hAnsiTheme="majorBidi" w:cstheme="majorBidi"/>
                <w:b/>
                <w:bCs/>
              </w:rPr>
            </w:pPr>
            <w:r w:rsidRPr="004E1AFA">
              <w:rPr>
                <w:rFonts w:asciiTheme="majorBidi" w:hAnsiTheme="majorBidi" w:cstheme="majorBidi"/>
                <w:b/>
                <w:bCs/>
              </w:rPr>
              <w:t>NEUR701</w:t>
            </w:r>
          </w:p>
          <w:p w14:paraId="4A953F57" w14:textId="77777777" w:rsidR="00F03BC1" w:rsidRPr="004E1AFA" w:rsidRDefault="00F03BC1" w:rsidP="00A84824">
            <w:pPr>
              <w:widowControl w:val="0"/>
              <w:bidi w:val="0"/>
              <w:jc w:val="lowKashida"/>
              <w:rPr>
                <w:rFonts w:asciiTheme="majorBidi" w:hAnsiTheme="majorBidi" w:cstheme="majorBidi"/>
              </w:rPr>
            </w:pPr>
          </w:p>
        </w:tc>
      </w:tr>
      <w:tr w:rsidR="00F03BC1" w:rsidRPr="004E1AFA" w14:paraId="74F26956" w14:textId="77777777" w:rsidTr="00606E6F">
        <w:trPr>
          <w:trHeight w:val="360"/>
          <w:jc w:val="center"/>
        </w:trPr>
        <w:tc>
          <w:tcPr>
            <w:tcW w:w="1037" w:type="dxa"/>
            <w:tcBorders>
              <w:top w:val="thickThinSmallGap" w:sz="24" w:space="0" w:color="auto"/>
              <w:left w:val="single" w:sz="12" w:space="0" w:color="auto"/>
              <w:bottom w:val="thickThinSmallGap" w:sz="24" w:space="0" w:color="auto"/>
              <w:right w:val="single" w:sz="4" w:space="0" w:color="auto"/>
            </w:tcBorders>
          </w:tcPr>
          <w:p w14:paraId="08CC6D67" w14:textId="77777777" w:rsidR="00F03BC1" w:rsidRPr="004E1AFA" w:rsidRDefault="00F03BC1" w:rsidP="00A84824">
            <w:pPr>
              <w:spacing w:line="400" w:lineRule="exact"/>
              <w:jc w:val="center"/>
              <w:rPr>
                <w:rFonts w:asciiTheme="majorBidi" w:hAnsiTheme="majorBidi" w:cstheme="majorBidi"/>
              </w:rPr>
            </w:pPr>
          </w:p>
        </w:tc>
        <w:tc>
          <w:tcPr>
            <w:tcW w:w="719" w:type="dxa"/>
            <w:tcBorders>
              <w:top w:val="thickThinSmallGap" w:sz="24" w:space="0" w:color="auto"/>
              <w:left w:val="single" w:sz="4" w:space="0" w:color="auto"/>
              <w:bottom w:val="thickThinSmallGap" w:sz="24" w:space="0" w:color="auto"/>
              <w:right w:val="single" w:sz="4" w:space="0" w:color="auto"/>
            </w:tcBorders>
          </w:tcPr>
          <w:p w14:paraId="258DC2F0" w14:textId="77777777" w:rsidR="00F03BC1" w:rsidRPr="004E1AFA" w:rsidRDefault="00F03BC1" w:rsidP="00A84824">
            <w:pPr>
              <w:spacing w:line="400" w:lineRule="exact"/>
              <w:jc w:val="center"/>
              <w:rPr>
                <w:rFonts w:asciiTheme="majorBidi" w:hAnsiTheme="majorBidi" w:cstheme="majorBidi"/>
                <w:lang w:bidi="ar-AE"/>
              </w:rPr>
            </w:pPr>
          </w:p>
        </w:tc>
        <w:tc>
          <w:tcPr>
            <w:tcW w:w="292" w:type="dxa"/>
            <w:tcBorders>
              <w:top w:val="thickThinSmallGap" w:sz="24" w:space="0" w:color="auto"/>
              <w:left w:val="single" w:sz="4" w:space="0" w:color="auto"/>
              <w:bottom w:val="thickThinSmallGap" w:sz="24" w:space="0" w:color="auto"/>
              <w:right w:val="single" w:sz="4" w:space="0" w:color="auto"/>
            </w:tcBorders>
          </w:tcPr>
          <w:p w14:paraId="4A7C45B5" w14:textId="77777777" w:rsidR="00F03BC1" w:rsidRPr="004E1AFA" w:rsidRDefault="00F03BC1" w:rsidP="00A84824">
            <w:pPr>
              <w:spacing w:line="400" w:lineRule="exact"/>
              <w:jc w:val="center"/>
              <w:rPr>
                <w:rFonts w:asciiTheme="majorBidi" w:hAnsiTheme="majorBidi" w:cstheme="majorBidi"/>
                <w:lang w:bidi="ar-AE"/>
              </w:rPr>
            </w:pPr>
          </w:p>
        </w:tc>
        <w:tc>
          <w:tcPr>
            <w:tcW w:w="709" w:type="dxa"/>
            <w:tcBorders>
              <w:top w:val="thickThinSmallGap" w:sz="24" w:space="0" w:color="auto"/>
              <w:left w:val="single" w:sz="4" w:space="0" w:color="auto"/>
              <w:bottom w:val="thickThinSmallGap" w:sz="24" w:space="0" w:color="auto"/>
              <w:right w:val="single" w:sz="4" w:space="0" w:color="auto"/>
            </w:tcBorders>
          </w:tcPr>
          <w:p w14:paraId="1C8B0666" w14:textId="77777777" w:rsidR="00F03BC1" w:rsidRPr="004E1AFA" w:rsidRDefault="00F03BC1" w:rsidP="00A84824">
            <w:pPr>
              <w:spacing w:line="400" w:lineRule="exact"/>
              <w:jc w:val="center"/>
              <w:rPr>
                <w:rFonts w:asciiTheme="majorBidi" w:hAnsiTheme="majorBidi" w:cstheme="majorBidi"/>
                <w:lang w:bidi="ar-EG"/>
              </w:rPr>
            </w:pPr>
            <w:r w:rsidRPr="004E1AFA">
              <w:rPr>
                <w:rFonts w:asciiTheme="majorBidi" w:hAnsiTheme="majorBidi" w:cstheme="majorBidi"/>
              </w:rPr>
              <w:t>√</w:t>
            </w:r>
          </w:p>
        </w:tc>
        <w:tc>
          <w:tcPr>
            <w:tcW w:w="708" w:type="dxa"/>
            <w:tcBorders>
              <w:top w:val="thickThinSmallGap" w:sz="24" w:space="0" w:color="auto"/>
              <w:left w:val="single" w:sz="4" w:space="0" w:color="auto"/>
              <w:bottom w:val="thickThinSmallGap" w:sz="24" w:space="0" w:color="auto"/>
              <w:right w:val="single" w:sz="4" w:space="0" w:color="auto"/>
            </w:tcBorders>
          </w:tcPr>
          <w:p w14:paraId="1C814223"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w:t>
            </w:r>
          </w:p>
        </w:tc>
        <w:tc>
          <w:tcPr>
            <w:tcW w:w="709" w:type="dxa"/>
            <w:tcBorders>
              <w:top w:val="thickThinSmallGap" w:sz="24" w:space="0" w:color="auto"/>
              <w:left w:val="single" w:sz="4" w:space="0" w:color="auto"/>
              <w:bottom w:val="thickThinSmallGap" w:sz="24" w:space="0" w:color="auto"/>
              <w:right w:val="single" w:sz="4" w:space="0" w:color="auto"/>
            </w:tcBorders>
          </w:tcPr>
          <w:p w14:paraId="25D2EC58"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w:t>
            </w:r>
          </w:p>
        </w:tc>
        <w:tc>
          <w:tcPr>
            <w:tcW w:w="709" w:type="dxa"/>
            <w:tcBorders>
              <w:top w:val="thickThinSmallGap" w:sz="24" w:space="0" w:color="auto"/>
              <w:left w:val="single" w:sz="4" w:space="0" w:color="auto"/>
              <w:bottom w:val="thickThinSmallGap" w:sz="24" w:space="0" w:color="auto"/>
              <w:right w:val="single" w:sz="4" w:space="0" w:color="auto"/>
            </w:tcBorders>
          </w:tcPr>
          <w:p w14:paraId="27C1A537" w14:textId="77777777" w:rsidR="00F03BC1" w:rsidRPr="004E1AFA" w:rsidRDefault="00F03BC1" w:rsidP="00A84824">
            <w:pPr>
              <w:spacing w:line="400" w:lineRule="exact"/>
              <w:jc w:val="center"/>
              <w:rPr>
                <w:rFonts w:asciiTheme="majorBidi" w:hAnsiTheme="majorBidi" w:cstheme="majorBidi"/>
                <w:lang w:bidi="ar-AE"/>
              </w:rPr>
            </w:pPr>
            <w:r w:rsidRPr="004E1AFA">
              <w:rPr>
                <w:rFonts w:asciiTheme="majorBidi" w:hAnsiTheme="majorBidi" w:cstheme="majorBidi"/>
              </w:rPr>
              <w:t>√</w:t>
            </w:r>
          </w:p>
        </w:tc>
        <w:tc>
          <w:tcPr>
            <w:tcW w:w="425" w:type="dxa"/>
            <w:tcBorders>
              <w:top w:val="thickThinSmallGap" w:sz="24" w:space="0" w:color="auto"/>
              <w:left w:val="single" w:sz="4" w:space="0" w:color="auto"/>
              <w:bottom w:val="thickThinSmallGap" w:sz="24" w:space="0" w:color="auto"/>
              <w:right w:val="single" w:sz="4" w:space="0" w:color="auto"/>
            </w:tcBorders>
          </w:tcPr>
          <w:p w14:paraId="4AEC0021"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w:t>
            </w:r>
          </w:p>
        </w:tc>
        <w:tc>
          <w:tcPr>
            <w:tcW w:w="567" w:type="dxa"/>
            <w:tcBorders>
              <w:top w:val="thickThinSmallGap" w:sz="24" w:space="0" w:color="auto"/>
              <w:left w:val="single" w:sz="4" w:space="0" w:color="auto"/>
              <w:bottom w:val="thickThinSmallGap" w:sz="24" w:space="0" w:color="auto"/>
              <w:right w:val="thinThickThinSmallGap" w:sz="24" w:space="0" w:color="auto"/>
            </w:tcBorders>
          </w:tcPr>
          <w:p w14:paraId="5ACDC0F6" w14:textId="77777777" w:rsidR="00F03BC1" w:rsidRPr="004E1AFA" w:rsidRDefault="00F03BC1" w:rsidP="00A84824">
            <w:pPr>
              <w:spacing w:line="400" w:lineRule="exact"/>
              <w:jc w:val="center"/>
              <w:rPr>
                <w:rFonts w:asciiTheme="majorBidi" w:hAnsiTheme="majorBidi" w:cstheme="majorBidi"/>
              </w:rPr>
            </w:pPr>
            <w:r w:rsidRPr="004E1AFA">
              <w:rPr>
                <w:rFonts w:asciiTheme="majorBidi" w:hAnsiTheme="majorBidi" w:cstheme="majorBidi"/>
              </w:rPr>
              <w:t>√</w:t>
            </w:r>
          </w:p>
        </w:tc>
        <w:tc>
          <w:tcPr>
            <w:tcW w:w="3544" w:type="dxa"/>
            <w:tcBorders>
              <w:top w:val="thickThinSmallGap" w:sz="24" w:space="0" w:color="auto"/>
              <w:left w:val="thinThickThinSmallGap" w:sz="24" w:space="0" w:color="auto"/>
              <w:bottom w:val="thickThinSmallGap" w:sz="24" w:space="0" w:color="auto"/>
              <w:right w:val="thinThickThinSmallGap" w:sz="24" w:space="0" w:color="auto"/>
            </w:tcBorders>
          </w:tcPr>
          <w:p w14:paraId="22708871" w14:textId="77777777" w:rsidR="00F03BC1" w:rsidRPr="004E1AFA" w:rsidRDefault="00F03BC1" w:rsidP="00A84824">
            <w:pPr>
              <w:widowControl w:val="0"/>
              <w:bidi w:val="0"/>
              <w:rPr>
                <w:rFonts w:asciiTheme="majorBidi" w:hAnsiTheme="majorBidi" w:cstheme="majorBidi"/>
                <w:lang w:bidi="ar-EG"/>
              </w:rPr>
            </w:pPr>
            <w:r w:rsidRPr="004E1AFA">
              <w:rPr>
                <w:rFonts w:asciiTheme="majorBidi" w:hAnsiTheme="majorBidi" w:cstheme="majorBidi"/>
                <w:rtl/>
              </w:rPr>
              <w:t>باثولوجيا تطبيقية للجهاز العصبي</w:t>
            </w:r>
          </w:p>
        </w:tc>
        <w:tc>
          <w:tcPr>
            <w:tcW w:w="1621" w:type="dxa"/>
            <w:tcBorders>
              <w:top w:val="thickThinSmallGap" w:sz="24" w:space="0" w:color="auto"/>
              <w:left w:val="thinThickThinSmallGap" w:sz="24" w:space="0" w:color="auto"/>
              <w:bottom w:val="thickThinSmallGap" w:sz="24" w:space="0" w:color="auto"/>
              <w:right w:val="thickThinSmallGap" w:sz="24" w:space="0" w:color="auto"/>
            </w:tcBorders>
            <w:hideMark/>
          </w:tcPr>
          <w:p w14:paraId="522F202E" w14:textId="77777777" w:rsidR="00F03BC1" w:rsidRPr="004E1AFA" w:rsidRDefault="00F03BC1" w:rsidP="00A84824">
            <w:pPr>
              <w:autoSpaceDE w:val="0"/>
              <w:autoSpaceDN w:val="0"/>
              <w:bidi w:val="0"/>
              <w:adjustRightInd w:val="0"/>
              <w:rPr>
                <w:rFonts w:asciiTheme="majorBidi" w:hAnsiTheme="majorBidi" w:cstheme="majorBidi"/>
                <w:b/>
                <w:bCs/>
              </w:rPr>
            </w:pPr>
            <w:r w:rsidRPr="004E1AFA">
              <w:rPr>
                <w:rFonts w:asciiTheme="majorBidi" w:hAnsiTheme="majorBidi" w:cstheme="majorBidi"/>
                <w:b/>
                <w:bCs/>
              </w:rPr>
              <w:t>NEUR702</w:t>
            </w:r>
          </w:p>
        </w:tc>
      </w:tr>
      <w:tr w:rsidR="00F03BC1" w:rsidRPr="004E1AFA" w14:paraId="478E176D" w14:textId="77777777" w:rsidTr="00606E6F">
        <w:trPr>
          <w:trHeight w:val="420"/>
          <w:jc w:val="center"/>
        </w:trPr>
        <w:tc>
          <w:tcPr>
            <w:tcW w:w="1037" w:type="dxa"/>
            <w:tcBorders>
              <w:top w:val="thickThinSmallGap" w:sz="24" w:space="0" w:color="auto"/>
              <w:left w:val="single" w:sz="12" w:space="0" w:color="auto"/>
              <w:bottom w:val="thickThinSmallGap" w:sz="24" w:space="0" w:color="auto"/>
              <w:right w:val="single" w:sz="4" w:space="0" w:color="auto"/>
            </w:tcBorders>
          </w:tcPr>
          <w:p w14:paraId="12C00646" w14:textId="77777777" w:rsidR="00F03BC1" w:rsidRPr="004E1AFA" w:rsidRDefault="00F03BC1" w:rsidP="00A84824">
            <w:pPr>
              <w:spacing w:line="400" w:lineRule="exact"/>
              <w:jc w:val="center"/>
              <w:rPr>
                <w:rFonts w:asciiTheme="majorBidi" w:hAnsiTheme="majorBidi" w:cstheme="majorBidi"/>
              </w:rPr>
            </w:pPr>
          </w:p>
        </w:tc>
        <w:tc>
          <w:tcPr>
            <w:tcW w:w="719" w:type="dxa"/>
            <w:tcBorders>
              <w:top w:val="thickThinSmallGap" w:sz="24" w:space="0" w:color="auto"/>
              <w:left w:val="single" w:sz="4" w:space="0" w:color="auto"/>
              <w:bottom w:val="thickThinSmallGap" w:sz="24" w:space="0" w:color="auto"/>
              <w:right w:val="single" w:sz="4" w:space="0" w:color="auto"/>
            </w:tcBorders>
          </w:tcPr>
          <w:p w14:paraId="6BBD72FC" w14:textId="77777777" w:rsidR="00F03BC1" w:rsidRPr="004E1AFA" w:rsidRDefault="00F03BC1" w:rsidP="00A84824">
            <w:pPr>
              <w:spacing w:line="400" w:lineRule="exact"/>
              <w:jc w:val="center"/>
              <w:rPr>
                <w:rFonts w:asciiTheme="majorBidi" w:hAnsiTheme="majorBidi" w:cstheme="majorBidi"/>
                <w:lang w:bidi="ar-AE"/>
              </w:rPr>
            </w:pPr>
          </w:p>
        </w:tc>
        <w:tc>
          <w:tcPr>
            <w:tcW w:w="292" w:type="dxa"/>
            <w:tcBorders>
              <w:top w:val="thickThinSmallGap" w:sz="24" w:space="0" w:color="auto"/>
              <w:left w:val="single" w:sz="4" w:space="0" w:color="auto"/>
              <w:bottom w:val="thickThinSmallGap" w:sz="24" w:space="0" w:color="auto"/>
              <w:right w:val="single" w:sz="4" w:space="0" w:color="auto"/>
            </w:tcBorders>
          </w:tcPr>
          <w:p w14:paraId="5DF1194B" w14:textId="77777777" w:rsidR="00F03BC1" w:rsidRPr="004E1AFA" w:rsidRDefault="00F03BC1" w:rsidP="00A84824">
            <w:pPr>
              <w:spacing w:line="400" w:lineRule="exact"/>
              <w:jc w:val="center"/>
              <w:rPr>
                <w:rFonts w:asciiTheme="majorBidi" w:hAnsiTheme="majorBidi" w:cstheme="majorBidi"/>
              </w:rPr>
            </w:pPr>
          </w:p>
        </w:tc>
        <w:tc>
          <w:tcPr>
            <w:tcW w:w="709" w:type="dxa"/>
            <w:tcBorders>
              <w:top w:val="thickThinSmallGap" w:sz="24" w:space="0" w:color="auto"/>
              <w:left w:val="single" w:sz="4" w:space="0" w:color="auto"/>
              <w:bottom w:val="thickThinSmallGap" w:sz="24" w:space="0" w:color="auto"/>
              <w:right w:val="single" w:sz="4" w:space="0" w:color="auto"/>
            </w:tcBorders>
          </w:tcPr>
          <w:p w14:paraId="056433E2" w14:textId="77777777" w:rsidR="00F03BC1" w:rsidRPr="004E1AFA" w:rsidRDefault="00F03BC1" w:rsidP="00563D67">
            <w:pPr>
              <w:pStyle w:val="ListParagraph"/>
              <w:numPr>
                <w:ilvl w:val="0"/>
                <w:numId w:val="34"/>
              </w:numPr>
              <w:spacing w:line="400" w:lineRule="exact"/>
              <w:jc w:val="center"/>
              <w:rPr>
                <w:rFonts w:asciiTheme="majorBidi" w:hAnsiTheme="majorBidi" w:cstheme="majorBidi"/>
              </w:rPr>
            </w:pPr>
          </w:p>
        </w:tc>
        <w:tc>
          <w:tcPr>
            <w:tcW w:w="708" w:type="dxa"/>
            <w:tcBorders>
              <w:top w:val="thickThinSmallGap" w:sz="24" w:space="0" w:color="auto"/>
              <w:left w:val="single" w:sz="4" w:space="0" w:color="auto"/>
              <w:bottom w:val="thickThinSmallGap" w:sz="24" w:space="0" w:color="auto"/>
              <w:right w:val="single" w:sz="4" w:space="0" w:color="auto"/>
            </w:tcBorders>
          </w:tcPr>
          <w:p w14:paraId="70270C36" w14:textId="77777777" w:rsidR="00F03BC1" w:rsidRPr="004E1AFA" w:rsidRDefault="00F03BC1" w:rsidP="00563D67">
            <w:pPr>
              <w:pStyle w:val="ListParagraph"/>
              <w:numPr>
                <w:ilvl w:val="0"/>
                <w:numId w:val="34"/>
              </w:numPr>
              <w:spacing w:line="400" w:lineRule="exact"/>
              <w:jc w:val="center"/>
              <w:rPr>
                <w:rFonts w:asciiTheme="majorBidi" w:hAnsiTheme="majorBidi" w:cstheme="majorBidi"/>
              </w:rPr>
            </w:pPr>
          </w:p>
        </w:tc>
        <w:tc>
          <w:tcPr>
            <w:tcW w:w="709" w:type="dxa"/>
            <w:tcBorders>
              <w:top w:val="thickThinSmallGap" w:sz="24" w:space="0" w:color="auto"/>
              <w:left w:val="single" w:sz="4" w:space="0" w:color="auto"/>
              <w:bottom w:val="thickThinSmallGap" w:sz="24" w:space="0" w:color="auto"/>
              <w:right w:val="single" w:sz="4" w:space="0" w:color="auto"/>
            </w:tcBorders>
          </w:tcPr>
          <w:p w14:paraId="250C6CC7" w14:textId="77777777" w:rsidR="00F03BC1" w:rsidRPr="004E1AFA" w:rsidRDefault="00F03BC1" w:rsidP="00563D67">
            <w:pPr>
              <w:pStyle w:val="ListParagraph"/>
              <w:numPr>
                <w:ilvl w:val="0"/>
                <w:numId w:val="34"/>
              </w:numPr>
              <w:spacing w:line="400" w:lineRule="exact"/>
              <w:jc w:val="center"/>
              <w:rPr>
                <w:rFonts w:asciiTheme="majorBidi" w:hAnsiTheme="majorBidi" w:cstheme="majorBidi"/>
              </w:rPr>
            </w:pPr>
          </w:p>
        </w:tc>
        <w:tc>
          <w:tcPr>
            <w:tcW w:w="709" w:type="dxa"/>
            <w:tcBorders>
              <w:top w:val="thickThinSmallGap" w:sz="24" w:space="0" w:color="auto"/>
              <w:left w:val="single" w:sz="4" w:space="0" w:color="auto"/>
              <w:bottom w:val="thickThinSmallGap" w:sz="24" w:space="0" w:color="auto"/>
              <w:right w:val="single" w:sz="4" w:space="0" w:color="auto"/>
            </w:tcBorders>
          </w:tcPr>
          <w:p w14:paraId="68B5DD31" w14:textId="77777777" w:rsidR="00F03BC1" w:rsidRPr="004E1AFA" w:rsidRDefault="00F03BC1" w:rsidP="00563D67">
            <w:pPr>
              <w:pStyle w:val="ListParagraph"/>
              <w:numPr>
                <w:ilvl w:val="0"/>
                <w:numId w:val="34"/>
              </w:numPr>
              <w:spacing w:line="400" w:lineRule="exact"/>
              <w:jc w:val="center"/>
              <w:rPr>
                <w:rFonts w:asciiTheme="majorBidi" w:hAnsiTheme="majorBidi" w:cstheme="majorBidi"/>
              </w:rPr>
            </w:pPr>
          </w:p>
        </w:tc>
        <w:tc>
          <w:tcPr>
            <w:tcW w:w="425" w:type="dxa"/>
            <w:tcBorders>
              <w:top w:val="thickThinSmallGap" w:sz="24" w:space="0" w:color="auto"/>
              <w:left w:val="single" w:sz="4" w:space="0" w:color="auto"/>
              <w:bottom w:val="thickThinSmallGap" w:sz="24" w:space="0" w:color="auto"/>
              <w:right w:val="single" w:sz="4" w:space="0" w:color="auto"/>
            </w:tcBorders>
          </w:tcPr>
          <w:p w14:paraId="23F384E8" w14:textId="77777777" w:rsidR="00F03BC1" w:rsidRPr="004E1AFA" w:rsidRDefault="00F03BC1" w:rsidP="00563D67">
            <w:pPr>
              <w:pStyle w:val="ListParagraph"/>
              <w:numPr>
                <w:ilvl w:val="0"/>
                <w:numId w:val="34"/>
              </w:numPr>
              <w:spacing w:line="400" w:lineRule="exact"/>
              <w:jc w:val="center"/>
              <w:rPr>
                <w:rFonts w:asciiTheme="majorBidi" w:hAnsiTheme="majorBidi" w:cstheme="majorBidi"/>
              </w:rPr>
            </w:pPr>
          </w:p>
        </w:tc>
        <w:tc>
          <w:tcPr>
            <w:tcW w:w="567" w:type="dxa"/>
            <w:tcBorders>
              <w:top w:val="thickThinSmallGap" w:sz="24" w:space="0" w:color="auto"/>
              <w:left w:val="single" w:sz="4" w:space="0" w:color="auto"/>
              <w:bottom w:val="thickThinSmallGap" w:sz="24" w:space="0" w:color="auto"/>
              <w:right w:val="thinThickThinSmallGap" w:sz="24" w:space="0" w:color="auto"/>
            </w:tcBorders>
          </w:tcPr>
          <w:p w14:paraId="503E8588" w14:textId="77777777" w:rsidR="00F03BC1" w:rsidRPr="004E1AFA" w:rsidRDefault="00F03BC1" w:rsidP="00563D67">
            <w:pPr>
              <w:pStyle w:val="ListParagraph"/>
              <w:numPr>
                <w:ilvl w:val="0"/>
                <w:numId w:val="34"/>
              </w:numPr>
              <w:spacing w:line="400" w:lineRule="exact"/>
              <w:jc w:val="center"/>
              <w:rPr>
                <w:rFonts w:asciiTheme="majorBidi" w:hAnsiTheme="majorBidi" w:cstheme="majorBidi"/>
              </w:rPr>
            </w:pPr>
          </w:p>
        </w:tc>
        <w:tc>
          <w:tcPr>
            <w:tcW w:w="3544" w:type="dxa"/>
            <w:tcBorders>
              <w:top w:val="thickThinSmallGap" w:sz="24" w:space="0" w:color="auto"/>
              <w:left w:val="thinThickThinSmallGap" w:sz="24" w:space="0" w:color="auto"/>
              <w:bottom w:val="thickThinSmallGap" w:sz="24" w:space="0" w:color="auto"/>
              <w:right w:val="thinThickThinSmallGap" w:sz="24" w:space="0" w:color="auto"/>
            </w:tcBorders>
          </w:tcPr>
          <w:p w14:paraId="099596AA" w14:textId="77777777" w:rsidR="00F03BC1" w:rsidRPr="004E1AFA" w:rsidRDefault="00F03BC1" w:rsidP="00606E6F">
            <w:pPr>
              <w:widowControl w:val="0"/>
              <w:bidi w:val="0"/>
              <w:jc w:val="right"/>
              <w:rPr>
                <w:rFonts w:asciiTheme="majorBidi" w:hAnsiTheme="majorBidi" w:cstheme="majorBidi"/>
                <w:b/>
                <w:bCs/>
                <w:rtl/>
                <w:lang w:bidi="ar-EG"/>
              </w:rPr>
            </w:pPr>
            <w:r w:rsidRPr="004E1AFA">
              <w:rPr>
                <w:rFonts w:asciiTheme="majorBidi" w:hAnsiTheme="majorBidi" w:cstheme="majorBidi"/>
                <w:rtl/>
              </w:rPr>
              <w:t>الوسائل التشخيصية في الامراض العصبية</w:t>
            </w:r>
          </w:p>
        </w:tc>
        <w:tc>
          <w:tcPr>
            <w:tcW w:w="1621" w:type="dxa"/>
            <w:tcBorders>
              <w:top w:val="thickThinSmallGap" w:sz="24" w:space="0" w:color="auto"/>
              <w:left w:val="thinThickThinSmallGap" w:sz="24" w:space="0" w:color="auto"/>
              <w:bottom w:val="thickThinSmallGap" w:sz="24" w:space="0" w:color="auto"/>
              <w:right w:val="thickThinSmallGap" w:sz="24" w:space="0" w:color="auto"/>
            </w:tcBorders>
            <w:hideMark/>
          </w:tcPr>
          <w:p w14:paraId="4AC1AC95" w14:textId="77777777" w:rsidR="00D207B2" w:rsidRPr="004E1AFA" w:rsidRDefault="00F03BC1" w:rsidP="00A84824">
            <w:pPr>
              <w:widowControl w:val="0"/>
              <w:bidi w:val="0"/>
              <w:jc w:val="lowKashida"/>
              <w:rPr>
                <w:rFonts w:asciiTheme="majorBidi" w:hAnsiTheme="majorBidi" w:cstheme="majorBidi"/>
              </w:rPr>
            </w:pPr>
            <w:r w:rsidRPr="004E1AFA">
              <w:rPr>
                <w:rFonts w:asciiTheme="majorBidi" w:eastAsia="Arial Unicode MS" w:hAnsiTheme="majorBidi" w:cstheme="majorBidi"/>
              </w:rPr>
              <w:t>NEUR 703</w:t>
            </w:r>
          </w:p>
          <w:p w14:paraId="0306AC25" w14:textId="77777777" w:rsidR="00D207B2" w:rsidRPr="004E1AFA" w:rsidRDefault="00D207B2" w:rsidP="00D207B2">
            <w:pPr>
              <w:bidi w:val="0"/>
              <w:rPr>
                <w:rFonts w:asciiTheme="majorBidi" w:hAnsiTheme="majorBidi" w:cstheme="majorBidi"/>
              </w:rPr>
            </w:pPr>
          </w:p>
          <w:p w14:paraId="3206BD04" w14:textId="77777777" w:rsidR="00F03BC1" w:rsidRPr="004E1AFA" w:rsidRDefault="00F03BC1" w:rsidP="00D207B2">
            <w:pPr>
              <w:bidi w:val="0"/>
              <w:rPr>
                <w:rFonts w:asciiTheme="majorBidi" w:hAnsiTheme="majorBidi" w:cstheme="majorBidi"/>
              </w:rPr>
            </w:pPr>
          </w:p>
        </w:tc>
      </w:tr>
      <w:tr w:rsidR="00D207B2" w:rsidRPr="004E1AFA" w14:paraId="3961C740" w14:textId="77777777" w:rsidTr="00606E6F">
        <w:trPr>
          <w:trHeight w:val="360"/>
          <w:jc w:val="center"/>
        </w:trPr>
        <w:tc>
          <w:tcPr>
            <w:tcW w:w="1037" w:type="dxa"/>
            <w:tcBorders>
              <w:top w:val="thickThinSmallGap" w:sz="24" w:space="0" w:color="auto"/>
              <w:left w:val="single" w:sz="12" w:space="0" w:color="auto"/>
              <w:bottom w:val="single" w:sz="6" w:space="0" w:color="auto"/>
              <w:right w:val="single" w:sz="4" w:space="0" w:color="auto"/>
            </w:tcBorders>
          </w:tcPr>
          <w:p w14:paraId="31257A54" w14:textId="77777777" w:rsidR="00D207B2" w:rsidRPr="004E1AFA" w:rsidRDefault="00D207B2" w:rsidP="00A84824">
            <w:pPr>
              <w:spacing w:line="400" w:lineRule="exact"/>
              <w:jc w:val="center"/>
              <w:rPr>
                <w:rFonts w:asciiTheme="majorBidi" w:hAnsiTheme="majorBidi" w:cstheme="majorBidi"/>
              </w:rPr>
            </w:pPr>
          </w:p>
        </w:tc>
        <w:tc>
          <w:tcPr>
            <w:tcW w:w="719" w:type="dxa"/>
            <w:tcBorders>
              <w:top w:val="thickThinSmallGap" w:sz="24" w:space="0" w:color="auto"/>
              <w:left w:val="single" w:sz="4" w:space="0" w:color="auto"/>
              <w:bottom w:val="single" w:sz="6" w:space="0" w:color="auto"/>
              <w:right w:val="single" w:sz="4" w:space="0" w:color="auto"/>
            </w:tcBorders>
          </w:tcPr>
          <w:p w14:paraId="05D2B82B" w14:textId="77777777" w:rsidR="00D207B2" w:rsidRPr="004E1AFA" w:rsidRDefault="00D207B2" w:rsidP="00A84824">
            <w:pPr>
              <w:spacing w:line="400" w:lineRule="exact"/>
              <w:jc w:val="center"/>
              <w:rPr>
                <w:rFonts w:asciiTheme="majorBidi" w:hAnsiTheme="majorBidi" w:cstheme="majorBidi"/>
                <w:lang w:bidi="ar-AE"/>
              </w:rPr>
            </w:pPr>
          </w:p>
        </w:tc>
        <w:tc>
          <w:tcPr>
            <w:tcW w:w="292" w:type="dxa"/>
            <w:tcBorders>
              <w:top w:val="thickThinSmallGap" w:sz="24" w:space="0" w:color="auto"/>
              <w:left w:val="single" w:sz="4" w:space="0" w:color="auto"/>
              <w:bottom w:val="single" w:sz="6" w:space="0" w:color="auto"/>
              <w:right w:val="single" w:sz="4" w:space="0" w:color="auto"/>
            </w:tcBorders>
          </w:tcPr>
          <w:p w14:paraId="7FF00051" w14:textId="77777777" w:rsidR="00D207B2" w:rsidRPr="004E1AFA" w:rsidRDefault="00D207B2" w:rsidP="00A84824">
            <w:pPr>
              <w:spacing w:line="400" w:lineRule="exact"/>
              <w:jc w:val="center"/>
              <w:rPr>
                <w:rFonts w:asciiTheme="majorBidi" w:hAnsiTheme="majorBidi" w:cstheme="majorBidi"/>
              </w:rPr>
            </w:pPr>
          </w:p>
        </w:tc>
        <w:tc>
          <w:tcPr>
            <w:tcW w:w="709" w:type="dxa"/>
            <w:tcBorders>
              <w:top w:val="thickThinSmallGap" w:sz="24" w:space="0" w:color="auto"/>
              <w:left w:val="single" w:sz="4" w:space="0" w:color="auto"/>
              <w:bottom w:val="single" w:sz="6" w:space="0" w:color="auto"/>
              <w:right w:val="single" w:sz="4" w:space="0" w:color="auto"/>
            </w:tcBorders>
          </w:tcPr>
          <w:p w14:paraId="35491432" w14:textId="77777777" w:rsidR="00D207B2" w:rsidRPr="004E1AFA" w:rsidRDefault="00D207B2" w:rsidP="00563D67">
            <w:pPr>
              <w:pStyle w:val="ListParagraph"/>
              <w:numPr>
                <w:ilvl w:val="0"/>
                <w:numId w:val="34"/>
              </w:numPr>
              <w:spacing w:line="400" w:lineRule="exact"/>
              <w:jc w:val="center"/>
              <w:rPr>
                <w:rFonts w:asciiTheme="majorBidi" w:hAnsiTheme="majorBidi" w:cstheme="majorBidi"/>
              </w:rPr>
            </w:pPr>
          </w:p>
        </w:tc>
        <w:tc>
          <w:tcPr>
            <w:tcW w:w="708" w:type="dxa"/>
            <w:tcBorders>
              <w:top w:val="thickThinSmallGap" w:sz="24" w:space="0" w:color="auto"/>
              <w:left w:val="single" w:sz="4" w:space="0" w:color="auto"/>
              <w:bottom w:val="single" w:sz="6" w:space="0" w:color="auto"/>
              <w:right w:val="single" w:sz="4" w:space="0" w:color="auto"/>
            </w:tcBorders>
          </w:tcPr>
          <w:p w14:paraId="4F9883E0" w14:textId="77777777" w:rsidR="00D207B2" w:rsidRPr="004E1AFA" w:rsidRDefault="00D207B2" w:rsidP="00563D67">
            <w:pPr>
              <w:pStyle w:val="ListParagraph"/>
              <w:numPr>
                <w:ilvl w:val="0"/>
                <w:numId w:val="34"/>
              </w:numPr>
              <w:spacing w:line="400" w:lineRule="exact"/>
              <w:jc w:val="center"/>
              <w:rPr>
                <w:rFonts w:asciiTheme="majorBidi" w:hAnsiTheme="majorBidi" w:cstheme="majorBidi"/>
              </w:rPr>
            </w:pPr>
          </w:p>
        </w:tc>
        <w:tc>
          <w:tcPr>
            <w:tcW w:w="709" w:type="dxa"/>
            <w:tcBorders>
              <w:top w:val="thickThinSmallGap" w:sz="24" w:space="0" w:color="auto"/>
              <w:left w:val="single" w:sz="4" w:space="0" w:color="auto"/>
              <w:bottom w:val="single" w:sz="6" w:space="0" w:color="auto"/>
              <w:right w:val="single" w:sz="4" w:space="0" w:color="auto"/>
            </w:tcBorders>
          </w:tcPr>
          <w:p w14:paraId="29080DAE" w14:textId="77777777" w:rsidR="00D207B2" w:rsidRPr="004E1AFA" w:rsidRDefault="00D207B2" w:rsidP="00563D67">
            <w:pPr>
              <w:pStyle w:val="ListParagraph"/>
              <w:numPr>
                <w:ilvl w:val="0"/>
                <w:numId w:val="34"/>
              </w:numPr>
              <w:spacing w:line="400" w:lineRule="exact"/>
              <w:jc w:val="center"/>
              <w:rPr>
                <w:rFonts w:asciiTheme="majorBidi" w:hAnsiTheme="majorBidi" w:cstheme="majorBidi"/>
              </w:rPr>
            </w:pPr>
          </w:p>
        </w:tc>
        <w:tc>
          <w:tcPr>
            <w:tcW w:w="709" w:type="dxa"/>
            <w:tcBorders>
              <w:top w:val="thickThinSmallGap" w:sz="24" w:space="0" w:color="auto"/>
              <w:left w:val="single" w:sz="4" w:space="0" w:color="auto"/>
              <w:bottom w:val="single" w:sz="6" w:space="0" w:color="auto"/>
              <w:right w:val="single" w:sz="4" w:space="0" w:color="auto"/>
            </w:tcBorders>
          </w:tcPr>
          <w:p w14:paraId="350195DE" w14:textId="77777777" w:rsidR="00D207B2" w:rsidRPr="004E1AFA" w:rsidRDefault="00D207B2" w:rsidP="00563D67">
            <w:pPr>
              <w:pStyle w:val="ListParagraph"/>
              <w:numPr>
                <w:ilvl w:val="0"/>
                <w:numId w:val="34"/>
              </w:numPr>
              <w:spacing w:line="400" w:lineRule="exact"/>
              <w:jc w:val="center"/>
              <w:rPr>
                <w:rFonts w:asciiTheme="majorBidi" w:hAnsiTheme="majorBidi" w:cstheme="majorBidi"/>
              </w:rPr>
            </w:pPr>
          </w:p>
        </w:tc>
        <w:tc>
          <w:tcPr>
            <w:tcW w:w="425" w:type="dxa"/>
            <w:tcBorders>
              <w:top w:val="thickThinSmallGap" w:sz="24" w:space="0" w:color="auto"/>
              <w:left w:val="single" w:sz="4" w:space="0" w:color="auto"/>
              <w:bottom w:val="single" w:sz="6" w:space="0" w:color="auto"/>
              <w:right w:val="single" w:sz="4" w:space="0" w:color="auto"/>
            </w:tcBorders>
          </w:tcPr>
          <w:p w14:paraId="18DF2E55" w14:textId="77777777" w:rsidR="00D207B2" w:rsidRPr="004E1AFA" w:rsidRDefault="00D207B2" w:rsidP="00563D67">
            <w:pPr>
              <w:pStyle w:val="ListParagraph"/>
              <w:numPr>
                <w:ilvl w:val="0"/>
                <w:numId w:val="34"/>
              </w:numPr>
              <w:spacing w:line="400" w:lineRule="exact"/>
              <w:jc w:val="center"/>
              <w:rPr>
                <w:rFonts w:asciiTheme="majorBidi" w:hAnsiTheme="majorBidi" w:cstheme="majorBidi"/>
              </w:rPr>
            </w:pPr>
          </w:p>
        </w:tc>
        <w:tc>
          <w:tcPr>
            <w:tcW w:w="567" w:type="dxa"/>
            <w:tcBorders>
              <w:top w:val="thickThinSmallGap" w:sz="24" w:space="0" w:color="auto"/>
              <w:left w:val="single" w:sz="4" w:space="0" w:color="auto"/>
              <w:bottom w:val="single" w:sz="6" w:space="0" w:color="auto"/>
              <w:right w:val="thinThickThinSmallGap" w:sz="24" w:space="0" w:color="auto"/>
            </w:tcBorders>
          </w:tcPr>
          <w:p w14:paraId="45012DB3" w14:textId="77777777" w:rsidR="00D207B2" w:rsidRPr="004E1AFA" w:rsidRDefault="00D207B2" w:rsidP="00563D67">
            <w:pPr>
              <w:pStyle w:val="ListParagraph"/>
              <w:numPr>
                <w:ilvl w:val="0"/>
                <w:numId w:val="34"/>
              </w:numPr>
              <w:spacing w:line="400" w:lineRule="exact"/>
              <w:jc w:val="center"/>
              <w:rPr>
                <w:rFonts w:asciiTheme="majorBidi" w:hAnsiTheme="majorBidi" w:cstheme="majorBidi"/>
              </w:rPr>
            </w:pPr>
          </w:p>
        </w:tc>
        <w:tc>
          <w:tcPr>
            <w:tcW w:w="3544" w:type="dxa"/>
            <w:tcBorders>
              <w:top w:val="thickThinSmallGap" w:sz="24" w:space="0" w:color="auto"/>
              <w:left w:val="thinThickThinSmallGap" w:sz="24" w:space="0" w:color="auto"/>
              <w:bottom w:val="single" w:sz="6" w:space="0" w:color="auto"/>
              <w:right w:val="thinThickThinSmallGap" w:sz="24" w:space="0" w:color="auto"/>
            </w:tcBorders>
          </w:tcPr>
          <w:p w14:paraId="5942F60E" w14:textId="77777777" w:rsidR="00D207B2" w:rsidRPr="004E1AFA" w:rsidRDefault="00044C01" w:rsidP="00A84824">
            <w:pPr>
              <w:widowControl w:val="0"/>
              <w:bidi w:val="0"/>
              <w:jc w:val="right"/>
              <w:rPr>
                <w:rFonts w:asciiTheme="majorBidi" w:hAnsiTheme="majorBidi" w:cstheme="majorBidi"/>
                <w:rtl/>
              </w:rPr>
            </w:pPr>
            <w:r w:rsidRPr="004E1AFA">
              <w:rPr>
                <w:rFonts w:asciiTheme="majorBidi" w:hAnsiTheme="majorBidi" w:cstheme="majorBidi"/>
                <w:rtl/>
                <w:lang w:bidi="ar-EG"/>
              </w:rPr>
              <w:t>مقرر الامراض العصبي</w:t>
            </w:r>
          </w:p>
        </w:tc>
        <w:tc>
          <w:tcPr>
            <w:tcW w:w="1621" w:type="dxa"/>
            <w:tcBorders>
              <w:top w:val="thickThinSmallGap" w:sz="24" w:space="0" w:color="auto"/>
              <w:left w:val="thinThickThinSmallGap" w:sz="24" w:space="0" w:color="auto"/>
              <w:bottom w:val="single" w:sz="6" w:space="0" w:color="auto"/>
              <w:right w:val="thickThinSmallGap" w:sz="24" w:space="0" w:color="auto"/>
            </w:tcBorders>
            <w:hideMark/>
          </w:tcPr>
          <w:p w14:paraId="78E6629B" w14:textId="77777777" w:rsidR="00D207B2" w:rsidRPr="004E1AFA" w:rsidRDefault="00D207B2" w:rsidP="00A84824">
            <w:pPr>
              <w:widowControl w:val="0"/>
              <w:bidi w:val="0"/>
              <w:jc w:val="lowKashida"/>
              <w:rPr>
                <w:rFonts w:asciiTheme="majorBidi" w:eastAsia="Arial Unicode MS" w:hAnsiTheme="majorBidi" w:cstheme="majorBidi"/>
              </w:rPr>
            </w:pPr>
            <w:r w:rsidRPr="004E1AFA">
              <w:rPr>
                <w:rFonts w:asciiTheme="majorBidi" w:eastAsia="Arial Unicode MS" w:hAnsiTheme="majorBidi" w:cstheme="majorBidi"/>
              </w:rPr>
              <w:t>NEUR 704</w:t>
            </w:r>
          </w:p>
        </w:tc>
      </w:tr>
    </w:tbl>
    <w:p w14:paraId="7725AE4D" w14:textId="77777777" w:rsidR="00F03BC1" w:rsidRPr="004E1AFA" w:rsidRDefault="00F03BC1" w:rsidP="00F03BC1">
      <w:pPr>
        <w:bidi w:val="0"/>
        <w:rPr>
          <w:rFonts w:asciiTheme="majorBidi" w:hAnsiTheme="majorBidi" w:cstheme="majorBidi"/>
          <w:b/>
          <w:bCs/>
          <w:lang w:bidi="ar-EG"/>
        </w:rPr>
      </w:pPr>
    </w:p>
    <w:p w14:paraId="7B9CA7D2" w14:textId="77777777" w:rsidR="00F03BC1" w:rsidRPr="004E1AFA" w:rsidRDefault="00F03BC1" w:rsidP="00F03BC1">
      <w:pPr>
        <w:bidi w:val="0"/>
        <w:rPr>
          <w:rFonts w:asciiTheme="majorBidi" w:hAnsiTheme="majorBidi" w:cstheme="majorBidi"/>
          <w:lang w:bidi="ar-EG"/>
        </w:rPr>
      </w:pPr>
    </w:p>
    <w:p w14:paraId="43DF1A33" w14:textId="77777777" w:rsidR="00F03BC1" w:rsidRPr="004E1AFA" w:rsidRDefault="00F03BC1" w:rsidP="00F03BC1">
      <w:pPr>
        <w:rPr>
          <w:rFonts w:asciiTheme="majorBidi" w:hAnsiTheme="majorBidi" w:cstheme="majorBidi"/>
          <w:b/>
          <w:bCs/>
          <w:rtl/>
        </w:rPr>
      </w:pPr>
      <w:r w:rsidRPr="004E1AFA">
        <w:rPr>
          <w:rFonts w:asciiTheme="majorBidi" w:hAnsiTheme="majorBidi" w:cstheme="majorBidi"/>
          <w:b/>
          <w:bCs/>
          <w:rtl/>
        </w:rPr>
        <w:t xml:space="preserve"> رئيس ا</w:t>
      </w:r>
      <w:r w:rsidR="00606E6F" w:rsidRPr="004E1AFA">
        <w:rPr>
          <w:rFonts w:asciiTheme="majorBidi" w:hAnsiTheme="majorBidi" w:cstheme="majorBidi"/>
          <w:b/>
          <w:bCs/>
          <w:rtl/>
          <w:lang w:bidi="ar-EG"/>
        </w:rPr>
        <w:t>لقسم اد خالد سلام</w:t>
      </w:r>
      <w:r w:rsidR="00997D52">
        <w:rPr>
          <w:rFonts w:asciiTheme="majorBidi" w:hAnsiTheme="majorBidi" w:cstheme="majorBidi" w:hint="cs"/>
          <w:b/>
          <w:bCs/>
          <w:rtl/>
          <w:lang w:bidi="ar-EG"/>
        </w:rPr>
        <w:t xml:space="preserve">                                                                                     </w:t>
      </w:r>
      <w:r w:rsidRPr="004E1AFA">
        <w:rPr>
          <w:rFonts w:asciiTheme="majorBidi" w:hAnsiTheme="majorBidi" w:cstheme="majorBidi"/>
          <w:b/>
          <w:bCs/>
          <w:rtl/>
        </w:rPr>
        <w:t>التوقيع :</w:t>
      </w:r>
    </w:p>
    <w:p w14:paraId="60FCFA8E" w14:textId="77777777" w:rsidR="00F03BC1" w:rsidRPr="004E1AFA" w:rsidRDefault="00F03BC1" w:rsidP="00F03BC1">
      <w:pPr>
        <w:autoSpaceDE w:val="0"/>
        <w:autoSpaceDN w:val="0"/>
        <w:bidi w:val="0"/>
        <w:adjustRightInd w:val="0"/>
        <w:jc w:val="lowKashida"/>
        <w:rPr>
          <w:rFonts w:asciiTheme="majorBidi" w:hAnsiTheme="majorBidi" w:cstheme="majorBidi"/>
          <w:bCs/>
          <w:lang w:eastAsia="da-DK" w:bidi="ar-EG"/>
        </w:rPr>
      </w:pPr>
    </w:p>
    <w:p w14:paraId="6425063B" w14:textId="77777777" w:rsidR="00F03BC1" w:rsidRPr="004E1AFA" w:rsidRDefault="00F03BC1" w:rsidP="0066328E">
      <w:pPr>
        <w:ind w:right="799"/>
        <w:jc w:val="center"/>
        <w:rPr>
          <w:rFonts w:asciiTheme="majorBidi" w:hAnsiTheme="majorBidi" w:cstheme="majorBidi"/>
          <w:b/>
          <w:bCs/>
          <w:lang w:bidi="ar-EG"/>
        </w:rPr>
      </w:pPr>
    </w:p>
    <w:p w14:paraId="7B6CEDCE" w14:textId="77777777" w:rsidR="00F03BC1" w:rsidRPr="004E1AFA" w:rsidRDefault="00F03BC1" w:rsidP="0066328E">
      <w:pPr>
        <w:ind w:right="799"/>
        <w:jc w:val="center"/>
        <w:rPr>
          <w:rFonts w:asciiTheme="majorBidi" w:hAnsiTheme="majorBidi" w:cstheme="majorBidi"/>
          <w:b/>
          <w:bCs/>
          <w:lang w:bidi="ar-EG"/>
        </w:rPr>
      </w:pPr>
    </w:p>
    <w:p w14:paraId="1CEBF904" w14:textId="77777777" w:rsidR="00F03BC1" w:rsidRPr="004E1AFA" w:rsidRDefault="00F03BC1" w:rsidP="0066328E">
      <w:pPr>
        <w:ind w:right="799"/>
        <w:jc w:val="center"/>
        <w:rPr>
          <w:rFonts w:asciiTheme="majorBidi" w:hAnsiTheme="majorBidi" w:cstheme="majorBidi"/>
          <w:b/>
          <w:bCs/>
          <w:lang w:bidi="ar-EG"/>
        </w:rPr>
      </w:pPr>
    </w:p>
    <w:p w14:paraId="23BCC7A0" w14:textId="77777777" w:rsidR="00F03BC1" w:rsidRPr="004E1AFA" w:rsidRDefault="00F03BC1" w:rsidP="0066328E">
      <w:pPr>
        <w:ind w:right="799"/>
        <w:jc w:val="center"/>
        <w:rPr>
          <w:rFonts w:asciiTheme="majorBidi" w:hAnsiTheme="majorBidi" w:cstheme="majorBidi"/>
          <w:b/>
          <w:bCs/>
          <w:lang w:bidi="ar-EG"/>
        </w:rPr>
      </w:pPr>
    </w:p>
    <w:p w14:paraId="1C430F4E" w14:textId="77777777" w:rsidR="00F03BC1" w:rsidRPr="004E1AFA" w:rsidRDefault="00F03BC1" w:rsidP="0066328E">
      <w:pPr>
        <w:ind w:right="799"/>
        <w:jc w:val="center"/>
        <w:rPr>
          <w:rFonts w:asciiTheme="majorBidi" w:hAnsiTheme="majorBidi" w:cstheme="majorBidi"/>
          <w:b/>
          <w:bCs/>
          <w:lang w:bidi="ar-EG"/>
        </w:rPr>
      </w:pPr>
    </w:p>
    <w:p w14:paraId="53AEF66E" w14:textId="77777777" w:rsidR="00F03BC1" w:rsidRPr="004E1AFA" w:rsidRDefault="004E1AFA" w:rsidP="004E1AFA">
      <w:pPr>
        <w:ind w:right="799"/>
        <w:jc w:val="center"/>
        <w:rPr>
          <w:rFonts w:asciiTheme="majorBidi" w:hAnsiTheme="majorBidi" w:cstheme="majorBidi"/>
          <w:b/>
          <w:bCs/>
          <w:lang w:bidi="ar-EG"/>
        </w:rPr>
      </w:pPr>
      <w:r w:rsidRPr="004E1AFA">
        <w:rPr>
          <w:rFonts w:asciiTheme="majorBidi" w:hAnsiTheme="majorBidi" w:cstheme="majorBidi"/>
          <w:b/>
          <w:bCs/>
          <w:u w:val="thick"/>
          <w:rtl/>
        </w:rPr>
        <w:t xml:space="preserve">ملحق 6 : </w:t>
      </w:r>
      <w:r w:rsidR="004C6F5C" w:rsidRPr="004E1AFA">
        <w:rPr>
          <w:rFonts w:asciiTheme="majorBidi" w:hAnsiTheme="majorBidi" w:cstheme="majorBidi"/>
          <w:b/>
          <w:bCs/>
          <w:u w:val="thick"/>
          <w:rtl/>
        </w:rPr>
        <w:t>توصيفا</w:t>
      </w:r>
      <w:r w:rsidRPr="004E1AFA">
        <w:rPr>
          <w:rFonts w:asciiTheme="majorBidi" w:hAnsiTheme="majorBidi" w:cstheme="majorBidi"/>
          <w:b/>
          <w:bCs/>
          <w:u w:val="thick"/>
          <w:rtl/>
          <w:lang w:bidi="ar-EG"/>
        </w:rPr>
        <w:t>لم</w:t>
      </w:r>
      <w:r w:rsidR="004C6F5C" w:rsidRPr="004E1AFA">
        <w:rPr>
          <w:rFonts w:asciiTheme="majorBidi" w:hAnsiTheme="majorBidi" w:cstheme="majorBidi"/>
          <w:b/>
          <w:bCs/>
          <w:u w:val="thick"/>
          <w:rtl/>
        </w:rPr>
        <w:t>قررات</w:t>
      </w:r>
    </w:p>
    <w:tbl>
      <w:tblPr>
        <w:tblpPr w:leftFromText="180" w:rightFromText="180" w:vertAnchor="text" w:horzAnchor="margin" w:tblpY="1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C6F5C" w:rsidRPr="004E1AFA" w14:paraId="3BF5540C" w14:textId="77777777" w:rsidTr="008D30B0">
        <w:trPr>
          <w:trHeight w:val="503"/>
        </w:trPr>
        <w:tc>
          <w:tcPr>
            <w:tcW w:w="8522" w:type="dxa"/>
            <w:shd w:val="pct30" w:color="auto" w:fill="auto"/>
          </w:tcPr>
          <w:p w14:paraId="7A30C4A8" w14:textId="77777777" w:rsidR="004C6F5C" w:rsidRPr="004E1AFA" w:rsidRDefault="004C6F5C" w:rsidP="008D30B0">
            <w:pPr>
              <w:keepNext/>
              <w:bidi w:val="0"/>
              <w:spacing w:line="360" w:lineRule="auto"/>
              <w:outlineLvl w:val="0"/>
              <w:rPr>
                <w:rFonts w:asciiTheme="majorBidi" w:eastAsia="Calibri" w:hAnsiTheme="majorBidi" w:cstheme="majorBidi"/>
                <w:b/>
                <w:lang w:eastAsia="da-DK" w:bidi="ar-EG"/>
              </w:rPr>
            </w:pPr>
            <w:r w:rsidRPr="004E1AFA">
              <w:rPr>
                <w:rFonts w:asciiTheme="majorBidi" w:eastAsia="Calibri" w:hAnsiTheme="majorBidi" w:cstheme="majorBidi"/>
                <w:b/>
                <w:bCs/>
              </w:rPr>
              <w:t xml:space="preserve">First part </w:t>
            </w:r>
          </w:p>
        </w:tc>
      </w:tr>
      <w:tr w:rsidR="004C6F5C" w:rsidRPr="004E1AFA" w14:paraId="79A54418" w14:textId="77777777" w:rsidTr="008D30B0">
        <w:trPr>
          <w:trHeight w:val="409"/>
        </w:trPr>
        <w:tc>
          <w:tcPr>
            <w:tcW w:w="8522" w:type="dxa"/>
            <w:vAlign w:val="center"/>
          </w:tcPr>
          <w:p w14:paraId="4DA6234E" w14:textId="77777777" w:rsidR="004C6F5C" w:rsidRPr="004E1AFA" w:rsidRDefault="004C6F5C" w:rsidP="008D30B0">
            <w:pPr>
              <w:tabs>
                <w:tab w:val="left" w:pos="6423"/>
              </w:tabs>
              <w:jc w:val="lowKashida"/>
              <w:rPr>
                <w:rFonts w:asciiTheme="majorBidi" w:hAnsiTheme="majorBidi" w:cstheme="majorBidi"/>
                <w:b/>
                <w:bCs/>
                <w:rtl/>
                <w:lang w:bidi="ar-EG"/>
              </w:rPr>
            </w:pPr>
            <w:r w:rsidRPr="004E1AFA">
              <w:rPr>
                <w:rFonts w:asciiTheme="majorBidi" w:hAnsiTheme="majorBidi" w:cstheme="majorBidi"/>
                <w:b/>
                <w:bCs/>
                <w:rtl/>
                <w:lang w:bidi="ar-EG"/>
              </w:rPr>
              <w:lastRenderedPageBreak/>
              <w:t>فسيولوجىا تطبيقية للجهاز العصبي</w:t>
            </w:r>
          </w:p>
        </w:tc>
      </w:tr>
      <w:tr w:rsidR="004C6F5C" w:rsidRPr="004E1AFA" w14:paraId="28001405" w14:textId="77777777" w:rsidTr="008D30B0">
        <w:trPr>
          <w:trHeight w:val="377"/>
        </w:trPr>
        <w:tc>
          <w:tcPr>
            <w:tcW w:w="8522" w:type="dxa"/>
            <w:vAlign w:val="center"/>
          </w:tcPr>
          <w:p w14:paraId="543247FA" w14:textId="77777777" w:rsidR="004C6F5C" w:rsidRPr="004E1AFA" w:rsidRDefault="004C6F5C" w:rsidP="008D30B0">
            <w:pPr>
              <w:tabs>
                <w:tab w:val="left" w:pos="6423"/>
              </w:tabs>
              <w:jc w:val="lowKashida"/>
              <w:rPr>
                <w:rFonts w:asciiTheme="majorBidi" w:hAnsiTheme="majorBidi" w:cstheme="majorBidi"/>
                <w:b/>
                <w:bCs/>
                <w:rtl/>
                <w:lang w:bidi="ar-EG"/>
              </w:rPr>
            </w:pPr>
            <w:r w:rsidRPr="004E1AFA">
              <w:rPr>
                <w:rFonts w:asciiTheme="majorBidi" w:hAnsiTheme="majorBidi" w:cstheme="majorBidi"/>
                <w:b/>
                <w:bCs/>
                <w:rtl/>
              </w:rPr>
              <w:t>باثولوجىا</w:t>
            </w:r>
            <w:r w:rsidRPr="004E1AFA">
              <w:rPr>
                <w:rFonts w:asciiTheme="majorBidi" w:hAnsiTheme="majorBidi" w:cstheme="majorBidi"/>
                <w:b/>
                <w:bCs/>
                <w:rtl/>
                <w:lang w:bidi="ar-EG"/>
              </w:rPr>
              <w:t xml:space="preserve"> تطبيقية للجهاز العصبي</w:t>
            </w:r>
          </w:p>
        </w:tc>
      </w:tr>
      <w:tr w:rsidR="004E1AFA" w:rsidRPr="004E1AFA" w14:paraId="525ED8B8" w14:textId="77777777" w:rsidTr="008D30B0">
        <w:trPr>
          <w:trHeight w:val="377"/>
        </w:trPr>
        <w:tc>
          <w:tcPr>
            <w:tcW w:w="8522" w:type="dxa"/>
            <w:vAlign w:val="center"/>
          </w:tcPr>
          <w:p w14:paraId="260CC142" w14:textId="77777777" w:rsidR="004E1AFA" w:rsidRPr="004E1AFA" w:rsidRDefault="004E1AFA" w:rsidP="008D30B0">
            <w:pPr>
              <w:tabs>
                <w:tab w:val="left" w:pos="6423"/>
              </w:tabs>
              <w:jc w:val="lowKashida"/>
              <w:rPr>
                <w:rFonts w:asciiTheme="majorBidi" w:hAnsiTheme="majorBidi" w:cstheme="majorBidi"/>
                <w:b/>
                <w:bCs/>
                <w:rtl/>
              </w:rPr>
            </w:pPr>
            <w:r w:rsidRPr="004E1AFA">
              <w:rPr>
                <w:rFonts w:asciiTheme="majorBidi" w:hAnsiTheme="majorBidi"/>
                <w:b/>
                <w:bCs/>
                <w:rtl/>
              </w:rPr>
              <w:t>الوسائل التشخيصية في الامراض العصبية</w:t>
            </w:r>
          </w:p>
        </w:tc>
      </w:tr>
      <w:tr w:rsidR="004C6F5C" w:rsidRPr="004E1AFA" w14:paraId="51161308" w14:textId="77777777" w:rsidTr="008D30B0">
        <w:trPr>
          <w:trHeight w:val="496"/>
        </w:trPr>
        <w:tc>
          <w:tcPr>
            <w:tcW w:w="8522" w:type="dxa"/>
            <w:shd w:val="pct30" w:color="auto" w:fill="auto"/>
          </w:tcPr>
          <w:p w14:paraId="1BACD939" w14:textId="77777777" w:rsidR="004C6F5C" w:rsidRPr="004E1AFA" w:rsidRDefault="004C6F5C" w:rsidP="008D30B0">
            <w:pPr>
              <w:keepNext/>
              <w:bidi w:val="0"/>
              <w:spacing w:line="360" w:lineRule="auto"/>
              <w:outlineLvl w:val="0"/>
              <w:rPr>
                <w:rFonts w:asciiTheme="majorBidi" w:eastAsia="Calibri" w:hAnsiTheme="majorBidi" w:cstheme="majorBidi"/>
                <w:b/>
                <w:bCs/>
                <w:lang w:eastAsia="da-DK"/>
              </w:rPr>
            </w:pPr>
            <w:r w:rsidRPr="004E1AFA">
              <w:rPr>
                <w:rFonts w:asciiTheme="majorBidi" w:eastAsia="Calibri" w:hAnsiTheme="majorBidi" w:cstheme="majorBidi"/>
                <w:b/>
                <w:bCs/>
                <w:lang w:eastAsia="da-DK"/>
              </w:rPr>
              <w:t xml:space="preserve">Second part </w:t>
            </w:r>
          </w:p>
        </w:tc>
      </w:tr>
      <w:tr w:rsidR="004C6F5C" w:rsidRPr="004E1AFA" w14:paraId="27BCB31D" w14:textId="77777777" w:rsidTr="008D30B0">
        <w:trPr>
          <w:trHeight w:val="601"/>
        </w:trPr>
        <w:tc>
          <w:tcPr>
            <w:tcW w:w="8522" w:type="dxa"/>
          </w:tcPr>
          <w:p w14:paraId="56E50401" w14:textId="77777777" w:rsidR="004C6F5C" w:rsidRPr="004E1AFA" w:rsidRDefault="004C6F5C" w:rsidP="008D30B0">
            <w:pPr>
              <w:keepNext/>
              <w:bidi w:val="0"/>
              <w:spacing w:line="360" w:lineRule="auto"/>
              <w:jc w:val="right"/>
              <w:outlineLvl w:val="0"/>
              <w:rPr>
                <w:rFonts w:asciiTheme="majorBidi" w:hAnsiTheme="majorBidi" w:cstheme="majorBidi"/>
                <w:b/>
                <w:bCs/>
              </w:rPr>
            </w:pPr>
            <w:r w:rsidRPr="004E1AFA">
              <w:rPr>
                <w:rFonts w:asciiTheme="majorBidi" w:hAnsiTheme="majorBidi" w:cstheme="majorBidi"/>
                <w:b/>
                <w:bCs/>
                <w:rtl/>
              </w:rPr>
              <w:t>مقرر علمى و إكلینیكي في الأمراض العصبية</w:t>
            </w:r>
          </w:p>
          <w:p w14:paraId="2AD77BFF" w14:textId="77777777" w:rsidR="004C6F5C" w:rsidRPr="004E1AFA" w:rsidRDefault="004C6F5C" w:rsidP="008D30B0">
            <w:pPr>
              <w:keepNext/>
              <w:bidi w:val="0"/>
              <w:spacing w:line="360" w:lineRule="auto"/>
              <w:jc w:val="right"/>
              <w:outlineLvl w:val="0"/>
              <w:rPr>
                <w:rFonts w:asciiTheme="majorBidi" w:eastAsia="Calibri" w:hAnsiTheme="majorBidi" w:cstheme="majorBidi"/>
                <w:b/>
                <w:bCs/>
                <w:lang w:eastAsia="da-DK" w:bidi="ar-EG"/>
              </w:rPr>
            </w:pPr>
          </w:p>
        </w:tc>
      </w:tr>
    </w:tbl>
    <w:p w14:paraId="0D303256" w14:textId="77777777" w:rsidR="0066328E" w:rsidRPr="004E1AFA" w:rsidRDefault="0066328E" w:rsidP="0066328E">
      <w:pPr>
        <w:bidi w:val="0"/>
        <w:rPr>
          <w:rFonts w:asciiTheme="majorBidi" w:hAnsiTheme="majorBidi" w:cstheme="majorBidi"/>
          <w:lang w:bidi="ar-EG"/>
        </w:rPr>
      </w:pPr>
    </w:p>
    <w:p w14:paraId="0D07B5B5" w14:textId="77777777" w:rsidR="0066328E" w:rsidRPr="004E1AFA" w:rsidRDefault="0066328E" w:rsidP="0066328E">
      <w:pPr>
        <w:bidi w:val="0"/>
        <w:rPr>
          <w:rFonts w:asciiTheme="majorBidi" w:hAnsiTheme="majorBidi" w:cstheme="majorBidi"/>
          <w:lang w:bidi="ar-EG"/>
        </w:rPr>
      </w:pPr>
    </w:p>
    <w:p w14:paraId="7BD29786" w14:textId="77777777" w:rsidR="00554960" w:rsidRPr="004E1AFA" w:rsidRDefault="00554960" w:rsidP="00554960">
      <w:pPr>
        <w:rPr>
          <w:rFonts w:asciiTheme="majorBidi" w:hAnsiTheme="majorBidi" w:cstheme="majorBidi"/>
          <w:b/>
          <w:bCs/>
          <w:lang w:bidi="ar-EG"/>
        </w:rPr>
      </w:pPr>
    </w:p>
    <w:p w14:paraId="590BE76A" w14:textId="77777777" w:rsidR="004C6F5C" w:rsidRPr="004E1AFA" w:rsidRDefault="004C6F5C" w:rsidP="00554960">
      <w:pPr>
        <w:rPr>
          <w:rFonts w:asciiTheme="majorBidi" w:hAnsiTheme="majorBidi" w:cstheme="majorBidi"/>
          <w:b/>
          <w:bCs/>
          <w:lang w:bidi="ar-EG"/>
        </w:rPr>
      </w:pPr>
    </w:p>
    <w:p w14:paraId="38B9B18A" w14:textId="77777777" w:rsidR="004C6F5C" w:rsidRPr="004E1AFA" w:rsidRDefault="004C6F5C" w:rsidP="00554960">
      <w:pPr>
        <w:rPr>
          <w:rFonts w:asciiTheme="majorBidi" w:hAnsiTheme="majorBidi" w:cstheme="majorBidi"/>
          <w:b/>
          <w:bCs/>
          <w:lang w:bidi="ar-EG"/>
        </w:rPr>
      </w:pPr>
    </w:p>
    <w:p w14:paraId="46DCC16A" w14:textId="77777777" w:rsidR="004C6F5C" w:rsidRPr="004E1AFA" w:rsidRDefault="004C6F5C" w:rsidP="00554960">
      <w:pPr>
        <w:rPr>
          <w:rFonts w:asciiTheme="majorBidi" w:hAnsiTheme="majorBidi" w:cstheme="majorBidi"/>
          <w:b/>
          <w:bCs/>
          <w:lang w:bidi="ar-EG"/>
        </w:rPr>
      </w:pPr>
    </w:p>
    <w:p w14:paraId="1DF4E7E3" w14:textId="77777777" w:rsidR="004C6F5C" w:rsidRPr="004E1AFA" w:rsidRDefault="004C6F5C" w:rsidP="00554960">
      <w:pPr>
        <w:rPr>
          <w:rFonts w:asciiTheme="majorBidi" w:hAnsiTheme="majorBidi" w:cstheme="majorBidi"/>
          <w:b/>
          <w:bCs/>
          <w:lang w:bidi="ar-EG"/>
        </w:rPr>
      </w:pPr>
    </w:p>
    <w:p w14:paraId="5770A3EA" w14:textId="77777777" w:rsidR="004C6F5C" w:rsidRPr="004E1AFA" w:rsidRDefault="004C6F5C" w:rsidP="00554960">
      <w:pPr>
        <w:rPr>
          <w:rFonts w:asciiTheme="majorBidi" w:hAnsiTheme="majorBidi" w:cstheme="majorBidi"/>
          <w:b/>
          <w:bCs/>
          <w:rtl/>
          <w:lang w:bidi="ar-EG"/>
        </w:rPr>
        <w:sectPr w:rsidR="004C6F5C" w:rsidRPr="004E1AFA" w:rsidSect="00997D52">
          <w:headerReference w:type="even" r:id="rId7"/>
          <w:headerReference w:type="default" r:id="rId8"/>
          <w:footerReference w:type="even" r:id="rId9"/>
          <w:footerReference w:type="default" r:id="rId10"/>
          <w:headerReference w:type="first" r:id="rId11"/>
          <w:footerReference w:type="first" r:id="rId12"/>
          <w:pgSz w:w="12240" w:h="15840"/>
          <w:pgMar w:top="1440" w:right="1797" w:bottom="1440" w:left="1797" w:header="720" w:footer="720" w:gutter="0"/>
          <w:pgBorders w:offsetFrom="page">
            <w:top w:val="single" w:sz="18" w:space="24" w:color="auto"/>
            <w:left w:val="single" w:sz="18" w:space="24" w:color="auto"/>
            <w:bottom w:val="single" w:sz="18" w:space="24" w:color="auto"/>
            <w:right w:val="single" w:sz="18" w:space="24" w:color="auto"/>
          </w:pgBorders>
          <w:cols w:space="720"/>
          <w:noEndnote/>
          <w:docGrid w:linePitch="326"/>
        </w:sectPr>
      </w:pPr>
    </w:p>
    <w:p w14:paraId="174D278B" w14:textId="77777777" w:rsidR="00717C84" w:rsidRPr="004E1AFA" w:rsidRDefault="00717C84" w:rsidP="00717C84">
      <w:pPr>
        <w:ind w:right="360"/>
        <w:jc w:val="right"/>
        <w:rPr>
          <w:rFonts w:asciiTheme="majorBidi" w:hAnsiTheme="majorBidi" w:cstheme="majorBidi"/>
          <w:lang w:bidi="ar-EG"/>
        </w:rPr>
      </w:pPr>
    </w:p>
    <w:p w14:paraId="05F2C9AE" w14:textId="77777777" w:rsidR="00717C84" w:rsidRPr="008A69BA" w:rsidRDefault="00717C84" w:rsidP="00717C84">
      <w:pPr>
        <w:rPr>
          <w:rFonts w:eastAsia="Calibri"/>
          <w:b/>
          <w:bCs/>
          <w:sz w:val="26"/>
          <w:szCs w:val="26"/>
          <w:rtl/>
        </w:rPr>
      </w:pPr>
      <w:r w:rsidRPr="008A69BA">
        <w:rPr>
          <w:rFonts w:eastAsia="Calibri"/>
          <w:b/>
          <w:bCs/>
          <w:sz w:val="26"/>
          <w:szCs w:val="26"/>
          <w:rtl/>
        </w:rPr>
        <w:t>جامعة بنها</w:t>
      </w:r>
    </w:p>
    <w:p w14:paraId="4E2FC4F1" w14:textId="77777777" w:rsidR="00717C84" w:rsidRPr="008A69BA" w:rsidRDefault="00717C84" w:rsidP="00717C84">
      <w:pPr>
        <w:rPr>
          <w:rFonts w:eastAsia="Calibri"/>
          <w:b/>
          <w:bCs/>
          <w:sz w:val="26"/>
          <w:szCs w:val="26"/>
          <w:rtl/>
        </w:rPr>
      </w:pPr>
      <w:r w:rsidRPr="008A69BA">
        <w:rPr>
          <w:rFonts w:eastAsia="Calibri"/>
          <w:b/>
          <w:bCs/>
          <w:sz w:val="26"/>
          <w:szCs w:val="26"/>
          <w:rtl/>
          <w:lang w:bidi="ar-EG"/>
        </w:rPr>
        <w:t>كلية الطب البشرى</w:t>
      </w:r>
    </w:p>
    <w:p w14:paraId="19A33C40" w14:textId="77777777" w:rsidR="00717C84" w:rsidRPr="008A69BA" w:rsidRDefault="00717C84" w:rsidP="00717C84">
      <w:pPr>
        <w:rPr>
          <w:rFonts w:eastAsia="Calibri"/>
          <w:b/>
          <w:bCs/>
          <w:sz w:val="26"/>
          <w:szCs w:val="26"/>
          <w:lang w:bidi="ar-EG"/>
        </w:rPr>
      </w:pPr>
      <w:r w:rsidRPr="008A69BA">
        <w:rPr>
          <w:rFonts w:eastAsia="Calibri"/>
          <w:b/>
          <w:bCs/>
          <w:sz w:val="26"/>
          <w:szCs w:val="26"/>
          <w:rtl/>
        </w:rPr>
        <w:t>قسم  الفسيولوجيا الطبية</w:t>
      </w:r>
    </w:p>
    <w:p w14:paraId="264B2FE7" w14:textId="77777777" w:rsidR="00717C84" w:rsidRPr="008A69BA" w:rsidRDefault="00717C84" w:rsidP="00717C84">
      <w:pPr>
        <w:rPr>
          <w:rFonts w:asciiTheme="majorBidi" w:eastAsia="Calibri" w:hAnsiTheme="majorBidi" w:cstheme="majorBidi"/>
          <w:rtl/>
          <w:lang w:bidi="ar-EG"/>
        </w:rPr>
      </w:pPr>
    </w:p>
    <w:p w14:paraId="2D7983CA" w14:textId="77777777" w:rsidR="00717C84" w:rsidRPr="004E1AFA" w:rsidRDefault="00717C84" w:rsidP="00717C84">
      <w:pPr>
        <w:keepNext/>
        <w:jc w:val="center"/>
        <w:outlineLvl w:val="7"/>
        <w:rPr>
          <w:rFonts w:asciiTheme="majorBidi" w:hAnsiTheme="majorBidi" w:cstheme="majorBidi"/>
          <w:b/>
          <w:bCs/>
          <w:kern w:val="24"/>
          <w:rtl/>
          <w:lang w:bidi="ar-EG"/>
        </w:rPr>
      </w:pPr>
      <w:r w:rsidRPr="004E1AFA">
        <w:rPr>
          <w:rFonts w:asciiTheme="majorBidi" w:hAnsiTheme="majorBidi" w:cstheme="majorBidi"/>
          <w:b/>
          <w:bCs/>
          <w:kern w:val="24"/>
          <w:rtl/>
        </w:rPr>
        <w:t>توصيف مقرر</w:t>
      </w:r>
      <w:r w:rsidRPr="008A69BA">
        <w:rPr>
          <w:rFonts w:asciiTheme="majorBidi" w:hAnsiTheme="majorBidi"/>
          <w:b/>
          <w:bCs/>
          <w:kern w:val="24"/>
          <w:rtl/>
        </w:rPr>
        <w:t>الفسيولوجيا ال</w:t>
      </w:r>
      <w:r>
        <w:rPr>
          <w:rFonts w:asciiTheme="majorBidi" w:hAnsiTheme="majorBidi" w:hint="cs"/>
          <w:b/>
          <w:bCs/>
          <w:kern w:val="24"/>
          <w:rtl/>
          <w:lang w:bidi="ar-EG"/>
        </w:rPr>
        <w:t>تطبيقية</w:t>
      </w:r>
    </w:p>
    <w:p w14:paraId="29C1B22D" w14:textId="77777777" w:rsidR="00717C84" w:rsidRPr="004E1AFA" w:rsidRDefault="00717C84" w:rsidP="00717C84">
      <w:pPr>
        <w:keepNext/>
        <w:jc w:val="center"/>
        <w:outlineLvl w:val="7"/>
        <w:rPr>
          <w:rFonts w:asciiTheme="majorBidi" w:hAnsiTheme="majorBidi" w:cstheme="majorBidi"/>
          <w:b/>
          <w:bCs/>
          <w:kern w:val="24"/>
          <w:rtl/>
        </w:rPr>
      </w:pPr>
      <w:r w:rsidRPr="004E1AFA">
        <w:rPr>
          <w:rFonts w:asciiTheme="majorBidi" w:hAnsiTheme="majorBidi" w:cstheme="majorBidi"/>
          <w:b/>
          <w:bCs/>
          <w:kern w:val="24"/>
          <w:rtl/>
        </w:rPr>
        <w:t>لدكتوراةالأمراض العصبية</w:t>
      </w:r>
    </w:p>
    <w:p w14:paraId="06DD415E" w14:textId="77777777" w:rsidR="00717C84" w:rsidRPr="004E1AFA" w:rsidRDefault="00717C84" w:rsidP="00717C84">
      <w:pPr>
        <w:keepNext/>
        <w:jc w:val="center"/>
        <w:outlineLvl w:val="7"/>
        <w:rPr>
          <w:rFonts w:asciiTheme="majorBidi" w:hAnsiTheme="majorBidi" w:cstheme="majorBidi"/>
          <w:b/>
          <w:bCs/>
          <w:kern w:val="24"/>
          <w:rtl/>
          <w:lang w:bidi="ar-EG"/>
        </w:rPr>
      </w:pPr>
    </w:p>
    <w:tbl>
      <w:tblPr>
        <w:bidiVisual/>
        <w:tblW w:w="13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153"/>
        <w:gridCol w:w="1874"/>
        <w:gridCol w:w="5098"/>
        <w:gridCol w:w="4864"/>
      </w:tblGrid>
      <w:tr w:rsidR="00717C84" w:rsidRPr="004E1AFA" w14:paraId="283467C4" w14:textId="77777777" w:rsidTr="003D6362">
        <w:trPr>
          <w:trHeight w:val="47"/>
          <w:jc w:val="center"/>
        </w:trPr>
        <w:tc>
          <w:tcPr>
            <w:tcW w:w="13978" w:type="dxa"/>
            <w:gridSpan w:val="5"/>
            <w:tcBorders>
              <w:top w:val="single" w:sz="4" w:space="0" w:color="auto"/>
              <w:left w:val="single" w:sz="4" w:space="0" w:color="auto"/>
              <w:bottom w:val="single" w:sz="4" w:space="0" w:color="auto"/>
              <w:right w:val="single" w:sz="4" w:space="0" w:color="auto"/>
            </w:tcBorders>
            <w:shd w:val="clear" w:color="auto" w:fill="F3F3F3"/>
            <w:vAlign w:val="center"/>
            <w:hideMark/>
          </w:tcPr>
          <w:p w14:paraId="71215E87" w14:textId="77777777" w:rsidR="00717C84" w:rsidRPr="004E1AFA" w:rsidRDefault="00717C84" w:rsidP="003D6362">
            <w:pPr>
              <w:keepNext/>
              <w:spacing w:line="47" w:lineRule="atLeast"/>
              <w:ind w:left="360"/>
              <w:jc w:val="both"/>
              <w:outlineLvl w:val="8"/>
              <w:rPr>
                <w:rFonts w:asciiTheme="majorBidi" w:hAnsiTheme="majorBidi" w:cstheme="majorBidi"/>
                <w:kern w:val="24"/>
                <w:rtl/>
                <w:lang w:bidi="ar-EG"/>
              </w:rPr>
            </w:pPr>
            <w:r w:rsidRPr="004E1AFA">
              <w:rPr>
                <w:rFonts w:asciiTheme="majorBidi" w:hAnsiTheme="majorBidi" w:cstheme="majorBidi"/>
                <w:rtl/>
              </w:rPr>
              <w:t>بيانات المقرر</w:t>
            </w:r>
          </w:p>
        </w:tc>
      </w:tr>
      <w:tr w:rsidR="00717C84" w:rsidRPr="004E1AFA" w14:paraId="7CDF9D61" w14:textId="77777777" w:rsidTr="003D6362">
        <w:trPr>
          <w:trHeight w:val="709"/>
          <w:jc w:val="center"/>
        </w:trPr>
        <w:tc>
          <w:tcPr>
            <w:tcW w:w="4016" w:type="dxa"/>
            <w:gridSpan w:val="3"/>
            <w:tcBorders>
              <w:top w:val="single" w:sz="4" w:space="0" w:color="auto"/>
              <w:left w:val="single" w:sz="4" w:space="0" w:color="auto"/>
              <w:bottom w:val="single" w:sz="4" w:space="0" w:color="auto"/>
              <w:right w:val="single" w:sz="4" w:space="0" w:color="auto"/>
            </w:tcBorders>
            <w:vAlign w:val="center"/>
            <w:hideMark/>
          </w:tcPr>
          <w:p w14:paraId="7D7D9474" w14:textId="77777777" w:rsidR="00717C84" w:rsidRPr="004E1AFA" w:rsidRDefault="00717C84" w:rsidP="003D6362">
            <w:pPr>
              <w:spacing w:line="47" w:lineRule="atLeast"/>
              <w:ind w:left="360"/>
              <w:rPr>
                <w:rFonts w:asciiTheme="majorBidi" w:eastAsia="Calibri" w:hAnsiTheme="majorBidi" w:cstheme="majorBidi"/>
                <w:rtl/>
                <w:lang w:bidi="ar-EG"/>
              </w:rPr>
            </w:pPr>
            <w:r w:rsidRPr="004E1AFA">
              <w:rPr>
                <w:rFonts w:asciiTheme="majorBidi" w:eastAsia="Calibri" w:hAnsiTheme="majorBidi" w:cstheme="majorBidi"/>
                <w:rtl/>
              </w:rPr>
              <w:t>الرمز الكودي :</w:t>
            </w:r>
            <w:r w:rsidRPr="004E1AFA">
              <w:rPr>
                <w:rFonts w:asciiTheme="majorBidi" w:eastAsia="Calibri" w:hAnsiTheme="majorBidi" w:cstheme="majorBidi"/>
              </w:rPr>
              <w:t>NEUR701</w:t>
            </w:r>
          </w:p>
        </w:tc>
        <w:tc>
          <w:tcPr>
            <w:tcW w:w="5098" w:type="dxa"/>
            <w:tcBorders>
              <w:top w:val="single" w:sz="4" w:space="0" w:color="auto"/>
              <w:left w:val="single" w:sz="4" w:space="0" w:color="auto"/>
              <w:bottom w:val="single" w:sz="4" w:space="0" w:color="auto"/>
              <w:right w:val="single" w:sz="4" w:space="0" w:color="auto"/>
            </w:tcBorders>
            <w:vAlign w:val="center"/>
            <w:hideMark/>
          </w:tcPr>
          <w:p w14:paraId="55B52691" w14:textId="77777777" w:rsidR="00717C84" w:rsidRPr="004E1AFA" w:rsidRDefault="00717C84" w:rsidP="003D6362">
            <w:pPr>
              <w:spacing w:before="120" w:after="120" w:line="400" w:lineRule="exact"/>
              <w:ind w:left="360"/>
              <w:jc w:val="center"/>
              <w:rPr>
                <w:rFonts w:asciiTheme="majorBidi" w:eastAsia="Calibri" w:hAnsiTheme="majorBidi" w:cstheme="majorBidi"/>
                <w:b/>
                <w:bCs/>
                <w:lang w:bidi="ar-EG"/>
              </w:rPr>
            </w:pPr>
            <w:r w:rsidRPr="004E1AFA">
              <w:rPr>
                <w:rFonts w:asciiTheme="majorBidi" w:eastAsia="Calibri" w:hAnsiTheme="majorBidi" w:cstheme="majorBidi"/>
                <w:rtl/>
              </w:rPr>
              <w:t xml:space="preserve">اسم المقرر :  </w:t>
            </w:r>
            <w:r w:rsidRPr="008A69BA">
              <w:rPr>
                <w:rFonts w:asciiTheme="majorBidi" w:eastAsia="Calibri" w:hAnsiTheme="majorBidi"/>
                <w:b/>
                <w:bCs/>
                <w:rtl/>
              </w:rPr>
              <w:t>الفسيولوجيا التطبيقية</w:t>
            </w:r>
          </w:p>
        </w:tc>
        <w:tc>
          <w:tcPr>
            <w:tcW w:w="4864" w:type="dxa"/>
            <w:tcBorders>
              <w:top w:val="single" w:sz="4" w:space="0" w:color="auto"/>
              <w:left w:val="single" w:sz="4" w:space="0" w:color="auto"/>
              <w:bottom w:val="single" w:sz="4" w:space="0" w:color="auto"/>
              <w:right w:val="single" w:sz="4" w:space="0" w:color="auto"/>
            </w:tcBorders>
            <w:vAlign w:val="center"/>
            <w:hideMark/>
          </w:tcPr>
          <w:p w14:paraId="21956F68" w14:textId="77777777" w:rsidR="00717C84" w:rsidRPr="004E1AFA" w:rsidRDefault="00717C84" w:rsidP="003D6362">
            <w:pPr>
              <w:spacing w:line="47" w:lineRule="atLeast"/>
              <w:ind w:left="360"/>
              <w:jc w:val="center"/>
              <w:rPr>
                <w:rFonts w:asciiTheme="majorBidi" w:eastAsia="Calibri" w:hAnsiTheme="majorBidi" w:cstheme="majorBidi"/>
                <w:rtl/>
                <w:lang w:bidi="ar-EG"/>
              </w:rPr>
            </w:pPr>
            <w:r w:rsidRPr="004E1AFA">
              <w:rPr>
                <w:rFonts w:asciiTheme="majorBidi" w:eastAsia="Calibri" w:hAnsiTheme="majorBidi" w:cstheme="majorBidi"/>
                <w:rtl/>
              </w:rPr>
              <w:t xml:space="preserve">الفرقة / المستوى : </w:t>
            </w:r>
            <w:r w:rsidRPr="004E1AFA">
              <w:rPr>
                <w:rFonts w:asciiTheme="majorBidi" w:eastAsia="Calibri" w:hAnsiTheme="majorBidi" w:cstheme="majorBidi"/>
                <w:rtl/>
                <w:lang w:bidi="ar-EG"/>
              </w:rPr>
              <w:t>الاول</w:t>
            </w:r>
          </w:p>
        </w:tc>
      </w:tr>
      <w:tr w:rsidR="00717C84" w:rsidRPr="004E1AFA" w14:paraId="0C806BCE" w14:textId="77777777" w:rsidTr="003D6362">
        <w:trPr>
          <w:cantSplit/>
          <w:jc w:val="center"/>
        </w:trPr>
        <w:tc>
          <w:tcPr>
            <w:tcW w:w="4016" w:type="dxa"/>
            <w:gridSpan w:val="3"/>
            <w:tcBorders>
              <w:top w:val="single" w:sz="4" w:space="0" w:color="auto"/>
              <w:left w:val="single" w:sz="4" w:space="0" w:color="auto"/>
              <w:bottom w:val="single" w:sz="4" w:space="0" w:color="auto"/>
              <w:right w:val="single" w:sz="4" w:space="0" w:color="auto"/>
            </w:tcBorders>
            <w:vAlign w:val="center"/>
            <w:hideMark/>
          </w:tcPr>
          <w:p w14:paraId="29A57FB6" w14:textId="77777777" w:rsidR="00717C84" w:rsidRPr="004E1AFA" w:rsidRDefault="00717C84" w:rsidP="003D6362">
            <w:pPr>
              <w:keepNext/>
              <w:ind w:left="360"/>
              <w:jc w:val="center"/>
              <w:outlineLvl w:val="7"/>
              <w:rPr>
                <w:rFonts w:asciiTheme="majorBidi" w:hAnsiTheme="majorBidi" w:cstheme="majorBidi"/>
                <w:b/>
                <w:bCs/>
                <w:kern w:val="24"/>
                <w:rtl/>
              </w:rPr>
            </w:pPr>
            <w:r w:rsidRPr="004E1AFA">
              <w:rPr>
                <w:rFonts w:asciiTheme="majorBidi" w:eastAsia="Calibri" w:hAnsiTheme="majorBidi" w:cstheme="majorBidi"/>
                <w:rtl/>
              </w:rPr>
              <w:t>التخصص :</w:t>
            </w:r>
            <w:r w:rsidRPr="004E1AFA">
              <w:rPr>
                <w:rFonts w:asciiTheme="majorBidi" w:hAnsiTheme="majorBidi" w:cstheme="majorBidi"/>
                <w:b/>
                <w:bCs/>
                <w:kern w:val="24"/>
                <w:rtl/>
              </w:rPr>
              <w:t>دكتوراةالأمراض العصبية</w:t>
            </w:r>
          </w:p>
        </w:tc>
        <w:tc>
          <w:tcPr>
            <w:tcW w:w="9962" w:type="dxa"/>
            <w:gridSpan w:val="2"/>
            <w:tcBorders>
              <w:top w:val="single" w:sz="4" w:space="0" w:color="auto"/>
              <w:left w:val="single" w:sz="4" w:space="0" w:color="auto"/>
              <w:bottom w:val="single" w:sz="4" w:space="0" w:color="auto"/>
              <w:right w:val="single" w:sz="4" w:space="0" w:color="auto"/>
            </w:tcBorders>
            <w:vAlign w:val="center"/>
          </w:tcPr>
          <w:p w14:paraId="4D212B21" w14:textId="77777777" w:rsidR="00717C84" w:rsidRPr="004E1AFA" w:rsidRDefault="00717C84" w:rsidP="003D6362">
            <w:pPr>
              <w:keepNext/>
              <w:spacing w:line="360" w:lineRule="auto"/>
              <w:ind w:left="360"/>
              <w:outlineLvl w:val="3"/>
              <w:rPr>
                <w:rFonts w:asciiTheme="majorBidi" w:eastAsia="Calibri" w:hAnsiTheme="majorBidi" w:cstheme="majorBidi"/>
                <w:rtl/>
                <w:lang w:eastAsia="ar-SA" w:bidi="ar-EG"/>
              </w:rPr>
            </w:pPr>
            <w:r w:rsidRPr="004E1AFA">
              <w:rPr>
                <w:rFonts w:asciiTheme="majorBidi" w:eastAsia="Calibri" w:hAnsiTheme="majorBidi" w:cstheme="majorBidi"/>
                <w:rtl/>
                <w:lang w:eastAsia="ar-SA"/>
              </w:rPr>
              <w:t xml:space="preserve">عدد الوحدات الدراسية :  3  نظري   3معتمدة      </w:t>
            </w:r>
          </w:p>
        </w:tc>
      </w:tr>
      <w:tr w:rsidR="00717C84" w:rsidRPr="004E1AFA" w14:paraId="3D5F8805" w14:textId="77777777" w:rsidTr="003D6362">
        <w:trPr>
          <w:cantSplit/>
          <w:trHeight w:val="2668"/>
          <w:jc w:val="center"/>
        </w:trPr>
        <w:tc>
          <w:tcPr>
            <w:tcW w:w="989" w:type="dxa"/>
            <w:tcBorders>
              <w:top w:val="single" w:sz="4" w:space="0" w:color="auto"/>
              <w:left w:val="single" w:sz="4" w:space="0" w:color="auto"/>
              <w:bottom w:val="single" w:sz="4" w:space="0" w:color="auto"/>
              <w:right w:val="single" w:sz="4" w:space="0" w:color="auto"/>
            </w:tcBorders>
          </w:tcPr>
          <w:p w14:paraId="35B47702" w14:textId="77777777" w:rsidR="00717C84" w:rsidRPr="004E1AFA" w:rsidRDefault="00717C84" w:rsidP="003D6362">
            <w:pPr>
              <w:spacing w:line="360" w:lineRule="auto"/>
              <w:rPr>
                <w:rFonts w:asciiTheme="majorBidi" w:eastAsia="Calibri" w:hAnsiTheme="majorBidi" w:cstheme="majorBidi"/>
                <w:rtl/>
                <w:lang w:bidi="ar-EG"/>
              </w:rPr>
            </w:pPr>
            <w:r w:rsidRPr="004E1AFA">
              <w:rPr>
                <w:rFonts w:asciiTheme="majorBidi" w:eastAsia="Calibri" w:hAnsiTheme="majorBidi" w:cstheme="majorBidi"/>
              </w:rPr>
              <w:t>1</w:t>
            </w:r>
            <w:r w:rsidRPr="004E1AFA">
              <w:rPr>
                <w:rFonts w:asciiTheme="majorBidi" w:eastAsia="Calibri" w:hAnsiTheme="majorBidi" w:cstheme="majorBidi"/>
                <w:rtl/>
              </w:rPr>
              <w:t>- هدف المقرر :</w:t>
            </w:r>
          </w:p>
        </w:tc>
        <w:tc>
          <w:tcPr>
            <w:tcW w:w="12989" w:type="dxa"/>
            <w:gridSpan w:val="4"/>
            <w:tcBorders>
              <w:top w:val="single" w:sz="4" w:space="0" w:color="auto"/>
              <w:left w:val="single" w:sz="4" w:space="0" w:color="auto"/>
              <w:bottom w:val="single" w:sz="4" w:space="0" w:color="auto"/>
              <w:right w:val="single" w:sz="4" w:space="0" w:color="auto"/>
            </w:tcBorders>
          </w:tcPr>
          <w:p w14:paraId="674651E7" w14:textId="77777777" w:rsidR="00717C84" w:rsidRPr="004E1AFA" w:rsidRDefault="00717C84" w:rsidP="003D6362">
            <w:pPr>
              <w:numPr>
                <w:ilvl w:val="0"/>
                <w:numId w:val="31"/>
              </w:numPr>
              <w:bidi w:val="0"/>
              <w:rPr>
                <w:rFonts w:asciiTheme="majorBidi" w:hAnsiTheme="majorBidi" w:cstheme="majorBidi"/>
              </w:rPr>
            </w:pPr>
            <w:r w:rsidRPr="004E1AFA">
              <w:rPr>
                <w:rFonts w:asciiTheme="majorBidi" w:hAnsiTheme="majorBidi" w:cstheme="majorBidi"/>
              </w:rPr>
              <w:t xml:space="preserve">Acquire the detailed knowledge of human physiology related </w:t>
            </w:r>
            <w:proofErr w:type="spellStart"/>
            <w:r w:rsidRPr="004E1AFA">
              <w:rPr>
                <w:rFonts w:asciiTheme="majorBidi" w:hAnsiTheme="majorBidi" w:cstheme="majorBidi"/>
              </w:rPr>
              <w:t>to</w:t>
            </w:r>
            <w:r w:rsidRPr="004E1AFA">
              <w:rPr>
                <w:rFonts w:asciiTheme="majorBidi" w:hAnsiTheme="majorBidi" w:cstheme="majorBidi"/>
                <w:lang w:bidi="ar-EG"/>
              </w:rPr>
              <w:t>Neurology</w:t>
            </w:r>
            <w:proofErr w:type="spellEnd"/>
            <w:r w:rsidRPr="004E1AFA">
              <w:rPr>
                <w:rFonts w:asciiTheme="majorBidi" w:hAnsiTheme="majorBidi" w:cstheme="majorBidi"/>
                <w:lang w:bidi="ar-EG"/>
              </w:rPr>
              <w:t xml:space="preserve"> </w:t>
            </w:r>
          </w:p>
          <w:p w14:paraId="0FC10461" w14:textId="77777777" w:rsidR="00717C84" w:rsidRPr="004E1AFA" w:rsidRDefault="00717C84" w:rsidP="003D6362">
            <w:pPr>
              <w:widowControl w:val="0"/>
              <w:numPr>
                <w:ilvl w:val="0"/>
                <w:numId w:val="31"/>
              </w:numPr>
              <w:autoSpaceDE w:val="0"/>
              <w:autoSpaceDN w:val="0"/>
              <w:bidi w:val="0"/>
              <w:adjustRightInd w:val="0"/>
              <w:rPr>
                <w:rFonts w:asciiTheme="majorBidi" w:hAnsiTheme="majorBidi" w:cstheme="majorBidi"/>
              </w:rPr>
            </w:pPr>
            <w:r w:rsidRPr="004E1AFA">
              <w:rPr>
                <w:rFonts w:asciiTheme="majorBidi" w:hAnsiTheme="majorBidi" w:cstheme="majorBidi"/>
              </w:rPr>
              <w:t>Apply Basic scientific physiological knowledge essential to practice  Neurology and employ this knowledge to promote health and to take professional decisions</w:t>
            </w:r>
          </w:p>
          <w:p w14:paraId="7AD1C192" w14:textId="77777777" w:rsidR="00717C84" w:rsidRPr="004E1AFA" w:rsidRDefault="00717C84" w:rsidP="003D6362">
            <w:pPr>
              <w:widowControl w:val="0"/>
              <w:numPr>
                <w:ilvl w:val="0"/>
                <w:numId w:val="31"/>
              </w:numPr>
              <w:autoSpaceDE w:val="0"/>
              <w:autoSpaceDN w:val="0"/>
              <w:bidi w:val="0"/>
              <w:adjustRightInd w:val="0"/>
              <w:rPr>
                <w:rFonts w:asciiTheme="majorBidi" w:hAnsiTheme="majorBidi" w:cstheme="majorBidi"/>
              </w:rPr>
            </w:pPr>
            <w:r w:rsidRPr="004E1AFA">
              <w:rPr>
                <w:rFonts w:asciiTheme="majorBidi" w:hAnsiTheme="majorBidi" w:cstheme="majorBidi"/>
              </w:rPr>
              <w:t xml:space="preserve">Integrate the physiological basis </w:t>
            </w:r>
            <w:proofErr w:type="spellStart"/>
            <w:r w:rsidRPr="004E1AFA">
              <w:rPr>
                <w:rFonts w:asciiTheme="majorBidi" w:hAnsiTheme="majorBidi" w:cstheme="majorBidi"/>
              </w:rPr>
              <w:t>f</w:t>
            </w:r>
            <w:proofErr w:type="spellEnd"/>
            <w:r w:rsidRPr="004E1AFA">
              <w:rPr>
                <w:rFonts w:asciiTheme="majorBidi" w:hAnsiTheme="majorBidi" w:cstheme="majorBidi"/>
              </w:rPr>
              <w:t xml:space="preserve"> neurology and electro physiological investigations</w:t>
            </w:r>
          </w:p>
          <w:p w14:paraId="5BFBF10D" w14:textId="77777777" w:rsidR="00717C84" w:rsidRPr="004E1AFA" w:rsidRDefault="00717C84" w:rsidP="003D6362">
            <w:pPr>
              <w:numPr>
                <w:ilvl w:val="0"/>
                <w:numId w:val="31"/>
              </w:numPr>
              <w:bidi w:val="0"/>
              <w:rPr>
                <w:rFonts w:asciiTheme="majorBidi" w:hAnsiTheme="majorBidi" w:cstheme="majorBidi"/>
                <w:rtl/>
                <w:lang w:bidi="ar-EG"/>
              </w:rPr>
            </w:pPr>
            <w:r w:rsidRPr="004E1AFA">
              <w:rPr>
                <w:rFonts w:asciiTheme="majorBidi" w:hAnsiTheme="majorBidi" w:cstheme="majorBidi"/>
              </w:rPr>
              <w:t>Able to search, analyze and summarize updated physiological information</w:t>
            </w:r>
          </w:p>
          <w:p w14:paraId="6B5B7907" w14:textId="77777777" w:rsidR="00717C84" w:rsidRPr="004E1AFA" w:rsidRDefault="00717C84" w:rsidP="003D6362">
            <w:pPr>
              <w:numPr>
                <w:ilvl w:val="0"/>
                <w:numId w:val="31"/>
              </w:numPr>
              <w:bidi w:val="0"/>
              <w:rPr>
                <w:rFonts w:asciiTheme="majorBidi" w:hAnsiTheme="majorBidi" w:cstheme="majorBidi"/>
              </w:rPr>
            </w:pPr>
            <w:r w:rsidRPr="004E1AFA">
              <w:rPr>
                <w:rFonts w:asciiTheme="majorBidi" w:hAnsiTheme="majorBidi" w:cstheme="majorBidi"/>
              </w:rPr>
              <w:t xml:space="preserve">Memorize important physiological definitions </w:t>
            </w:r>
          </w:p>
          <w:p w14:paraId="2F3F04AB" w14:textId="77777777" w:rsidR="00717C84" w:rsidRPr="004E1AFA" w:rsidRDefault="00717C84" w:rsidP="003D6362">
            <w:pPr>
              <w:widowControl w:val="0"/>
              <w:numPr>
                <w:ilvl w:val="0"/>
                <w:numId w:val="31"/>
              </w:numPr>
              <w:autoSpaceDE w:val="0"/>
              <w:autoSpaceDN w:val="0"/>
              <w:bidi w:val="0"/>
              <w:adjustRightInd w:val="0"/>
              <w:rPr>
                <w:rFonts w:asciiTheme="majorBidi" w:hAnsiTheme="majorBidi" w:cstheme="majorBidi"/>
              </w:rPr>
            </w:pPr>
            <w:r w:rsidRPr="004E1AFA">
              <w:rPr>
                <w:rFonts w:asciiTheme="majorBidi" w:hAnsiTheme="majorBidi" w:cstheme="majorBidi"/>
              </w:rPr>
              <w:t>Develop skills associated with improved health care and health care cervices</w:t>
            </w:r>
          </w:p>
          <w:p w14:paraId="1FA2E92B" w14:textId="77777777" w:rsidR="00717C84" w:rsidRPr="004E1AFA" w:rsidRDefault="00717C84" w:rsidP="003D6362">
            <w:pPr>
              <w:widowControl w:val="0"/>
              <w:numPr>
                <w:ilvl w:val="0"/>
                <w:numId w:val="31"/>
              </w:numPr>
              <w:autoSpaceDE w:val="0"/>
              <w:autoSpaceDN w:val="0"/>
              <w:bidi w:val="0"/>
              <w:adjustRightInd w:val="0"/>
              <w:rPr>
                <w:rFonts w:asciiTheme="majorBidi" w:hAnsiTheme="majorBidi" w:cstheme="majorBidi"/>
              </w:rPr>
            </w:pPr>
            <w:r w:rsidRPr="004E1AFA">
              <w:rPr>
                <w:rFonts w:asciiTheme="majorBidi" w:hAnsiTheme="majorBidi" w:cstheme="majorBidi"/>
              </w:rPr>
              <w:t>Communicate effectively with respect to all individuals.</w:t>
            </w:r>
          </w:p>
          <w:p w14:paraId="47D7D051" w14:textId="77777777" w:rsidR="00717C84" w:rsidRPr="004E1AFA" w:rsidRDefault="00717C84" w:rsidP="003D6362">
            <w:pPr>
              <w:widowControl w:val="0"/>
              <w:numPr>
                <w:ilvl w:val="0"/>
                <w:numId w:val="31"/>
              </w:numPr>
              <w:autoSpaceDE w:val="0"/>
              <w:autoSpaceDN w:val="0"/>
              <w:bidi w:val="0"/>
              <w:adjustRightInd w:val="0"/>
              <w:rPr>
                <w:rFonts w:asciiTheme="majorBidi" w:hAnsiTheme="majorBidi" w:cstheme="majorBidi"/>
              </w:rPr>
            </w:pPr>
            <w:r w:rsidRPr="004E1AFA">
              <w:rPr>
                <w:rFonts w:asciiTheme="majorBidi" w:hAnsiTheme="majorBidi" w:cstheme="majorBidi"/>
              </w:rPr>
              <w:t>Maintain learning abilities.</w:t>
            </w:r>
          </w:p>
        </w:tc>
      </w:tr>
      <w:tr w:rsidR="00717C84" w:rsidRPr="004E1AFA" w14:paraId="07B21B63" w14:textId="77777777" w:rsidTr="003D6362">
        <w:trPr>
          <w:cantSplit/>
          <w:trHeight w:val="625"/>
          <w:jc w:val="center"/>
        </w:trPr>
        <w:tc>
          <w:tcPr>
            <w:tcW w:w="13978" w:type="dxa"/>
            <w:gridSpan w:val="5"/>
            <w:tcBorders>
              <w:top w:val="single" w:sz="4" w:space="0" w:color="auto"/>
              <w:left w:val="single" w:sz="4" w:space="0" w:color="auto"/>
              <w:bottom w:val="single" w:sz="4" w:space="0" w:color="auto"/>
              <w:right w:val="single" w:sz="4" w:space="0" w:color="auto"/>
            </w:tcBorders>
            <w:hideMark/>
          </w:tcPr>
          <w:p w14:paraId="14F2046E" w14:textId="77777777" w:rsidR="00717C84" w:rsidRPr="004E1AFA" w:rsidRDefault="00717C84" w:rsidP="003D6362">
            <w:pPr>
              <w:ind w:left="360"/>
              <w:rPr>
                <w:rFonts w:asciiTheme="majorBidi" w:eastAsia="Calibri" w:hAnsiTheme="majorBidi" w:cstheme="majorBidi"/>
                <w:rtl/>
                <w:lang w:bidi="ar-EG"/>
              </w:rPr>
            </w:pPr>
            <w:r w:rsidRPr="004E1AFA">
              <w:rPr>
                <w:rFonts w:asciiTheme="majorBidi" w:eastAsia="Calibri" w:hAnsiTheme="majorBidi" w:cstheme="majorBidi"/>
                <w:rtl/>
              </w:rPr>
              <w:t>المستهدف من تدريس المقرر :</w:t>
            </w:r>
          </w:p>
          <w:p w14:paraId="23A0B6EC" w14:textId="77777777" w:rsidR="00717C84" w:rsidRPr="004E1AFA" w:rsidRDefault="00717C84" w:rsidP="003D6362">
            <w:pPr>
              <w:bidi w:val="0"/>
              <w:ind w:left="360"/>
              <w:rPr>
                <w:rFonts w:asciiTheme="majorBidi" w:eastAsia="Calibri" w:hAnsiTheme="majorBidi" w:cstheme="majorBidi"/>
                <w:rtl/>
                <w:lang w:bidi="ar-EG"/>
              </w:rPr>
            </w:pPr>
            <w:r w:rsidRPr="004E1AFA">
              <w:rPr>
                <w:rFonts w:asciiTheme="majorBidi" w:eastAsia="Calibri" w:hAnsiTheme="majorBidi" w:cstheme="majorBidi"/>
                <w:i/>
                <w:iCs/>
                <w:color w:val="000000"/>
              </w:rPr>
              <w:t xml:space="preserve">By the end of the course, students should be able  </w:t>
            </w:r>
            <w:r w:rsidRPr="004E1AFA">
              <w:rPr>
                <w:rFonts w:asciiTheme="majorBidi" w:eastAsia="Calibri" w:hAnsiTheme="majorBidi" w:cstheme="majorBidi"/>
                <w:i/>
                <w:iCs/>
              </w:rPr>
              <w:t>to:</w:t>
            </w:r>
            <w:r w:rsidRPr="004E1AFA">
              <w:rPr>
                <w:rFonts w:asciiTheme="majorBidi" w:eastAsia="Calibri" w:hAnsiTheme="majorBidi" w:cstheme="majorBidi"/>
                <w:rtl/>
                <w:lang w:bidi="ar-EG"/>
              </w:rPr>
              <w:tab/>
            </w:r>
          </w:p>
          <w:p w14:paraId="67962FBC" w14:textId="77777777" w:rsidR="00717C84" w:rsidRPr="004E1AFA" w:rsidRDefault="00717C84" w:rsidP="003D6362">
            <w:pPr>
              <w:tabs>
                <w:tab w:val="left" w:pos="8580"/>
              </w:tabs>
              <w:bidi w:val="0"/>
              <w:rPr>
                <w:rFonts w:asciiTheme="majorBidi" w:eastAsia="Calibri" w:hAnsiTheme="majorBidi" w:cstheme="majorBidi"/>
                <w:rtl/>
                <w:lang w:bidi="ar-EG"/>
              </w:rPr>
            </w:pPr>
          </w:p>
        </w:tc>
      </w:tr>
      <w:tr w:rsidR="00717C84" w:rsidRPr="004E1AFA" w14:paraId="14C7ECE8" w14:textId="77777777" w:rsidTr="003D6362">
        <w:trPr>
          <w:cantSplit/>
          <w:jc w:val="center"/>
        </w:trPr>
        <w:tc>
          <w:tcPr>
            <w:tcW w:w="989" w:type="dxa"/>
            <w:tcBorders>
              <w:top w:val="single" w:sz="4" w:space="0" w:color="auto"/>
              <w:left w:val="single" w:sz="4" w:space="0" w:color="auto"/>
              <w:bottom w:val="single" w:sz="4" w:space="0" w:color="auto"/>
              <w:right w:val="single" w:sz="4" w:space="0" w:color="auto"/>
            </w:tcBorders>
            <w:hideMark/>
          </w:tcPr>
          <w:p w14:paraId="56D16181" w14:textId="77777777" w:rsidR="00717C84" w:rsidRPr="004E1AFA" w:rsidRDefault="00717C84" w:rsidP="003D6362">
            <w:pPr>
              <w:rPr>
                <w:rFonts w:asciiTheme="majorBidi" w:eastAsia="Calibri" w:hAnsiTheme="majorBidi" w:cstheme="majorBidi"/>
                <w:rtl/>
                <w:lang w:bidi="ar-EG"/>
              </w:rPr>
            </w:pPr>
            <w:r w:rsidRPr="004E1AFA">
              <w:rPr>
                <w:rFonts w:asciiTheme="majorBidi" w:eastAsia="Calibri" w:hAnsiTheme="majorBidi" w:cstheme="majorBidi"/>
                <w:rtl/>
              </w:rPr>
              <w:t xml:space="preserve">أ- المعلومات والمفاهيم </w:t>
            </w:r>
            <w:r w:rsidRPr="004E1AFA">
              <w:rPr>
                <w:rFonts w:asciiTheme="majorBidi" w:eastAsia="Calibri" w:hAnsiTheme="majorBidi" w:cstheme="majorBidi"/>
                <w:rtl/>
                <w:lang w:bidi="ar-EG"/>
              </w:rPr>
              <w:t>:</w:t>
            </w:r>
          </w:p>
          <w:p w14:paraId="39968913" w14:textId="77777777" w:rsidR="00717C84" w:rsidRPr="004E1AFA" w:rsidRDefault="00717C84" w:rsidP="003D6362">
            <w:pPr>
              <w:rPr>
                <w:rFonts w:asciiTheme="majorBidi" w:eastAsia="Calibri" w:hAnsiTheme="majorBidi" w:cstheme="majorBidi"/>
              </w:rPr>
            </w:pPr>
          </w:p>
        </w:tc>
        <w:tc>
          <w:tcPr>
            <w:tcW w:w="12989" w:type="dxa"/>
            <w:gridSpan w:val="4"/>
            <w:tcBorders>
              <w:top w:val="single" w:sz="4" w:space="0" w:color="auto"/>
              <w:left w:val="single" w:sz="4" w:space="0" w:color="auto"/>
              <w:bottom w:val="single" w:sz="4" w:space="0" w:color="auto"/>
              <w:right w:val="single" w:sz="4" w:space="0" w:color="auto"/>
            </w:tcBorders>
          </w:tcPr>
          <w:p w14:paraId="5F15775D" w14:textId="77777777" w:rsidR="00717C84" w:rsidRPr="004E1AFA" w:rsidRDefault="00717C84" w:rsidP="003D6362">
            <w:pPr>
              <w:pStyle w:val="ListParagraph"/>
              <w:bidi w:val="0"/>
              <w:jc w:val="both"/>
              <w:rPr>
                <w:rFonts w:asciiTheme="majorBidi" w:hAnsiTheme="majorBidi" w:cstheme="majorBidi"/>
                <w:lang w:bidi="ar-IQ"/>
              </w:rPr>
            </w:pPr>
            <w:r w:rsidRPr="004E1AFA">
              <w:rPr>
                <w:rFonts w:asciiTheme="majorBidi" w:hAnsiTheme="majorBidi" w:cstheme="majorBidi"/>
              </w:rPr>
              <w:t xml:space="preserve">2.a.1.  Describe </w:t>
            </w:r>
            <w:r w:rsidRPr="004E1AFA">
              <w:rPr>
                <w:rFonts w:asciiTheme="majorBidi" w:hAnsiTheme="majorBidi" w:cstheme="majorBidi"/>
                <w:lang w:bidi="ar-IQ"/>
              </w:rPr>
              <w:t>Somatic sensation. Pain control system</w:t>
            </w:r>
            <w:r w:rsidRPr="004E1AFA">
              <w:rPr>
                <w:rFonts w:asciiTheme="majorBidi" w:hAnsiTheme="majorBidi" w:cstheme="majorBidi"/>
              </w:rPr>
              <w:t>.</w:t>
            </w:r>
          </w:p>
          <w:p w14:paraId="55912657" w14:textId="77777777" w:rsidR="00717C84" w:rsidRPr="004E1AFA" w:rsidRDefault="00717C84" w:rsidP="003D6362">
            <w:pPr>
              <w:pStyle w:val="ListParagraph"/>
              <w:bidi w:val="0"/>
              <w:jc w:val="both"/>
              <w:rPr>
                <w:rFonts w:asciiTheme="majorBidi" w:hAnsiTheme="majorBidi" w:cstheme="majorBidi"/>
                <w:lang w:bidi="ar-IQ"/>
              </w:rPr>
            </w:pPr>
            <w:r w:rsidRPr="004E1AFA">
              <w:rPr>
                <w:rFonts w:asciiTheme="majorBidi" w:hAnsiTheme="majorBidi" w:cstheme="majorBidi"/>
              </w:rPr>
              <w:t xml:space="preserve">2.a.2.  Mention </w:t>
            </w:r>
            <w:r w:rsidRPr="004E1AFA">
              <w:rPr>
                <w:rFonts w:asciiTheme="majorBidi" w:hAnsiTheme="majorBidi" w:cstheme="majorBidi"/>
                <w:lang w:bidi="ar-IQ"/>
              </w:rPr>
              <w:t>Sensory receptors .The neural synapse and neurotransmitters related to neurology</w:t>
            </w:r>
            <w:r w:rsidRPr="004E1AFA">
              <w:rPr>
                <w:rFonts w:asciiTheme="majorBidi" w:hAnsiTheme="majorBidi" w:cstheme="majorBidi"/>
              </w:rPr>
              <w:t>.</w:t>
            </w:r>
          </w:p>
          <w:p w14:paraId="3C78C59A" w14:textId="77777777" w:rsidR="00717C84" w:rsidRPr="004E1AFA" w:rsidRDefault="00717C84" w:rsidP="003D6362">
            <w:pPr>
              <w:pStyle w:val="ListParagraph"/>
              <w:bidi w:val="0"/>
              <w:jc w:val="both"/>
              <w:rPr>
                <w:rFonts w:asciiTheme="majorBidi" w:hAnsiTheme="majorBidi" w:cstheme="majorBidi"/>
                <w:lang w:bidi="ar-IQ"/>
              </w:rPr>
            </w:pPr>
            <w:r w:rsidRPr="004E1AFA">
              <w:rPr>
                <w:rFonts w:asciiTheme="majorBidi" w:hAnsiTheme="majorBidi" w:cstheme="majorBidi"/>
              </w:rPr>
              <w:t xml:space="preserve">2.a.3.   State </w:t>
            </w:r>
            <w:r w:rsidRPr="004E1AFA">
              <w:rPr>
                <w:rFonts w:asciiTheme="majorBidi" w:hAnsiTheme="majorBidi" w:cstheme="majorBidi"/>
                <w:lang w:bidi="ar-IQ"/>
              </w:rPr>
              <w:t xml:space="preserve">Muscle spindle and </w:t>
            </w:r>
            <w:proofErr w:type="spellStart"/>
            <w:r w:rsidRPr="004E1AFA">
              <w:rPr>
                <w:rFonts w:asciiTheme="majorBidi" w:hAnsiTheme="majorBidi" w:cstheme="majorBidi"/>
                <w:lang w:bidi="ar-IQ"/>
              </w:rPr>
              <w:t>golgi</w:t>
            </w:r>
            <w:proofErr w:type="spellEnd"/>
            <w:r w:rsidRPr="004E1AFA">
              <w:rPr>
                <w:rFonts w:asciiTheme="majorBidi" w:hAnsiTheme="majorBidi" w:cstheme="majorBidi"/>
                <w:lang w:bidi="ar-IQ"/>
              </w:rPr>
              <w:t xml:space="preserve"> tendon organs and their role in muscle control and Mechanism of muscle contraction</w:t>
            </w:r>
            <w:r w:rsidRPr="004E1AFA">
              <w:rPr>
                <w:rFonts w:asciiTheme="majorBidi" w:hAnsiTheme="majorBidi" w:cstheme="majorBidi"/>
              </w:rPr>
              <w:t>.</w:t>
            </w:r>
          </w:p>
          <w:p w14:paraId="0041714D" w14:textId="77777777" w:rsidR="00717C84" w:rsidRPr="004E1AFA" w:rsidRDefault="00717C84" w:rsidP="003D6362">
            <w:pPr>
              <w:pStyle w:val="ListParagraph"/>
              <w:bidi w:val="0"/>
              <w:jc w:val="both"/>
              <w:rPr>
                <w:rFonts w:asciiTheme="majorBidi" w:hAnsiTheme="majorBidi" w:cstheme="majorBidi"/>
                <w:lang w:bidi="ar-IQ"/>
              </w:rPr>
            </w:pPr>
            <w:r w:rsidRPr="004E1AFA">
              <w:rPr>
                <w:rFonts w:asciiTheme="majorBidi" w:hAnsiTheme="majorBidi" w:cstheme="majorBidi"/>
                <w:lang w:bidi="ar-IQ"/>
              </w:rPr>
              <w:t>.</w:t>
            </w:r>
            <w:r w:rsidRPr="004E1AFA">
              <w:rPr>
                <w:rFonts w:asciiTheme="majorBidi" w:hAnsiTheme="majorBidi" w:cstheme="majorBidi"/>
              </w:rPr>
              <w:t xml:space="preserve">2.a.4.   List  types of anemia's and its relation to neurological  disease </w:t>
            </w:r>
          </w:p>
          <w:p w14:paraId="69A44DF8" w14:textId="77777777" w:rsidR="00717C84" w:rsidRPr="004E1AFA" w:rsidRDefault="00717C84" w:rsidP="003D6362">
            <w:pPr>
              <w:autoSpaceDE w:val="0"/>
              <w:autoSpaceDN w:val="0"/>
              <w:bidi w:val="0"/>
              <w:adjustRightInd w:val="0"/>
              <w:jc w:val="both"/>
              <w:rPr>
                <w:rFonts w:asciiTheme="majorBidi" w:hAnsiTheme="majorBidi" w:cstheme="majorBidi"/>
                <w:lang w:bidi="ar-EG"/>
              </w:rPr>
            </w:pPr>
            <w:r w:rsidRPr="004E1AFA">
              <w:rPr>
                <w:rFonts w:asciiTheme="majorBidi" w:hAnsiTheme="majorBidi" w:cstheme="majorBidi"/>
              </w:rPr>
              <w:t>2.a.5.</w:t>
            </w:r>
            <w:r w:rsidRPr="004E1AFA">
              <w:rPr>
                <w:rFonts w:asciiTheme="majorBidi" w:hAnsiTheme="majorBidi" w:cstheme="majorBidi"/>
                <w:lang w:bidi="ar-EG"/>
              </w:rPr>
              <w:t>Describe</w:t>
            </w:r>
            <w:r w:rsidRPr="004E1AFA">
              <w:rPr>
                <w:rFonts w:asciiTheme="majorBidi" w:hAnsiTheme="majorBidi" w:cstheme="majorBidi"/>
                <w:lang w:bidi="ar-IQ"/>
              </w:rPr>
              <w:t xml:space="preserve"> Muscle tendon and tendon jerk reflex                </w:t>
            </w:r>
            <w:proofErr w:type="gramStart"/>
            <w:r w:rsidRPr="004E1AFA">
              <w:rPr>
                <w:rFonts w:asciiTheme="majorBidi" w:hAnsiTheme="majorBidi" w:cstheme="majorBidi"/>
                <w:lang w:bidi="ar-IQ"/>
              </w:rPr>
              <w:t xml:space="preserve"> </w:t>
            </w:r>
            <w:r w:rsidRPr="004E1AFA">
              <w:rPr>
                <w:rFonts w:asciiTheme="majorBidi" w:hAnsiTheme="majorBidi" w:cstheme="majorBidi"/>
                <w:lang w:bidi="ar-EG"/>
              </w:rPr>
              <w:t xml:space="preserve"> .</w:t>
            </w:r>
            <w:proofErr w:type="gramEnd"/>
          </w:p>
          <w:p w14:paraId="5F50095F" w14:textId="77777777" w:rsidR="00717C84" w:rsidRPr="004E1AFA" w:rsidRDefault="00717C84" w:rsidP="003D6362">
            <w:pPr>
              <w:pStyle w:val="ListParagraph"/>
              <w:bidi w:val="0"/>
              <w:jc w:val="both"/>
              <w:rPr>
                <w:rFonts w:asciiTheme="majorBidi" w:hAnsiTheme="majorBidi" w:cstheme="majorBidi"/>
                <w:lang w:bidi="ar-IQ"/>
              </w:rPr>
            </w:pPr>
            <w:r w:rsidRPr="004E1AFA">
              <w:rPr>
                <w:rFonts w:asciiTheme="majorBidi" w:hAnsiTheme="majorBidi" w:cstheme="majorBidi"/>
                <w:lang w:bidi="ar-EG"/>
              </w:rPr>
              <w:t xml:space="preserve">2.a.6. Demonstrate the cerebral circulation, the </w:t>
            </w:r>
            <w:r w:rsidRPr="004E1AFA">
              <w:rPr>
                <w:rFonts w:asciiTheme="majorBidi" w:hAnsiTheme="majorBidi" w:cstheme="majorBidi"/>
                <w:lang w:bidi="ar-IQ"/>
              </w:rPr>
              <w:t xml:space="preserve">factors that regulate arterial blood </w:t>
            </w:r>
            <w:proofErr w:type="gramStart"/>
            <w:r w:rsidRPr="004E1AFA">
              <w:rPr>
                <w:rFonts w:asciiTheme="majorBidi" w:hAnsiTheme="majorBidi" w:cstheme="majorBidi"/>
                <w:lang w:bidi="ar-IQ"/>
              </w:rPr>
              <w:t>pressure ,Hemostasis</w:t>
            </w:r>
            <w:proofErr w:type="gramEnd"/>
            <w:r w:rsidRPr="004E1AFA">
              <w:rPr>
                <w:rFonts w:asciiTheme="majorBidi" w:hAnsiTheme="majorBidi" w:cstheme="majorBidi"/>
                <w:lang w:bidi="ar-IQ"/>
              </w:rPr>
              <w:t xml:space="preserve">  its role in CNS wit </w:t>
            </w:r>
            <w:proofErr w:type="gramStart"/>
            <w:r w:rsidRPr="004E1AFA">
              <w:rPr>
                <w:rFonts w:asciiTheme="majorBidi" w:hAnsiTheme="majorBidi" w:cstheme="majorBidi"/>
                <w:lang w:bidi="ar-IQ"/>
              </w:rPr>
              <w:t>explanation  of</w:t>
            </w:r>
            <w:proofErr w:type="gramEnd"/>
            <w:r w:rsidRPr="004E1AFA">
              <w:rPr>
                <w:rFonts w:asciiTheme="majorBidi" w:hAnsiTheme="majorBidi" w:cstheme="majorBidi"/>
                <w:lang w:bidi="ar-IQ"/>
              </w:rPr>
              <w:t xml:space="preserve"> Hemorrhage and </w:t>
            </w:r>
            <w:proofErr w:type="gramStart"/>
            <w:r w:rsidRPr="004E1AFA">
              <w:rPr>
                <w:rFonts w:asciiTheme="majorBidi" w:hAnsiTheme="majorBidi" w:cstheme="majorBidi"/>
                <w:lang w:bidi="ar-IQ"/>
              </w:rPr>
              <w:t>shock  .</w:t>
            </w:r>
            <w:proofErr w:type="gramEnd"/>
          </w:p>
          <w:p w14:paraId="1C84676B" w14:textId="77777777" w:rsidR="00717C84" w:rsidRPr="004E1AFA" w:rsidRDefault="00717C84" w:rsidP="003D6362">
            <w:pPr>
              <w:autoSpaceDE w:val="0"/>
              <w:autoSpaceDN w:val="0"/>
              <w:bidi w:val="0"/>
              <w:adjustRightInd w:val="0"/>
              <w:jc w:val="both"/>
              <w:rPr>
                <w:rFonts w:asciiTheme="majorBidi" w:hAnsiTheme="majorBidi" w:cstheme="majorBidi"/>
                <w:lang w:bidi="ar-EG"/>
              </w:rPr>
            </w:pPr>
            <w:r w:rsidRPr="004E1AFA">
              <w:rPr>
                <w:rFonts w:asciiTheme="majorBidi" w:hAnsiTheme="majorBidi" w:cstheme="majorBidi"/>
                <w:lang w:bidi="ar-EG"/>
              </w:rPr>
              <w:t xml:space="preserve">2.a.7. List and describe the role of different hormones on the  nervous system and the  </w:t>
            </w:r>
          </w:p>
          <w:p w14:paraId="1E80288C" w14:textId="77777777" w:rsidR="00717C84" w:rsidRPr="004E1AFA" w:rsidRDefault="00717C84" w:rsidP="003D6362">
            <w:pPr>
              <w:autoSpaceDE w:val="0"/>
              <w:autoSpaceDN w:val="0"/>
              <w:bidi w:val="0"/>
              <w:adjustRightInd w:val="0"/>
              <w:jc w:val="both"/>
              <w:rPr>
                <w:rFonts w:asciiTheme="majorBidi" w:hAnsiTheme="majorBidi" w:cstheme="majorBidi"/>
                <w:lang w:bidi="ar-EG"/>
              </w:rPr>
            </w:pPr>
            <w:r w:rsidRPr="004E1AFA">
              <w:rPr>
                <w:rFonts w:asciiTheme="majorBidi" w:hAnsiTheme="majorBidi" w:cstheme="majorBidi"/>
                <w:lang w:bidi="ar-EG"/>
              </w:rPr>
              <w:t xml:space="preserve">                            relation between its abnormalities and neurological diseases.</w:t>
            </w:r>
          </w:p>
          <w:p w14:paraId="35A050F0" w14:textId="77777777" w:rsidR="00717C84" w:rsidRPr="004E1AFA" w:rsidRDefault="00717C84" w:rsidP="003D6362">
            <w:pPr>
              <w:pStyle w:val="ListParagraph"/>
              <w:bidi w:val="0"/>
              <w:jc w:val="both"/>
              <w:rPr>
                <w:rFonts w:asciiTheme="majorBidi" w:hAnsiTheme="majorBidi" w:cstheme="majorBidi"/>
                <w:lang w:bidi="ar-IQ"/>
              </w:rPr>
            </w:pPr>
            <w:r w:rsidRPr="004E1AFA">
              <w:rPr>
                <w:rFonts w:asciiTheme="majorBidi" w:hAnsiTheme="majorBidi" w:cstheme="majorBidi"/>
                <w:lang w:bidi="ar-EG"/>
              </w:rPr>
              <w:t xml:space="preserve">2.a.8. Compare between the pyramidal and extrapyramidal system </w:t>
            </w:r>
            <w:r w:rsidRPr="004E1AFA">
              <w:rPr>
                <w:rFonts w:asciiTheme="majorBidi" w:hAnsiTheme="majorBidi" w:cstheme="majorBidi"/>
                <w:lang w:bidi="ar-IQ"/>
              </w:rPr>
              <w:t xml:space="preserve">The vestibular </w:t>
            </w:r>
            <w:proofErr w:type="gramStart"/>
            <w:r w:rsidRPr="004E1AFA">
              <w:rPr>
                <w:rFonts w:asciiTheme="majorBidi" w:hAnsiTheme="majorBidi" w:cstheme="majorBidi"/>
                <w:lang w:bidi="ar-IQ"/>
              </w:rPr>
              <w:t>apparatus ,</w:t>
            </w:r>
            <w:proofErr w:type="gramEnd"/>
            <w:r w:rsidRPr="004E1AFA">
              <w:rPr>
                <w:rFonts w:asciiTheme="majorBidi" w:hAnsiTheme="majorBidi" w:cstheme="majorBidi"/>
                <w:lang w:bidi="ar-IQ"/>
              </w:rPr>
              <w:t xml:space="preserve"> </w:t>
            </w:r>
            <w:proofErr w:type="gramStart"/>
            <w:r w:rsidRPr="004E1AFA">
              <w:rPr>
                <w:rFonts w:asciiTheme="majorBidi" w:hAnsiTheme="majorBidi" w:cstheme="majorBidi"/>
                <w:lang w:bidi="ar-IQ"/>
              </w:rPr>
              <w:t>cerebellum  and</w:t>
            </w:r>
            <w:proofErr w:type="gramEnd"/>
            <w:r w:rsidRPr="004E1AFA">
              <w:rPr>
                <w:rFonts w:asciiTheme="majorBidi" w:hAnsiTheme="majorBidi" w:cstheme="majorBidi"/>
                <w:lang w:bidi="ar-IQ"/>
              </w:rPr>
              <w:t xml:space="preserve"> the basal ganglia </w:t>
            </w:r>
            <w:r w:rsidRPr="004E1AFA">
              <w:rPr>
                <w:rFonts w:asciiTheme="majorBidi" w:hAnsiTheme="majorBidi" w:cstheme="majorBidi"/>
                <w:lang w:bidi="ar-EG"/>
              </w:rPr>
              <w:t xml:space="preserve">their role in </w:t>
            </w:r>
            <w:proofErr w:type="gramStart"/>
            <w:r w:rsidRPr="004E1AFA">
              <w:rPr>
                <w:rFonts w:asciiTheme="majorBidi" w:hAnsiTheme="majorBidi" w:cstheme="majorBidi"/>
                <w:lang w:bidi="ar-EG"/>
              </w:rPr>
              <w:t>control  of</w:t>
            </w:r>
            <w:proofErr w:type="gramEnd"/>
            <w:r w:rsidRPr="004E1AFA">
              <w:rPr>
                <w:rFonts w:asciiTheme="majorBidi" w:hAnsiTheme="majorBidi" w:cstheme="majorBidi"/>
                <w:lang w:bidi="ar-EG"/>
              </w:rPr>
              <w:t xml:space="preserve">  movements</w:t>
            </w:r>
            <w:r w:rsidRPr="004E1AFA">
              <w:rPr>
                <w:rFonts w:asciiTheme="majorBidi" w:hAnsiTheme="majorBidi" w:cstheme="majorBidi"/>
                <w:lang w:bidi="ar-IQ"/>
              </w:rPr>
              <w:t>.</w:t>
            </w:r>
          </w:p>
          <w:p w14:paraId="624DC500" w14:textId="77777777" w:rsidR="00717C84" w:rsidRPr="004E1AFA" w:rsidRDefault="00717C84" w:rsidP="003D6362">
            <w:pPr>
              <w:pStyle w:val="ListParagraph"/>
              <w:bidi w:val="0"/>
              <w:jc w:val="both"/>
              <w:rPr>
                <w:rFonts w:asciiTheme="majorBidi" w:hAnsiTheme="majorBidi" w:cstheme="majorBidi"/>
                <w:lang w:bidi="ar-IQ"/>
              </w:rPr>
            </w:pPr>
            <w:r w:rsidRPr="004E1AFA">
              <w:rPr>
                <w:rFonts w:asciiTheme="majorBidi" w:hAnsiTheme="majorBidi" w:cstheme="majorBidi"/>
                <w:lang w:bidi="ar-EG"/>
              </w:rPr>
              <w:t>2.a.9. Discuss the action potential and its function in nerve and muscle</w:t>
            </w:r>
          </w:p>
          <w:p w14:paraId="5C8B8B95" w14:textId="77777777" w:rsidR="00717C84" w:rsidRPr="004E1AFA" w:rsidRDefault="00717C84" w:rsidP="003D6362">
            <w:pPr>
              <w:pStyle w:val="ListParagraph"/>
              <w:bidi w:val="0"/>
              <w:jc w:val="both"/>
              <w:rPr>
                <w:rFonts w:asciiTheme="majorBidi" w:hAnsiTheme="majorBidi" w:cstheme="majorBidi"/>
                <w:lang w:bidi="ar-IQ"/>
              </w:rPr>
            </w:pPr>
            <w:r w:rsidRPr="004E1AFA">
              <w:rPr>
                <w:rFonts w:asciiTheme="majorBidi" w:hAnsiTheme="majorBidi" w:cstheme="majorBidi"/>
                <w:lang w:bidi="ar-EG"/>
              </w:rPr>
              <w:t xml:space="preserve">2.a.10. </w:t>
            </w:r>
            <w:r w:rsidRPr="004E1AFA">
              <w:rPr>
                <w:rFonts w:asciiTheme="majorBidi" w:hAnsiTheme="majorBidi" w:cstheme="majorBidi"/>
              </w:rPr>
              <w:t xml:space="preserve">Discuss </w:t>
            </w:r>
            <w:proofErr w:type="gramStart"/>
            <w:r w:rsidRPr="004E1AFA">
              <w:rPr>
                <w:rFonts w:asciiTheme="majorBidi" w:hAnsiTheme="majorBidi" w:cstheme="majorBidi"/>
              </w:rPr>
              <w:t xml:space="preserve">factors of </w:t>
            </w:r>
            <w:r w:rsidRPr="004E1AFA">
              <w:rPr>
                <w:rFonts w:asciiTheme="majorBidi" w:hAnsiTheme="majorBidi" w:cstheme="majorBidi"/>
                <w:lang w:bidi="ar-IQ"/>
              </w:rPr>
              <w:t>Regulation</w:t>
            </w:r>
            <w:proofErr w:type="gramEnd"/>
            <w:r w:rsidRPr="004E1AFA">
              <w:rPr>
                <w:rFonts w:asciiTheme="majorBidi" w:hAnsiTheme="majorBidi" w:cstheme="majorBidi"/>
                <w:lang w:bidi="ar-IQ"/>
              </w:rPr>
              <w:t xml:space="preserve"> of respiration and normal </w:t>
            </w:r>
            <w:proofErr w:type="gramStart"/>
            <w:r w:rsidRPr="004E1AFA">
              <w:rPr>
                <w:rFonts w:asciiTheme="majorBidi" w:hAnsiTheme="majorBidi" w:cstheme="majorBidi"/>
                <w:lang w:bidi="ar-IQ"/>
              </w:rPr>
              <w:t>temperature  and</w:t>
            </w:r>
            <w:proofErr w:type="gramEnd"/>
            <w:r w:rsidRPr="004E1AFA">
              <w:rPr>
                <w:rFonts w:asciiTheme="majorBidi" w:hAnsiTheme="majorBidi" w:cstheme="majorBidi"/>
                <w:lang w:bidi="ar-IQ"/>
              </w:rPr>
              <w:t xml:space="preserve"> fever.</w:t>
            </w:r>
          </w:p>
          <w:p w14:paraId="7076B342" w14:textId="77777777" w:rsidR="00717C84" w:rsidRPr="004E1AFA" w:rsidRDefault="00717C84" w:rsidP="003D6362">
            <w:pPr>
              <w:pStyle w:val="ListParagraph"/>
              <w:bidi w:val="0"/>
              <w:jc w:val="both"/>
              <w:rPr>
                <w:rFonts w:asciiTheme="majorBidi" w:hAnsiTheme="majorBidi" w:cstheme="majorBidi"/>
                <w:rtl/>
                <w:lang w:bidi="ar-EG"/>
              </w:rPr>
            </w:pPr>
            <w:r w:rsidRPr="004E1AFA">
              <w:rPr>
                <w:rFonts w:asciiTheme="majorBidi" w:hAnsiTheme="majorBidi" w:cstheme="majorBidi"/>
                <w:lang w:bidi="ar-EG"/>
              </w:rPr>
              <w:t xml:space="preserve">2.a.11. </w:t>
            </w:r>
            <w:r w:rsidRPr="004E1AFA">
              <w:rPr>
                <w:rFonts w:asciiTheme="majorBidi" w:hAnsiTheme="majorBidi" w:cstheme="majorBidi"/>
              </w:rPr>
              <w:t xml:space="preserve">List and explain  the  basic physiological role of the hypothalamus , </w:t>
            </w:r>
            <w:r w:rsidRPr="004E1AFA">
              <w:rPr>
                <w:rFonts w:asciiTheme="majorBidi" w:hAnsiTheme="majorBidi" w:cstheme="majorBidi"/>
                <w:lang w:bidi="ar-IQ"/>
              </w:rPr>
              <w:t xml:space="preserve"> on Sleep  ,Learning and memory</w:t>
            </w:r>
          </w:p>
        </w:tc>
      </w:tr>
      <w:tr w:rsidR="00717C84" w:rsidRPr="004E1AFA" w14:paraId="1237AA4A" w14:textId="77777777" w:rsidTr="003D6362">
        <w:trPr>
          <w:cantSplit/>
          <w:trHeight w:val="2450"/>
          <w:jc w:val="center"/>
        </w:trPr>
        <w:tc>
          <w:tcPr>
            <w:tcW w:w="989" w:type="dxa"/>
            <w:tcBorders>
              <w:top w:val="single" w:sz="4" w:space="0" w:color="auto"/>
              <w:left w:val="single" w:sz="4" w:space="0" w:color="auto"/>
              <w:bottom w:val="single" w:sz="4" w:space="0" w:color="auto"/>
              <w:right w:val="single" w:sz="4" w:space="0" w:color="auto"/>
            </w:tcBorders>
            <w:hideMark/>
          </w:tcPr>
          <w:p w14:paraId="54D8328F" w14:textId="77777777" w:rsidR="00717C84" w:rsidRPr="004E1AFA" w:rsidRDefault="00717C84" w:rsidP="003D6362">
            <w:pPr>
              <w:spacing w:line="360" w:lineRule="auto"/>
              <w:rPr>
                <w:rFonts w:asciiTheme="majorBidi" w:eastAsia="Calibri" w:hAnsiTheme="majorBidi" w:cstheme="majorBidi"/>
                <w:lang w:bidi="ar-EG"/>
              </w:rPr>
            </w:pPr>
            <w:r w:rsidRPr="004E1AFA">
              <w:rPr>
                <w:rFonts w:asciiTheme="majorBidi" w:eastAsia="Calibri" w:hAnsiTheme="majorBidi" w:cstheme="majorBidi"/>
                <w:rtl/>
              </w:rPr>
              <w:t>ب- المهارات الذهنية</w:t>
            </w:r>
            <w:r w:rsidRPr="004E1AFA">
              <w:rPr>
                <w:rFonts w:asciiTheme="majorBidi" w:eastAsia="Calibri" w:hAnsiTheme="majorBidi" w:cstheme="majorBidi"/>
              </w:rPr>
              <w:t xml:space="preserve">  :</w:t>
            </w:r>
          </w:p>
        </w:tc>
        <w:tc>
          <w:tcPr>
            <w:tcW w:w="12989" w:type="dxa"/>
            <w:gridSpan w:val="4"/>
            <w:tcBorders>
              <w:top w:val="single" w:sz="4" w:space="0" w:color="auto"/>
              <w:left w:val="single" w:sz="4" w:space="0" w:color="auto"/>
              <w:bottom w:val="single" w:sz="4" w:space="0" w:color="auto"/>
              <w:right w:val="single" w:sz="4" w:space="0" w:color="auto"/>
            </w:tcBorders>
          </w:tcPr>
          <w:p w14:paraId="05186D39" w14:textId="77777777" w:rsidR="00717C84" w:rsidRPr="004E1AFA" w:rsidRDefault="00717C84" w:rsidP="003D6362">
            <w:pPr>
              <w:autoSpaceDE w:val="0"/>
              <w:autoSpaceDN w:val="0"/>
              <w:bidi w:val="0"/>
              <w:adjustRightInd w:val="0"/>
              <w:ind w:left="360"/>
              <w:rPr>
                <w:rFonts w:asciiTheme="majorBidi" w:hAnsiTheme="majorBidi" w:cstheme="majorBidi"/>
                <w:rtl/>
                <w:lang w:bidi="ar-EG"/>
              </w:rPr>
            </w:pPr>
            <w:r w:rsidRPr="004E1AFA">
              <w:rPr>
                <w:rFonts w:asciiTheme="majorBidi" w:hAnsiTheme="majorBidi" w:cstheme="majorBidi"/>
                <w:lang w:bidi="ar-EG"/>
              </w:rPr>
              <w:t>2.b.1 Classify different</w:t>
            </w:r>
            <w:r w:rsidRPr="004E1AFA">
              <w:rPr>
                <w:rFonts w:asciiTheme="majorBidi" w:hAnsiTheme="majorBidi" w:cstheme="majorBidi"/>
                <w:lang w:bidi="ar-IQ"/>
              </w:rPr>
              <w:t xml:space="preserve"> causes of Hemorrhage and shock</w:t>
            </w:r>
            <w:r w:rsidRPr="004E1AFA">
              <w:rPr>
                <w:rFonts w:asciiTheme="majorBidi" w:hAnsiTheme="majorBidi" w:cstheme="majorBidi"/>
                <w:rtl/>
                <w:lang w:bidi="ar-EG"/>
              </w:rPr>
              <w:t xml:space="preserve">. </w:t>
            </w:r>
          </w:p>
          <w:p w14:paraId="1522CBF2" w14:textId="77777777" w:rsidR="00717C84" w:rsidRPr="004E1AFA" w:rsidRDefault="00717C84" w:rsidP="003D6362">
            <w:pPr>
              <w:autoSpaceDE w:val="0"/>
              <w:autoSpaceDN w:val="0"/>
              <w:bidi w:val="0"/>
              <w:adjustRightInd w:val="0"/>
              <w:ind w:left="360"/>
              <w:rPr>
                <w:rFonts w:asciiTheme="majorBidi" w:hAnsiTheme="majorBidi" w:cstheme="majorBidi"/>
                <w:lang w:bidi="ar-EG"/>
              </w:rPr>
            </w:pPr>
            <w:r w:rsidRPr="004E1AFA">
              <w:rPr>
                <w:rFonts w:asciiTheme="majorBidi" w:hAnsiTheme="majorBidi" w:cstheme="majorBidi"/>
                <w:lang w:bidi="ar-EG"/>
              </w:rPr>
              <w:t xml:space="preserve">2.b.2 </w:t>
            </w:r>
            <w:proofErr w:type="gramStart"/>
            <w:r w:rsidRPr="004E1AFA">
              <w:rPr>
                <w:rFonts w:asciiTheme="majorBidi" w:hAnsiTheme="majorBidi" w:cstheme="majorBidi"/>
                <w:lang w:bidi="ar-EG"/>
              </w:rPr>
              <w:t>Asses</w:t>
            </w:r>
            <w:proofErr w:type="gramEnd"/>
            <w:r w:rsidRPr="004E1AFA">
              <w:rPr>
                <w:rFonts w:asciiTheme="majorBidi" w:hAnsiTheme="majorBidi" w:cstheme="majorBidi"/>
                <w:lang w:bidi="ar-EG"/>
              </w:rPr>
              <w:t xml:space="preserve"> </w:t>
            </w:r>
            <w:proofErr w:type="gramStart"/>
            <w:r w:rsidRPr="004E1AFA">
              <w:rPr>
                <w:rFonts w:asciiTheme="majorBidi" w:hAnsiTheme="majorBidi" w:cstheme="majorBidi"/>
                <w:lang w:bidi="ar-EG"/>
              </w:rPr>
              <w:t>cases  of</w:t>
            </w:r>
            <w:proofErr w:type="gramEnd"/>
            <w:r w:rsidRPr="004E1AFA">
              <w:rPr>
                <w:rFonts w:asciiTheme="majorBidi" w:hAnsiTheme="majorBidi" w:cstheme="majorBidi"/>
                <w:lang w:bidi="ar-EG"/>
              </w:rPr>
              <w:t xml:space="preserve"> different types of muscle </w:t>
            </w:r>
            <w:r w:rsidRPr="004E1AFA">
              <w:rPr>
                <w:rFonts w:asciiTheme="majorBidi" w:hAnsiTheme="majorBidi" w:cstheme="majorBidi"/>
                <w:b/>
                <w:bCs/>
                <w:lang w:bidi="ar-EG"/>
              </w:rPr>
              <w:t>weakness</w:t>
            </w:r>
            <w:r w:rsidRPr="004E1AFA">
              <w:rPr>
                <w:rFonts w:asciiTheme="majorBidi" w:hAnsiTheme="majorBidi" w:cstheme="majorBidi"/>
                <w:lang w:bidi="ar-EG"/>
              </w:rPr>
              <w:t xml:space="preserve"> muscle tone   and </w:t>
            </w:r>
            <w:proofErr w:type="gramStart"/>
            <w:r w:rsidRPr="004E1AFA">
              <w:rPr>
                <w:rFonts w:asciiTheme="majorBidi" w:hAnsiTheme="majorBidi" w:cstheme="majorBidi"/>
                <w:lang w:bidi="ar-EG"/>
              </w:rPr>
              <w:t>reflexes .</w:t>
            </w:r>
            <w:proofErr w:type="gramEnd"/>
          </w:p>
          <w:p w14:paraId="72F6CB24" w14:textId="77777777" w:rsidR="00717C84" w:rsidRPr="004E1AFA" w:rsidRDefault="00717C84" w:rsidP="003D6362">
            <w:pPr>
              <w:autoSpaceDE w:val="0"/>
              <w:autoSpaceDN w:val="0"/>
              <w:bidi w:val="0"/>
              <w:adjustRightInd w:val="0"/>
              <w:ind w:left="360"/>
              <w:jc w:val="lowKashida"/>
              <w:rPr>
                <w:rFonts w:asciiTheme="majorBidi" w:hAnsiTheme="majorBidi" w:cstheme="majorBidi"/>
              </w:rPr>
            </w:pPr>
            <w:r w:rsidRPr="004E1AFA">
              <w:rPr>
                <w:rFonts w:asciiTheme="majorBidi" w:hAnsiTheme="majorBidi" w:cstheme="majorBidi"/>
                <w:lang w:bidi="ar-EG"/>
              </w:rPr>
              <w:t xml:space="preserve">2.b.3. </w:t>
            </w:r>
            <w:r w:rsidRPr="004E1AFA">
              <w:rPr>
                <w:rFonts w:asciiTheme="majorBidi" w:hAnsiTheme="majorBidi" w:cstheme="majorBidi"/>
              </w:rPr>
              <w:t>Integrate  between  abnormal types of respiration and neurological diseases</w:t>
            </w:r>
          </w:p>
          <w:p w14:paraId="00DC282E" w14:textId="77777777" w:rsidR="00717C84" w:rsidRPr="004E1AFA" w:rsidRDefault="00717C84" w:rsidP="003D6362">
            <w:pPr>
              <w:autoSpaceDE w:val="0"/>
              <w:autoSpaceDN w:val="0"/>
              <w:bidi w:val="0"/>
              <w:adjustRightInd w:val="0"/>
              <w:ind w:left="360"/>
              <w:jc w:val="lowKashida"/>
              <w:rPr>
                <w:rFonts w:asciiTheme="majorBidi" w:hAnsiTheme="majorBidi" w:cstheme="majorBidi"/>
              </w:rPr>
            </w:pPr>
            <w:r w:rsidRPr="004E1AFA">
              <w:rPr>
                <w:rFonts w:asciiTheme="majorBidi" w:hAnsiTheme="majorBidi" w:cstheme="majorBidi"/>
              </w:rPr>
              <w:t>2.b.4.  Compare between different types of sensory abnormalities according to the given clinical data.</w:t>
            </w:r>
          </w:p>
          <w:p w14:paraId="18FE292E" w14:textId="77777777" w:rsidR="00717C84" w:rsidRPr="004E1AFA" w:rsidRDefault="00717C84" w:rsidP="003D6362">
            <w:pPr>
              <w:autoSpaceDE w:val="0"/>
              <w:autoSpaceDN w:val="0"/>
              <w:bidi w:val="0"/>
              <w:adjustRightInd w:val="0"/>
              <w:ind w:left="360"/>
              <w:jc w:val="lowKashida"/>
              <w:rPr>
                <w:rFonts w:asciiTheme="majorBidi" w:hAnsiTheme="majorBidi" w:cstheme="majorBidi"/>
              </w:rPr>
            </w:pPr>
            <w:r w:rsidRPr="004E1AFA">
              <w:rPr>
                <w:rFonts w:asciiTheme="majorBidi" w:hAnsiTheme="majorBidi" w:cstheme="majorBidi"/>
              </w:rPr>
              <w:t>2.b.5 Assess neurological cases according to its hormonal profile</w:t>
            </w:r>
          </w:p>
          <w:p w14:paraId="697E9397" w14:textId="77777777" w:rsidR="00717C84" w:rsidRPr="004E1AFA" w:rsidRDefault="00717C84" w:rsidP="003D6362">
            <w:pPr>
              <w:autoSpaceDE w:val="0"/>
              <w:autoSpaceDN w:val="0"/>
              <w:bidi w:val="0"/>
              <w:adjustRightInd w:val="0"/>
              <w:ind w:left="360"/>
              <w:jc w:val="lowKashida"/>
              <w:rPr>
                <w:rFonts w:asciiTheme="majorBidi" w:hAnsiTheme="majorBidi" w:cstheme="majorBidi"/>
              </w:rPr>
            </w:pPr>
            <w:r w:rsidRPr="004E1AFA">
              <w:rPr>
                <w:rFonts w:asciiTheme="majorBidi" w:hAnsiTheme="majorBidi" w:cstheme="majorBidi"/>
              </w:rPr>
              <w:t xml:space="preserve">2.b.6 Analyze the clinical presentations of the </w:t>
            </w:r>
            <w:r w:rsidRPr="004E1AFA">
              <w:rPr>
                <w:rFonts w:asciiTheme="majorBidi" w:hAnsiTheme="majorBidi" w:cstheme="majorBidi"/>
                <w:lang w:bidi="ar-IQ"/>
              </w:rPr>
              <w:t>cerebellum  and the basal ganglia</w:t>
            </w:r>
          </w:p>
          <w:p w14:paraId="37F0F0F1" w14:textId="77777777" w:rsidR="00717C84" w:rsidRPr="004E1AFA" w:rsidRDefault="00717C84" w:rsidP="003D6362">
            <w:pPr>
              <w:autoSpaceDE w:val="0"/>
              <w:autoSpaceDN w:val="0"/>
              <w:bidi w:val="0"/>
              <w:adjustRightInd w:val="0"/>
              <w:ind w:left="360"/>
              <w:jc w:val="lowKashida"/>
              <w:rPr>
                <w:rFonts w:asciiTheme="majorBidi" w:hAnsiTheme="majorBidi" w:cstheme="majorBidi"/>
              </w:rPr>
            </w:pPr>
            <w:r w:rsidRPr="004E1AFA">
              <w:rPr>
                <w:rFonts w:asciiTheme="majorBidi" w:hAnsiTheme="majorBidi" w:cstheme="majorBidi"/>
              </w:rPr>
              <w:t>2.b.7 Classify sleep ,</w:t>
            </w:r>
            <w:r w:rsidRPr="004E1AFA">
              <w:rPr>
                <w:rFonts w:asciiTheme="majorBidi" w:hAnsiTheme="majorBidi" w:cstheme="majorBidi"/>
                <w:lang w:bidi="ar-IQ"/>
              </w:rPr>
              <w:t xml:space="preserve"> Learning and memory</w:t>
            </w:r>
            <w:r w:rsidRPr="004E1AFA">
              <w:rPr>
                <w:rFonts w:asciiTheme="majorBidi" w:hAnsiTheme="majorBidi" w:cstheme="majorBidi"/>
              </w:rPr>
              <w:t xml:space="preserve">  disorders </w:t>
            </w:r>
          </w:p>
          <w:p w14:paraId="3158310F" w14:textId="77777777" w:rsidR="00717C84" w:rsidRPr="004E1AFA" w:rsidRDefault="00717C84" w:rsidP="003D6362">
            <w:pPr>
              <w:autoSpaceDE w:val="0"/>
              <w:autoSpaceDN w:val="0"/>
              <w:bidi w:val="0"/>
              <w:adjustRightInd w:val="0"/>
              <w:ind w:left="360"/>
              <w:jc w:val="lowKashida"/>
              <w:rPr>
                <w:rFonts w:asciiTheme="majorBidi" w:hAnsiTheme="majorBidi" w:cstheme="majorBidi"/>
              </w:rPr>
            </w:pPr>
            <w:r w:rsidRPr="004E1AFA">
              <w:rPr>
                <w:rFonts w:asciiTheme="majorBidi" w:hAnsiTheme="majorBidi" w:cstheme="majorBidi"/>
              </w:rPr>
              <w:t xml:space="preserve">2..b.8Assess factors regulating arterial blood pressure and abnormalities causing neurological diseases </w:t>
            </w:r>
          </w:p>
          <w:p w14:paraId="1F5EC852" w14:textId="77777777" w:rsidR="00717C84" w:rsidRPr="004E1AFA" w:rsidRDefault="00717C84" w:rsidP="003D6362">
            <w:pPr>
              <w:bidi w:val="0"/>
              <w:rPr>
                <w:rFonts w:asciiTheme="majorBidi" w:hAnsiTheme="majorBidi" w:cstheme="majorBidi"/>
              </w:rPr>
            </w:pPr>
          </w:p>
        </w:tc>
      </w:tr>
      <w:tr w:rsidR="00717C84" w:rsidRPr="004E1AFA" w14:paraId="6C5175F9" w14:textId="77777777" w:rsidTr="003D6362">
        <w:trPr>
          <w:cantSplit/>
          <w:trHeight w:val="1167"/>
          <w:jc w:val="center"/>
        </w:trPr>
        <w:tc>
          <w:tcPr>
            <w:tcW w:w="989" w:type="dxa"/>
            <w:tcBorders>
              <w:top w:val="single" w:sz="4" w:space="0" w:color="auto"/>
              <w:left w:val="single" w:sz="4" w:space="0" w:color="auto"/>
              <w:bottom w:val="single" w:sz="4" w:space="0" w:color="auto"/>
              <w:right w:val="single" w:sz="4" w:space="0" w:color="auto"/>
            </w:tcBorders>
            <w:hideMark/>
          </w:tcPr>
          <w:p w14:paraId="7C8C8AB5" w14:textId="77777777" w:rsidR="00717C84" w:rsidRPr="004E1AFA" w:rsidRDefault="00717C84" w:rsidP="003D6362">
            <w:pPr>
              <w:rPr>
                <w:rFonts w:asciiTheme="majorBidi" w:eastAsia="Calibri" w:hAnsiTheme="majorBidi" w:cstheme="majorBidi"/>
                <w:rtl/>
                <w:lang w:bidi="ar-EG"/>
              </w:rPr>
            </w:pPr>
          </w:p>
        </w:tc>
        <w:tc>
          <w:tcPr>
            <w:tcW w:w="12989" w:type="dxa"/>
            <w:gridSpan w:val="4"/>
            <w:tcBorders>
              <w:top w:val="single" w:sz="4" w:space="0" w:color="auto"/>
              <w:left w:val="single" w:sz="4" w:space="0" w:color="auto"/>
              <w:bottom w:val="single" w:sz="4" w:space="0" w:color="auto"/>
              <w:right w:val="single" w:sz="4" w:space="0" w:color="auto"/>
            </w:tcBorders>
          </w:tcPr>
          <w:p w14:paraId="36B239F1" w14:textId="77777777" w:rsidR="00717C84" w:rsidRPr="004E1AFA" w:rsidRDefault="00717C84" w:rsidP="003D6362">
            <w:pPr>
              <w:autoSpaceDE w:val="0"/>
              <w:autoSpaceDN w:val="0"/>
              <w:bidi w:val="0"/>
              <w:adjustRightInd w:val="0"/>
              <w:rPr>
                <w:rFonts w:asciiTheme="majorBidi" w:eastAsia="Calibri" w:hAnsiTheme="majorBidi" w:cstheme="majorBidi"/>
                <w:color w:val="000000"/>
              </w:rPr>
            </w:pPr>
            <w:r w:rsidRPr="004E1AFA">
              <w:rPr>
                <w:rFonts w:asciiTheme="majorBidi" w:eastAsia="Calibri" w:hAnsiTheme="majorBidi" w:cstheme="majorBidi"/>
                <w:color w:val="000000"/>
              </w:rPr>
              <w:t xml:space="preserve">     2.c.1Interpret clinical  manifestations into physiological data</w:t>
            </w:r>
          </w:p>
          <w:p w14:paraId="6E659383" w14:textId="77777777" w:rsidR="00717C84" w:rsidRPr="004E1AFA" w:rsidRDefault="00717C84" w:rsidP="003D6362">
            <w:pPr>
              <w:autoSpaceDE w:val="0"/>
              <w:autoSpaceDN w:val="0"/>
              <w:bidi w:val="0"/>
              <w:adjustRightInd w:val="0"/>
              <w:jc w:val="lowKashida"/>
              <w:rPr>
                <w:rFonts w:asciiTheme="majorBidi" w:eastAsia="Calibri" w:hAnsiTheme="majorBidi" w:cstheme="majorBidi"/>
                <w:color w:val="000000"/>
              </w:rPr>
            </w:pPr>
          </w:p>
          <w:p w14:paraId="49D8F4F0" w14:textId="77777777" w:rsidR="00717C84" w:rsidRPr="004E1AFA" w:rsidRDefault="00717C84" w:rsidP="003D6362">
            <w:pPr>
              <w:autoSpaceDE w:val="0"/>
              <w:autoSpaceDN w:val="0"/>
              <w:bidi w:val="0"/>
              <w:adjustRightInd w:val="0"/>
              <w:jc w:val="lowKashida"/>
              <w:rPr>
                <w:rFonts w:asciiTheme="majorBidi" w:eastAsia="Calibri" w:hAnsiTheme="majorBidi" w:cstheme="majorBidi"/>
                <w:color w:val="000000"/>
              </w:rPr>
            </w:pPr>
            <w:r w:rsidRPr="004E1AFA">
              <w:rPr>
                <w:rFonts w:asciiTheme="majorBidi" w:eastAsia="Calibri" w:hAnsiTheme="majorBidi" w:cstheme="majorBidi"/>
                <w:color w:val="000000"/>
              </w:rPr>
              <w:t xml:space="preserve">     2.c.2Diagnose the etiology of neurological diseases </w:t>
            </w:r>
            <w:proofErr w:type="spellStart"/>
            <w:r w:rsidRPr="004E1AFA">
              <w:rPr>
                <w:rFonts w:asciiTheme="majorBidi" w:eastAsia="Calibri" w:hAnsiTheme="majorBidi" w:cstheme="majorBidi"/>
                <w:color w:val="000000"/>
              </w:rPr>
              <w:t>baed</w:t>
            </w:r>
            <w:proofErr w:type="spellEnd"/>
            <w:r w:rsidRPr="004E1AFA">
              <w:rPr>
                <w:rFonts w:asciiTheme="majorBidi" w:eastAsia="Calibri" w:hAnsiTheme="majorBidi" w:cstheme="majorBidi"/>
                <w:color w:val="000000"/>
              </w:rPr>
              <w:t xml:space="preserve"> on understanding the  normal physiological                </w:t>
            </w:r>
          </w:p>
          <w:p w14:paraId="233967D7" w14:textId="77777777" w:rsidR="00717C84" w:rsidRPr="004E1AFA" w:rsidRDefault="00717C84" w:rsidP="003D6362">
            <w:pPr>
              <w:autoSpaceDE w:val="0"/>
              <w:autoSpaceDN w:val="0"/>
              <w:bidi w:val="0"/>
              <w:adjustRightInd w:val="0"/>
              <w:jc w:val="lowKashida"/>
              <w:rPr>
                <w:rFonts w:asciiTheme="majorBidi" w:eastAsia="Calibri" w:hAnsiTheme="majorBidi" w:cstheme="majorBidi"/>
                <w:color w:val="000000"/>
              </w:rPr>
            </w:pPr>
            <w:r w:rsidRPr="004E1AFA">
              <w:rPr>
                <w:rFonts w:asciiTheme="majorBidi" w:eastAsia="Calibri" w:hAnsiTheme="majorBidi" w:cstheme="majorBidi"/>
                <w:color w:val="000000"/>
              </w:rPr>
              <w:t xml:space="preserve">     process of the CNS</w:t>
            </w:r>
          </w:p>
        </w:tc>
      </w:tr>
      <w:tr w:rsidR="00717C84" w:rsidRPr="004E1AFA" w14:paraId="2E2DCD94" w14:textId="77777777" w:rsidTr="003D6362">
        <w:trPr>
          <w:cantSplit/>
          <w:trHeight w:val="1167"/>
          <w:jc w:val="center"/>
        </w:trPr>
        <w:tc>
          <w:tcPr>
            <w:tcW w:w="989" w:type="dxa"/>
            <w:tcBorders>
              <w:top w:val="single" w:sz="4" w:space="0" w:color="auto"/>
              <w:left w:val="single" w:sz="4" w:space="0" w:color="auto"/>
              <w:bottom w:val="single" w:sz="4" w:space="0" w:color="auto"/>
              <w:right w:val="single" w:sz="4" w:space="0" w:color="auto"/>
            </w:tcBorders>
            <w:hideMark/>
          </w:tcPr>
          <w:p w14:paraId="0C27CD9E" w14:textId="77777777" w:rsidR="00717C84" w:rsidRPr="004E1AFA" w:rsidRDefault="00717C84" w:rsidP="003D6362">
            <w:pPr>
              <w:rPr>
                <w:rFonts w:asciiTheme="majorBidi" w:eastAsia="Calibri" w:hAnsiTheme="majorBidi" w:cstheme="majorBidi"/>
              </w:rPr>
            </w:pPr>
            <w:r w:rsidRPr="004E1AFA">
              <w:rPr>
                <w:rFonts w:asciiTheme="majorBidi" w:eastAsia="Calibri" w:hAnsiTheme="majorBidi" w:cstheme="majorBidi"/>
                <w:rtl/>
              </w:rPr>
              <w:t>د -  المهارات العامة</w:t>
            </w:r>
            <w:r w:rsidRPr="004E1AFA">
              <w:rPr>
                <w:rFonts w:asciiTheme="majorBidi" w:eastAsia="Calibri" w:hAnsiTheme="majorBidi" w:cstheme="majorBidi"/>
                <w:rtl/>
                <w:lang w:bidi="ar-EG"/>
              </w:rPr>
              <w:t xml:space="preserve"> :</w:t>
            </w:r>
          </w:p>
        </w:tc>
        <w:tc>
          <w:tcPr>
            <w:tcW w:w="12989" w:type="dxa"/>
            <w:gridSpan w:val="4"/>
            <w:tcBorders>
              <w:top w:val="single" w:sz="4" w:space="0" w:color="auto"/>
              <w:left w:val="single" w:sz="4" w:space="0" w:color="auto"/>
              <w:bottom w:val="single" w:sz="4" w:space="0" w:color="auto"/>
              <w:right w:val="single" w:sz="4" w:space="0" w:color="auto"/>
            </w:tcBorders>
          </w:tcPr>
          <w:p w14:paraId="6E07D91F" w14:textId="77777777" w:rsidR="00717C84" w:rsidRPr="004E1AFA" w:rsidRDefault="00717C84" w:rsidP="003D6362">
            <w:pPr>
              <w:autoSpaceDE w:val="0"/>
              <w:autoSpaceDN w:val="0"/>
              <w:bidi w:val="0"/>
              <w:adjustRightInd w:val="0"/>
              <w:jc w:val="lowKashida"/>
              <w:rPr>
                <w:rFonts w:asciiTheme="majorBidi" w:eastAsia="Calibri" w:hAnsiTheme="majorBidi" w:cstheme="majorBidi"/>
                <w:color w:val="000000"/>
              </w:rPr>
            </w:pPr>
          </w:p>
          <w:p w14:paraId="3E217957" w14:textId="77777777" w:rsidR="00717C84" w:rsidRPr="004E1AFA" w:rsidRDefault="00717C84" w:rsidP="003D6362">
            <w:pPr>
              <w:autoSpaceDE w:val="0"/>
              <w:autoSpaceDN w:val="0"/>
              <w:bidi w:val="0"/>
              <w:adjustRightInd w:val="0"/>
              <w:jc w:val="lowKashida"/>
              <w:rPr>
                <w:rFonts w:asciiTheme="majorBidi" w:hAnsiTheme="majorBidi" w:cstheme="majorBidi"/>
              </w:rPr>
            </w:pPr>
            <w:r w:rsidRPr="004E1AFA">
              <w:rPr>
                <w:rFonts w:asciiTheme="majorBidi" w:eastAsia="Calibri" w:hAnsiTheme="majorBidi" w:cstheme="majorBidi"/>
                <w:color w:val="000000"/>
              </w:rPr>
              <w:t>2</w:t>
            </w:r>
            <w:r w:rsidRPr="004E1AFA">
              <w:rPr>
                <w:rFonts w:asciiTheme="majorBidi" w:hAnsiTheme="majorBidi" w:cstheme="majorBidi"/>
              </w:rPr>
              <w:t>.d.1. Communicate properly with deep respect with the staff members, colleagues and patients.</w:t>
            </w:r>
          </w:p>
          <w:p w14:paraId="2538DAD8" w14:textId="77777777" w:rsidR="00717C84" w:rsidRPr="004E1AFA" w:rsidRDefault="00717C84" w:rsidP="003D6362">
            <w:pPr>
              <w:autoSpaceDE w:val="0"/>
              <w:autoSpaceDN w:val="0"/>
              <w:bidi w:val="0"/>
              <w:adjustRightInd w:val="0"/>
              <w:jc w:val="lowKashida"/>
              <w:rPr>
                <w:rFonts w:asciiTheme="majorBidi" w:hAnsiTheme="majorBidi" w:cstheme="majorBidi"/>
              </w:rPr>
            </w:pPr>
          </w:p>
          <w:p w14:paraId="11305AF3" w14:textId="77777777" w:rsidR="00717C84" w:rsidRPr="004E1AFA" w:rsidRDefault="00717C84" w:rsidP="003D6362">
            <w:pPr>
              <w:autoSpaceDE w:val="0"/>
              <w:autoSpaceDN w:val="0"/>
              <w:bidi w:val="0"/>
              <w:adjustRightInd w:val="0"/>
              <w:jc w:val="lowKashida"/>
              <w:rPr>
                <w:rFonts w:asciiTheme="majorBidi" w:hAnsiTheme="majorBidi" w:cstheme="majorBidi"/>
              </w:rPr>
            </w:pPr>
            <w:r w:rsidRPr="004E1AFA">
              <w:rPr>
                <w:rFonts w:asciiTheme="majorBidi" w:hAnsiTheme="majorBidi" w:cstheme="majorBidi"/>
              </w:rPr>
              <w:t>2.d.2. Show the attitude of continuous learning intension.</w:t>
            </w:r>
          </w:p>
          <w:p w14:paraId="071DE4E3" w14:textId="77777777" w:rsidR="00717C84" w:rsidRPr="004E1AFA" w:rsidRDefault="00717C84" w:rsidP="003D6362">
            <w:pPr>
              <w:autoSpaceDE w:val="0"/>
              <w:autoSpaceDN w:val="0"/>
              <w:bidi w:val="0"/>
              <w:adjustRightInd w:val="0"/>
              <w:jc w:val="lowKashida"/>
              <w:rPr>
                <w:rFonts w:asciiTheme="majorBidi" w:hAnsiTheme="majorBidi" w:cstheme="majorBidi"/>
              </w:rPr>
            </w:pPr>
          </w:p>
          <w:p w14:paraId="20E28C51" w14:textId="77777777" w:rsidR="00717C84" w:rsidRPr="004E1AFA" w:rsidRDefault="00717C84" w:rsidP="003D6362">
            <w:pPr>
              <w:autoSpaceDE w:val="0"/>
              <w:autoSpaceDN w:val="0"/>
              <w:bidi w:val="0"/>
              <w:adjustRightInd w:val="0"/>
              <w:jc w:val="lowKashida"/>
              <w:rPr>
                <w:rFonts w:asciiTheme="majorBidi" w:eastAsia="Calibri" w:hAnsiTheme="majorBidi" w:cstheme="majorBidi"/>
                <w:color w:val="000000"/>
                <w:lang w:bidi="ar-EG"/>
              </w:rPr>
            </w:pPr>
            <w:r w:rsidRPr="004E1AFA">
              <w:rPr>
                <w:rFonts w:asciiTheme="majorBidi" w:hAnsiTheme="majorBidi" w:cstheme="majorBidi"/>
              </w:rPr>
              <w:t>2.d.3. Use available resources to get data &amp; knowledge</w:t>
            </w:r>
          </w:p>
        </w:tc>
      </w:tr>
      <w:tr w:rsidR="00717C84" w:rsidRPr="004E1AFA" w14:paraId="225B70E6" w14:textId="77777777" w:rsidTr="003D6362">
        <w:trPr>
          <w:cantSplit/>
          <w:trHeight w:val="6633"/>
          <w:jc w:val="center"/>
        </w:trPr>
        <w:tc>
          <w:tcPr>
            <w:tcW w:w="989" w:type="dxa"/>
            <w:tcBorders>
              <w:top w:val="single" w:sz="4" w:space="0" w:color="auto"/>
              <w:left w:val="single" w:sz="4" w:space="0" w:color="auto"/>
              <w:bottom w:val="single" w:sz="4" w:space="0" w:color="auto"/>
              <w:right w:val="single" w:sz="4" w:space="0" w:color="auto"/>
            </w:tcBorders>
            <w:shd w:val="clear" w:color="auto" w:fill="F3F3F3"/>
          </w:tcPr>
          <w:p w14:paraId="2E346B8D" w14:textId="77777777" w:rsidR="00717C84" w:rsidRPr="004E1AFA" w:rsidRDefault="00717C84" w:rsidP="003D6362">
            <w:pPr>
              <w:rPr>
                <w:rFonts w:asciiTheme="majorBidi" w:eastAsia="Calibri" w:hAnsiTheme="majorBidi" w:cstheme="majorBidi"/>
                <w:rtl/>
              </w:rPr>
            </w:pPr>
            <w:r w:rsidRPr="004E1AFA">
              <w:rPr>
                <w:rFonts w:asciiTheme="majorBidi" w:eastAsia="Calibri" w:hAnsiTheme="majorBidi" w:cstheme="majorBidi"/>
              </w:rPr>
              <w:lastRenderedPageBreak/>
              <w:t>3</w:t>
            </w:r>
            <w:r w:rsidRPr="004E1AFA">
              <w:rPr>
                <w:rFonts w:asciiTheme="majorBidi" w:eastAsia="Calibri" w:hAnsiTheme="majorBidi" w:cstheme="majorBidi"/>
                <w:rtl/>
              </w:rPr>
              <w:t>- محتوى المقرر:</w:t>
            </w:r>
          </w:p>
          <w:p w14:paraId="2C0ED053" w14:textId="77777777" w:rsidR="00717C84" w:rsidRPr="004E1AFA" w:rsidRDefault="00717C84" w:rsidP="003D6362">
            <w:pPr>
              <w:rPr>
                <w:rFonts w:asciiTheme="majorBidi" w:eastAsia="Calibri" w:hAnsiTheme="majorBidi" w:cstheme="majorBidi"/>
                <w:rtl/>
              </w:rPr>
            </w:pPr>
          </w:p>
          <w:p w14:paraId="4F5ABA4C" w14:textId="77777777" w:rsidR="00717C84" w:rsidRPr="004E1AFA" w:rsidRDefault="00717C84" w:rsidP="003D6362">
            <w:pPr>
              <w:rPr>
                <w:rFonts w:asciiTheme="majorBidi" w:eastAsia="Calibri" w:hAnsiTheme="majorBidi" w:cstheme="majorBidi"/>
                <w:rtl/>
              </w:rPr>
            </w:pPr>
          </w:p>
          <w:p w14:paraId="66A9CDA6" w14:textId="77777777" w:rsidR="00717C84" w:rsidRPr="004E1AFA" w:rsidRDefault="00717C84" w:rsidP="003D6362">
            <w:pPr>
              <w:rPr>
                <w:rFonts w:asciiTheme="majorBidi" w:eastAsia="Calibri" w:hAnsiTheme="majorBidi" w:cstheme="majorBidi"/>
                <w:lang w:bidi="ar-EG"/>
              </w:rPr>
            </w:pPr>
          </w:p>
        </w:tc>
        <w:tc>
          <w:tcPr>
            <w:tcW w:w="12989" w:type="dxa"/>
            <w:gridSpan w:val="4"/>
            <w:tcBorders>
              <w:top w:val="single" w:sz="4" w:space="0" w:color="auto"/>
              <w:left w:val="single" w:sz="4" w:space="0" w:color="auto"/>
              <w:bottom w:val="single" w:sz="4" w:space="0" w:color="auto"/>
              <w:right w:val="single" w:sz="4" w:space="0" w:color="auto"/>
            </w:tcBorders>
          </w:tcPr>
          <w:tbl>
            <w:tblPr>
              <w:tblW w:w="1009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4129"/>
              <w:gridCol w:w="1600"/>
              <w:gridCol w:w="996"/>
              <w:gridCol w:w="1642"/>
              <w:gridCol w:w="1730"/>
            </w:tblGrid>
            <w:tr w:rsidR="00717C84" w:rsidRPr="004E1AFA" w14:paraId="0924B89B" w14:textId="77777777" w:rsidTr="003D6362">
              <w:trPr>
                <w:jc w:val="center"/>
              </w:trPr>
              <w:tc>
                <w:tcPr>
                  <w:tcW w:w="4593" w:type="dxa"/>
                  <w:tcBorders>
                    <w:top w:val="thinThickSmallGap" w:sz="24" w:space="0" w:color="auto"/>
                    <w:left w:val="thinThickSmallGap" w:sz="24" w:space="0" w:color="auto"/>
                    <w:bottom w:val="thinThickSmallGap" w:sz="24" w:space="0" w:color="auto"/>
                    <w:right w:val="single" w:sz="4" w:space="0" w:color="auto"/>
                  </w:tcBorders>
                </w:tcPr>
                <w:p w14:paraId="1B43438E" w14:textId="77777777" w:rsidR="00717C84" w:rsidRPr="004E1AFA" w:rsidRDefault="00717C84" w:rsidP="003D6362">
                  <w:pPr>
                    <w:autoSpaceDE w:val="0"/>
                    <w:autoSpaceDN w:val="0"/>
                    <w:bidi w:val="0"/>
                    <w:adjustRightInd w:val="0"/>
                    <w:ind w:left="720"/>
                    <w:rPr>
                      <w:rFonts w:asciiTheme="majorBidi" w:eastAsia="Calibri" w:hAnsiTheme="majorBidi" w:cstheme="majorBidi"/>
                      <w:b/>
                      <w:bCs/>
                      <w:color w:val="000000"/>
                    </w:rPr>
                  </w:pPr>
                  <w:r w:rsidRPr="004E1AFA">
                    <w:rPr>
                      <w:rFonts w:asciiTheme="majorBidi" w:eastAsia="Calibri" w:hAnsiTheme="majorBidi" w:cstheme="majorBidi"/>
                      <w:b/>
                      <w:bCs/>
                      <w:color w:val="000000"/>
                    </w:rPr>
                    <w:t>Subject</w:t>
                  </w:r>
                </w:p>
              </w:tc>
              <w:tc>
                <w:tcPr>
                  <w:tcW w:w="1739" w:type="dxa"/>
                  <w:tcBorders>
                    <w:top w:val="thinThickSmallGap" w:sz="24" w:space="0" w:color="auto"/>
                    <w:left w:val="single" w:sz="4" w:space="0" w:color="auto"/>
                    <w:bottom w:val="thinThickSmallGap" w:sz="24" w:space="0" w:color="auto"/>
                    <w:right w:val="single" w:sz="4" w:space="0" w:color="auto"/>
                  </w:tcBorders>
                </w:tcPr>
                <w:p w14:paraId="7E8367CA" w14:textId="77777777" w:rsidR="00717C84" w:rsidRPr="004E1AFA" w:rsidRDefault="00717C84" w:rsidP="003D6362">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Lectures (</w:t>
                  </w:r>
                  <w:proofErr w:type="spellStart"/>
                  <w:r w:rsidRPr="004E1AFA">
                    <w:rPr>
                      <w:rFonts w:asciiTheme="majorBidi" w:eastAsia="Calibri" w:hAnsiTheme="majorBidi" w:cstheme="majorBidi"/>
                      <w:b/>
                      <w:bCs/>
                      <w:color w:val="000000"/>
                    </w:rPr>
                    <w:t>hrs</w:t>
                  </w:r>
                  <w:proofErr w:type="spellEnd"/>
                  <w:r w:rsidRPr="004E1AFA">
                    <w:rPr>
                      <w:rFonts w:asciiTheme="majorBidi" w:eastAsia="Calibri" w:hAnsiTheme="majorBidi" w:cstheme="majorBidi"/>
                      <w:b/>
                      <w:bCs/>
                      <w:color w:val="000000"/>
                    </w:rPr>
                    <w:t>)</w:t>
                  </w:r>
                </w:p>
              </w:tc>
              <w:tc>
                <w:tcPr>
                  <w:tcW w:w="996" w:type="dxa"/>
                  <w:tcBorders>
                    <w:top w:val="thinThickSmallGap" w:sz="24" w:space="0" w:color="auto"/>
                    <w:left w:val="single" w:sz="4" w:space="0" w:color="auto"/>
                    <w:bottom w:val="thinThickSmallGap" w:sz="24" w:space="0" w:color="auto"/>
                    <w:right w:val="single" w:sz="4" w:space="0" w:color="auto"/>
                  </w:tcBorders>
                </w:tcPr>
                <w:p w14:paraId="12319BFC" w14:textId="77777777" w:rsidR="00717C84" w:rsidRPr="004E1AFA" w:rsidRDefault="00717C84" w:rsidP="003D6362">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Total</w:t>
                  </w:r>
                </w:p>
                <w:p w14:paraId="1439BFBB" w14:textId="77777777" w:rsidR="00717C84" w:rsidRPr="004E1AFA" w:rsidRDefault="00717C84" w:rsidP="003D6362">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w:t>
                  </w:r>
                  <w:proofErr w:type="spellStart"/>
                  <w:r w:rsidRPr="004E1AFA">
                    <w:rPr>
                      <w:rFonts w:asciiTheme="majorBidi" w:eastAsia="Calibri" w:hAnsiTheme="majorBidi" w:cstheme="majorBidi"/>
                      <w:b/>
                      <w:bCs/>
                      <w:color w:val="000000"/>
                    </w:rPr>
                    <w:t>hrs</w:t>
                  </w:r>
                  <w:proofErr w:type="spellEnd"/>
                  <w:r w:rsidRPr="004E1AFA">
                    <w:rPr>
                      <w:rFonts w:asciiTheme="majorBidi" w:eastAsia="Calibri" w:hAnsiTheme="majorBidi" w:cstheme="majorBidi"/>
                      <w:b/>
                      <w:bCs/>
                      <w:color w:val="000000"/>
                    </w:rPr>
                    <w:t>)</w:t>
                  </w:r>
                </w:p>
              </w:tc>
              <w:tc>
                <w:tcPr>
                  <w:tcW w:w="1785" w:type="dxa"/>
                  <w:tcBorders>
                    <w:top w:val="thinThickSmallGap" w:sz="24" w:space="0" w:color="auto"/>
                    <w:left w:val="single" w:sz="4" w:space="0" w:color="auto"/>
                    <w:bottom w:val="thinThickSmallGap" w:sz="24" w:space="0" w:color="auto"/>
                    <w:right w:val="thickThinSmallGap" w:sz="24" w:space="0" w:color="auto"/>
                  </w:tcBorders>
                </w:tcPr>
                <w:p w14:paraId="067D30B8" w14:textId="77777777" w:rsidR="00717C84" w:rsidRPr="004E1AFA" w:rsidRDefault="00717C84" w:rsidP="003D6362">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%of total</w:t>
                  </w:r>
                </w:p>
                <w:p w14:paraId="0BC2B6C6" w14:textId="77777777" w:rsidR="00717C84" w:rsidRPr="004E1AFA" w:rsidRDefault="00717C84" w:rsidP="003D6362">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Value</w:t>
                  </w:r>
                </w:p>
              </w:tc>
              <w:tc>
                <w:tcPr>
                  <w:tcW w:w="984" w:type="dxa"/>
                  <w:tcBorders>
                    <w:top w:val="thinThickSmallGap" w:sz="24" w:space="0" w:color="auto"/>
                    <w:left w:val="single" w:sz="4" w:space="0" w:color="auto"/>
                    <w:bottom w:val="thinThickSmallGap" w:sz="24" w:space="0" w:color="auto"/>
                    <w:right w:val="thickThinSmallGap" w:sz="24" w:space="0" w:color="auto"/>
                  </w:tcBorders>
                </w:tcPr>
                <w:p w14:paraId="47EA78AF" w14:textId="77777777" w:rsidR="00717C84" w:rsidRPr="004E1AFA" w:rsidRDefault="00717C84" w:rsidP="003D6362">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ILOs</w:t>
                  </w:r>
                </w:p>
              </w:tc>
            </w:tr>
            <w:tr w:rsidR="00717C84" w:rsidRPr="004E1AFA" w14:paraId="2A8F3A60" w14:textId="77777777" w:rsidTr="003D6362">
              <w:trPr>
                <w:trHeight w:val="562"/>
                <w:jc w:val="center"/>
              </w:trPr>
              <w:tc>
                <w:tcPr>
                  <w:tcW w:w="4593" w:type="dxa"/>
                  <w:tcBorders>
                    <w:top w:val="single" w:sz="4" w:space="0" w:color="auto"/>
                    <w:left w:val="thinThickSmallGap" w:sz="24" w:space="0" w:color="auto"/>
                    <w:bottom w:val="single" w:sz="4" w:space="0" w:color="auto"/>
                    <w:right w:val="single" w:sz="4" w:space="0" w:color="auto"/>
                  </w:tcBorders>
                </w:tcPr>
                <w:p w14:paraId="60CABC6B"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Hormones</w:t>
                  </w:r>
                </w:p>
                <w:p w14:paraId="5CAB31DB" w14:textId="77777777" w:rsidR="00717C84" w:rsidRPr="004E1AFA" w:rsidRDefault="00717C84" w:rsidP="003D6362">
                  <w:pPr>
                    <w:pStyle w:val="ListParagraph"/>
                    <w:bidi w:val="0"/>
                    <w:ind w:left="360"/>
                    <w:rPr>
                      <w:rFonts w:asciiTheme="majorBidi" w:hAnsiTheme="majorBidi" w:cstheme="majorBidi"/>
                      <w:lang w:bidi="ar-IQ"/>
                    </w:rPr>
                  </w:pPr>
                  <w:r w:rsidRPr="004E1AFA">
                    <w:rPr>
                      <w:rFonts w:asciiTheme="majorBidi" w:hAnsiTheme="majorBidi" w:cstheme="majorBidi"/>
                      <w:lang w:bidi="ar-IQ"/>
                    </w:rPr>
                    <w:t xml:space="preserve">Insulin. </w:t>
                  </w:r>
                </w:p>
                <w:p w14:paraId="2EA4885C" w14:textId="77777777" w:rsidR="00717C84" w:rsidRPr="004E1AFA" w:rsidRDefault="00717C84" w:rsidP="003D6362">
                  <w:pPr>
                    <w:pStyle w:val="ListParagraph"/>
                    <w:bidi w:val="0"/>
                    <w:ind w:left="360"/>
                    <w:rPr>
                      <w:rFonts w:asciiTheme="majorBidi" w:hAnsiTheme="majorBidi" w:cstheme="majorBidi"/>
                      <w:lang w:bidi="ar-IQ"/>
                    </w:rPr>
                  </w:pPr>
                  <w:r w:rsidRPr="004E1AFA">
                    <w:rPr>
                      <w:rFonts w:asciiTheme="majorBidi" w:hAnsiTheme="majorBidi" w:cstheme="majorBidi"/>
                      <w:lang w:bidi="ar-IQ"/>
                    </w:rPr>
                    <w:t xml:space="preserve">Supra renal cortical hormones </w:t>
                  </w:r>
                </w:p>
                <w:p w14:paraId="790FF72D" w14:textId="77777777" w:rsidR="00717C84" w:rsidRPr="004E1AFA" w:rsidRDefault="00717C84" w:rsidP="003D6362">
                  <w:pPr>
                    <w:pStyle w:val="ListParagraph"/>
                    <w:bidi w:val="0"/>
                    <w:ind w:left="360"/>
                    <w:rPr>
                      <w:rFonts w:asciiTheme="majorBidi" w:hAnsiTheme="majorBidi" w:cstheme="majorBidi"/>
                      <w:lang w:bidi="ar-IQ"/>
                    </w:rPr>
                  </w:pPr>
                  <w:r w:rsidRPr="004E1AFA">
                    <w:rPr>
                      <w:rFonts w:asciiTheme="majorBidi" w:hAnsiTheme="majorBidi" w:cstheme="majorBidi"/>
                      <w:lang w:bidi="ar-IQ"/>
                    </w:rPr>
                    <w:t>Thyroid hormone</w:t>
                  </w:r>
                </w:p>
              </w:tc>
              <w:tc>
                <w:tcPr>
                  <w:tcW w:w="1739" w:type="dxa"/>
                  <w:tcBorders>
                    <w:top w:val="single" w:sz="4" w:space="0" w:color="auto"/>
                    <w:left w:val="single" w:sz="4" w:space="0" w:color="auto"/>
                    <w:bottom w:val="single" w:sz="4" w:space="0" w:color="auto"/>
                    <w:right w:val="single" w:sz="4" w:space="0" w:color="auto"/>
                  </w:tcBorders>
                  <w:vAlign w:val="center"/>
                </w:tcPr>
                <w:p w14:paraId="748A7DAB" w14:textId="77777777" w:rsidR="00717C84" w:rsidRPr="004E1AFA" w:rsidRDefault="00717C84" w:rsidP="003D6362">
                  <w:pPr>
                    <w:bidi w:val="0"/>
                    <w:ind w:left="360"/>
                    <w:jc w:val="center"/>
                    <w:rPr>
                      <w:rFonts w:asciiTheme="majorBidi" w:hAnsiTheme="majorBidi" w:cstheme="majorBidi"/>
                      <w:lang w:bidi="ar-EG"/>
                    </w:rPr>
                  </w:pPr>
                  <w:r w:rsidRPr="004E1AFA">
                    <w:rPr>
                      <w:rFonts w:asciiTheme="majorBidi" w:hAnsiTheme="majorBidi" w:cstheme="majorBidi"/>
                      <w:lang w:bidi="ar-EG"/>
                    </w:rPr>
                    <w:t>1.5</w:t>
                  </w:r>
                </w:p>
                <w:p w14:paraId="000400F0" w14:textId="77777777" w:rsidR="00717C84" w:rsidRPr="004E1AFA" w:rsidRDefault="00717C84" w:rsidP="003D6362">
                  <w:pPr>
                    <w:bidi w:val="0"/>
                    <w:ind w:left="360"/>
                    <w:rPr>
                      <w:rFonts w:asciiTheme="majorBidi" w:hAnsiTheme="majorBidi" w:cstheme="majorBidi"/>
                      <w:lang w:bidi="ar-EG"/>
                    </w:rPr>
                  </w:pPr>
                </w:p>
                <w:p w14:paraId="34A49562" w14:textId="77777777" w:rsidR="00717C84" w:rsidRPr="004E1AFA" w:rsidRDefault="00717C84" w:rsidP="003D6362">
                  <w:pPr>
                    <w:bidi w:val="0"/>
                    <w:ind w:left="360"/>
                    <w:jc w:val="center"/>
                    <w:rPr>
                      <w:rFonts w:asciiTheme="majorBidi" w:hAnsiTheme="majorBidi" w:cstheme="majorBidi"/>
                      <w:lang w:bidi="ar-EG"/>
                    </w:rPr>
                  </w:pPr>
                  <w:r w:rsidRPr="004E1AFA">
                    <w:rPr>
                      <w:rFonts w:asciiTheme="majorBidi" w:hAnsiTheme="majorBidi" w:cstheme="majorBidi"/>
                      <w:lang w:bidi="ar-EG"/>
                    </w:rPr>
                    <w:t>0.5</w:t>
                  </w:r>
                </w:p>
                <w:p w14:paraId="2903B229" w14:textId="77777777" w:rsidR="00717C84" w:rsidRPr="004E1AFA" w:rsidRDefault="00717C84" w:rsidP="003D6362">
                  <w:pPr>
                    <w:bidi w:val="0"/>
                    <w:ind w:left="360"/>
                    <w:rPr>
                      <w:rFonts w:asciiTheme="majorBidi" w:hAnsiTheme="majorBidi" w:cstheme="majorBidi"/>
                      <w:lang w:bidi="ar-EG"/>
                    </w:rPr>
                  </w:pPr>
                </w:p>
                <w:p w14:paraId="0DD6A33B" w14:textId="77777777" w:rsidR="00717C84" w:rsidRPr="004E1AFA" w:rsidRDefault="00717C84" w:rsidP="003D6362">
                  <w:pPr>
                    <w:bidi w:val="0"/>
                    <w:ind w:left="360"/>
                    <w:jc w:val="center"/>
                    <w:rPr>
                      <w:rFonts w:asciiTheme="majorBidi" w:hAnsiTheme="majorBidi" w:cstheme="majorBidi"/>
                      <w:lang w:bidi="ar-EG"/>
                    </w:rPr>
                  </w:pPr>
                  <w:r w:rsidRPr="004E1AFA">
                    <w:rPr>
                      <w:rFonts w:asciiTheme="majorBidi" w:hAnsiTheme="majorBidi" w:cstheme="majorBidi"/>
                      <w:lang w:bidi="ar-EG"/>
                    </w:rPr>
                    <w:t>1.5</w:t>
                  </w:r>
                </w:p>
              </w:tc>
              <w:tc>
                <w:tcPr>
                  <w:tcW w:w="996" w:type="dxa"/>
                  <w:tcBorders>
                    <w:top w:val="single" w:sz="4" w:space="0" w:color="auto"/>
                    <w:left w:val="single" w:sz="4" w:space="0" w:color="auto"/>
                    <w:bottom w:val="single" w:sz="4" w:space="0" w:color="auto"/>
                    <w:right w:val="single" w:sz="4" w:space="0" w:color="auto"/>
                  </w:tcBorders>
                  <w:vAlign w:val="center"/>
                </w:tcPr>
                <w:p w14:paraId="7E40BF78"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3.5h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14FE6D86"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7FBC6067"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2.a.5,</w:t>
                  </w:r>
                </w:p>
                <w:p w14:paraId="78CB4E7E"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2.b.7</w:t>
                  </w:r>
                </w:p>
              </w:tc>
            </w:tr>
            <w:tr w:rsidR="00717C84" w:rsidRPr="004E1AFA" w14:paraId="03C348FE" w14:textId="77777777" w:rsidTr="003D6362">
              <w:trPr>
                <w:trHeight w:val="562"/>
                <w:jc w:val="center"/>
              </w:trPr>
              <w:tc>
                <w:tcPr>
                  <w:tcW w:w="4593" w:type="dxa"/>
                  <w:tcBorders>
                    <w:top w:val="single" w:sz="4" w:space="0" w:color="auto"/>
                    <w:left w:val="thinThickSmallGap" w:sz="24" w:space="0" w:color="auto"/>
                    <w:bottom w:val="single" w:sz="4" w:space="0" w:color="auto"/>
                    <w:right w:val="single" w:sz="4" w:space="0" w:color="auto"/>
                  </w:tcBorders>
                </w:tcPr>
                <w:p w14:paraId="53BF3F6E"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Muscle tendon ,</w:t>
                  </w:r>
                  <w:proofErr w:type="spellStart"/>
                  <w:r w:rsidRPr="004E1AFA">
                    <w:rPr>
                      <w:rFonts w:asciiTheme="majorBidi" w:hAnsiTheme="majorBidi" w:cstheme="majorBidi"/>
                      <w:lang w:bidi="ar-IQ"/>
                    </w:rPr>
                    <w:t>muce</w:t>
                  </w:r>
                  <w:proofErr w:type="spellEnd"/>
                  <w:r w:rsidRPr="004E1AFA">
                    <w:rPr>
                      <w:rFonts w:asciiTheme="majorBidi" w:hAnsiTheme="majorBidi" w:cstheme="majorBidi"/>
                      <w:lang w:bidi="ar-IQ"/>
                    </w:rPr>
                    <w:t xml:space="preserve"> </w:t>
                  </w:r>
                  <w:proofErr w:type="spellStart"/>
                  <w:r w:rsidRPr="004E1AFA">
                    <w:rPr>
                      <w:rFonts w:asciiTheme="majorBidi" w:hAnsiTheme="majorBidi" w:cstheme="majorBidi"/>
                      <w:lang w:bidi="ar-IQ"/>
                    </w:rPr>
                    <w:t>refex</w:t>
                  </w:r>
                  <w:proofErr w:type="spellEnd"/>
                  <w:r w:rsidRPr="004E1AFA">
                    <w:rPr>
                      <w:rFonts w:asciiTheme="majorBidi" w:hAnsiTheme="majorBidi" w:cstheme="majorBidi"/>
                      <w:lang w:bidi="ar-IQ"/>
                    </w:rPr>
                    <w:t xml:space="preserve"> </w:t>
                  </w:r>
                </w:p>
                <w:p w14:paraId="6AF12E88"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p>
                <w:p w14:paraId="419313DD"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 xml:space="preserve">Muscle </w:t>
                  </w:r>
                  <w:proofErr w:type="spellStart"/>
                  <w:r w:rsidRPr="004E1AFA">
                    <w:rPr>
                      <w:rFonts w:asciiTheme="majorBidi" w:hAnsiTheme="majorBidi" w:cstheme="majorBidi"/>
                      <w:lang w:bidi="ar-IQ"/>
                    </w:rPr>
                    <w:t>spinde</w:t>
                  </w:r>
                  <w:proofErr w:type="spellEnd"/>
                  <w:r w:rsidRPr="004E1AFA">
                    <w:rPr>
                      <w:rFonts w:asciiTheme="majorBidi" w:hAnsiTheme="majorBidi" w:cstheme="majorBidi"/>
                      <w:lang w:bidi="ar-IQ"/>
                    </w:rPr>
                    <w:t xml:space="preserve">  </w:t>
                  </w:r>
                  <w:proofErr w:type="spellStart"/>
                  <w:r w:rsidRPr="004E1AFA">
                    <w:rPr>
                      <w:rFonts w:asciiTheme="majorBidi" w:hAnsiTheme="majorBidi" w:cstheme="majorBidi"/>
                      <w:lang w:bidi="ar-IQ"/>
                    </w:rPr>
                    <w:t>gol</w:t>
                  </w:r>
                  <w:proofErr w:type="spellEnd"/>
                  <w:r w:rsidRPr="004E1AFA">
                    <w:rPr>
                      <w:rFonts w:asciiTheme="majorBidi" w:hAnsiTheme="majorBidi" w:cstheme="majorBidi"/>
                      <w:lang w:bidi="ar-IQ"/>
                    </w:rPr>
                    <w:t xml:space="preserve"> </w:t>
                  </w:r>
                </w:p>
              </w:tc>
              <w:tc>
                <w:tcPr>
                  <w:tcW w:w="1739" w:type="dxa"/>
                  <w:tcBorders>
                    <w:top w:val="single" w:sz="4" w:space="0" w:color="auto"/>
                    <w:left w:val="single" w:sz="4" w:space="0" w:color="auto"/>
                    <w:bottom w:val="single" w:sz="4" w:space="0" w:color="auto"/>
                    <w:right w:val="single" w:sz="4" w:space="0" w:color="auto"/>
                  </w:tcBorders>
                  <w:vAlign w:val="center"/>
                </w:tcPr>
                <w:p w14:paraId="426DD3E3" w14:textId="77777777" w:rsidR="00717C84" w:rsidRPr="004E1AFA" w:rsidRDefault="00717C84" w:rsidP="003D6362">
                  <w:pPr>
                    <w:bidi w:val="0"/>
                    <w:rPr>
                      <w:rFonts w:asciiTheme="majorBidi" w:hAnsiTheme="majorBidi" w:cstheme="majorBidi"/>
                      <w:lang w:bidi="ar-EG"/>
                    </w:rPr>
                  </w:pPr>
                  <w:r w:rsidRPr="004E1AFA">
                    <w:rPr>
                      <w:rFonts w:asciiTheme="majorBidi" w:hAnsiTheme="majorBidi" w:cstheme="majorBidi"/>
                      <w:lang w:bidi="ar-EG"/>
                    </w:rPr>
                    <w:t>1.5h</w:t>
                  </w:r>
                </w:p>
                <w:p w14:paraId="0A6673B3" w14:textId="77777777" w:rsidR="00717C84" w:rsidRPr="004E1AFA" w:rsidRDefault="00717C84" w:rsidP="003D6362">
                  <w:pPr>
                    <w:bidi w:val="0"/>
                    <w:rPr>
                      <w:rFonts w:asciiTheme="majorBidi" w:hAnsiTheme="majorBidi" w:cstheme="majorBidi"/>
                      <w:lang w:bidi="ar-EG"/>
                    </w:rPr>
                  </w:pPr>
                </w:p>
                <w:p w14:paraId="17715167" w14:textId="77777777" w:rsidR="00717C84" w:rsidRPr="004E1AFA" w:rsidRDefault="00717C84" w:rsidP="003D6362">
                  <w:pPr>
                    <w:bidi w:val="0"/>
                    <w:rPr>
                      <w:rFonts w:asciiTheme="majorBidi" w:hAnsiTheme="majorBidi" w:cstheme="majorBidi"/>
                      <w:lang w:bidi="ar-EG"/>
                    </w:rPr>
                  </w:pPr>
                </w:p>
                <w:p w14:paraId="714C98CF" w14:textId="77777777" w:rsidR="00717C84" w:rsidRPr="004E1AFA" w:rsidRDefault="00717C84" w:rsidP="003D6362">
                  <w:pPr>
                    <w:bidi w:val="0"/>
                    <w:rPr>
                      <w:rFonts w:asciiTheme="majorBidi" w:hAnsiTheme="majorBidi" w:cstheme="majorBidi"/>
                      <w:lang w:bidi="ar-EG"/>
                    </w:rPr>
                  </w:pPr>
                  <w:r w:rsidRPr="004E1AFA">
                    <w:rPr>
                      <w:rFonts w:asciiTheme="majorBidi" w:hAnsiTheme="majorBidi" w:cstheme="majorBidi"/>
                      <w:lang w:bidi="ar-EG"/>
                    </w:rPr>
                    <w:t>1.5h</w:t>
                  </w:r>
                </w:p>
              </w:tc>
              <w:tc>
                <w:tcPr>
                  <w:tcW w:w="996" w:type="dxa"/>
                  <w:tcBorders>
                    <w:top w:val="single" w:sz="4" w:space="0" w:color="auto"/>
                    <w:left w:val="single" w:sz="4" w:space="0" w:color="auto"/>
                    <w:bottom w:val="single" w:sz="4" w:space="0" w:color="auto"/>
                    <w:right w:val="single" w:sz="4" w:space="0" w:color="auto"/>
                  </w:tcBorders>
                  <w:vAlign w:val="center"/>
                </w:tcPr>
                <w:p w14:paraId="228F267A" w14:textId="77777777" w:rsidR="00717C84" w:rsidRPr="004E1AFA" w:rsidRDefault="00717C84" w:rsidP="003D6362">
                  <w:pPr>
                    <w:autoSpaceDE w:val="0"/>
                    <w:autoSpaceDN w:val="0"/>
                    <w:bidi w:val="0"/>
                    <w:adjustRightInd w:val="0"/>
                    <w:rPr>
                      <w:rFonts w:asciiTheme="majorBidi" w:hAnsiTheme="majorBidi" w:cstheme="majorBidi"/>
                      <w:lang w:bidi="ar-EG"/>
                    </w:rPr>
                  </w:pPr>
                  <w:r w:rsidRPr="004E1AFA">
                    <w:rPr>
                      <w:rFonts w:asciiTheme="majorBidi" w:hAnsiTheme="majorBidi" w:cstheme="majorBidi"/>
                      <w:lang w:bidi="ar-EG"/>
                    </w:rPr>
                    <w:t xml:space="preserve">    3h</w:t>
                  </w:r>
                </w:p>
                <w:p w14:paraId="68C3D1BC" w14:textId="77777777" w:rsidR="00717C84" w:rsidRPr="004E1AFA" w:rsidRDefault="00717C84" w:rsidP="003D6362">
                  <w:pPr>
                    <w:autoSpaceDE w:val="0"/>
                    <w:autoSpaceDN w:val="0"/>
                    <w:bidi w:val="0"/>
                    <w:adjustRightInd w:val="0"/>
                    <w:ind w:left="360"/>
                    <w:rPr>
                      <w:rFonts w:asciiTheme="majorBidi" w:hAnsiTheme="majorBidi" w:cstheme="majorBidi"/>
                      <w:lang w:bidi="ar-EG"/>
                    </w:rPr>
                  </w:pPr>
                </w:p>
                <w:p w14:paraId="3B521B13" w14:textId="77777777" w:rsidR="00717C84" w:rsidRPr="004E1AFA" w:rsidRDefault="00717C84" w:rsidP="003D6362">
                  <w:pPr>
                    <w:autoSpaceDE w:val="0"/>
                    <w:autoSpaceDN w:val="0"/>
                    <w:bidi w:val="0"/>
                    <w:adjustRightInd w:val="0"/>
                    <w:ind w:left="360"/>
                    <w:rPr>
                      <w:rFonts w:asciiTheme="majorBidi" w:hAnsiTheme="majorBidi" w:cstheme="majorBidi"/>
                      <w:lang w:bidi="ar-EG"/>
                    </w:rPr>
                  </w:pPr>
                </w:p>
              </w:tc>
              <w:tc>
                <w:tcPr>
                  <w:tcW w:w="1785" w:type="dxa"/>
                  <w:tcBorders>
                    <w:top w:val="single" w:sz="4" w:space="0" w:color="auto"/>
                    <w:left w:val="single" w:sz="4" w:space="0" w:color="auto"/>
                    <w:bottom w:val="single" w:sz="4" w:space="0" w:color="auto"/>
                    <w:right w:val="thickThinSmallGap" w:sz="24" w:space="0" w:color="auto"/>
                  </w:tcBorders>
                  <w:vAlign w:val="center"/>
                </w:tcPr>
                <w:p w14:paraId="57E57274"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6.7</w:t>
                  </w:r>
                </w:p>
              </w:tc>
              <w:tc>
                <w:tcPr>
                  <w:tcW w:w="984" w:type="dxa"/>
                  <w:tcBorders>
                    <w:top w:val="single" w:sz="4" w:space="0" w:color="auto"/>
                    <w:left w:val="single" w:sz="4" w:space="0" w:color="auto"/>
                    <w:bottom w:val="single" w:sz="4" w:space="0" w:color="auto"/>
                    <w:right w:val="thickThinSmallGap" w:sz="24" w:space="0" w:color="auto"/>
                  </w:tcBorders>
                </w:tcPr>
                <w:p w14:paraId="1864C215"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2.a.5,</w:t>
                  </w:r>
                </w:p>
                <w:p w14:paraId="6C764F5B"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2.b.5</w:t>
                  </w:r>
                </w:p>
                <w:p w14:paraId="11CF4AF3"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2.a.3,</w:t>
                  </w:r>
                </w:p>
                <w:p w14:paraId="587B0D8A"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p>
              </w:tc>
            </w:tr>
            <w:tr w:rsidR="00717C84" w:rsidRPr="004E1AFA" w14:paraId="4DB8012A" w14:textId="77777777" w:rsidTr="003D6362">
              <w:trPr>
                <w:jc w:val="center"/>
              </w:trPr>
              <w:tc>
                <w:tcPr>
                  <w:tcW w:w="4593" w:type="dxa"/>
                  <w:tcBorders>
                    <w:top w:val="single" w:sz="4" w:space="0" w:color="auto"/>
                    <w:left w:val="thinThickSmallGap" w:sz="24" w:space="0" w:color="auto"/>
                    <w:bottom w:val="single" w:sz="4" w:space="0" w:color="auto"/>
                    <w:right w:val="single" w:sz="4" w:space="0" w:color="auto"/>
                  </w:tcBorders>
                </w:tcPr>
                <w:p w14:paraId="75D3F44A" w14:textId="77777777" w:rsidR="00717C84" w:rsidRPr="004E1AFA" w:rsidRDefault="00717C84" w:rsidP="003D6362">
                  <w:pPr>
                    <w:numPr>
                      <w:ilvl w:val="0"/>
                      <w:numId w:val="30"/>
                    </w:numPr>
                    <w:tabs>
                      <w:tab w:val="left" w:pos="566"/>
                      <w:tab w:val="left" w:pos="926"/>
                    </w:tabs>
                    <w:bidi w:val="0"/>
                    <w:jc w:val="lowKashida"/>
                    <w:rPr>
                      <w:rFonts w:asciiTheme="majorBidi" w:hAnsiTheme="majorBidi" w:cstheme="majorBidi"/>
                    </w:rPr>
                  </w:pPr>
                  <w:r w:rsidRPr="004E1AFA">
                    <w:rPr>
                      <w:rFonts w:asciiTheme="majorBidi" w:hAnsiTheme="majorBidi" w:cstheme="majorBidi"/>
                      <w:lang w:bidi="ar-IQ"/>
                    </w:rPr>
                    <w:t>Action potential</w:t>
                  </w:r>
                </w:p>
              </w:tc>
              <w:tc>
                <w:tcPr>
                  <w:tcW w:w="1739" w:type="dxa"/>
                  <w:tcBorders>
                    <w:top w:val="single" w:sz="4" w:space="0" w:color="auto"/>
                    <w:left w:val="single" w:sz="4" w:space="0" w:color="auto"/>
                    <w:bottom w:val="single" w:sz="4" w:space="0" w:color="auto"/>
                    <w:right w:val="single" w:sz="4" w:space="0" w:color="auto"/>
                  </w:tcBorders>
                  <w:vAlign w:val="center"/>
                </w:tcPr>
                <w:p w14:paraId="5F4FA7AD" w14:textId="77777777" w:rsidR="00717C84" w:rsidRPr="004E1AFA" w:rsidRDefault="00717C84" w:rsidP="003D6362">
                  <w:pPr>
                    <w:jc w:val="center"/>
                    <w:rPr>
                      <w:rFonts w:asciiTheme="majorBidi" w:hAnsiTheme="majorBidi" w:cstheme="majorBidi"/>
                      <w:lang w:bidi="ar-EG"/>
                    </w:rPr>
                  </w:pPr>
                  <w:r w:rsidRPr="004E1AFA">
                    <w:rPr>
                      <w:rFonts w:asciiTheme="majorBidi" w:hAnsiTheme="majorBidi" w:cstheme="majorBidi"/>
                      <w:lang w:bidi="ar-EG"/>
                    </w:rPr>
                    <w:t>.15h</w:t>
                  </w:r>
                </w:p>
              </w:tc>
              <w:tc>
                <w:tcPr>
                  <w:tcW w:w="996" w:type="dxa"/>
                  <w:tcBorders>
                    <w:top w:val="single" w:sz="4" w:space="0" w:color="auto"/>
                    <w:left w:val="single" w:sz="4" w:space="0" w:color="auto"/>
                    <w:bottom w:val="single" w:sz="4" w:space="0" w:color="auto"/>
                    <w:right w:val="single" w:sz="4" w:space="0" w:color="auto"/>
                  </w:tcBorders>
                  <w:vAlign w:val="center"/>
                </w:tcPr>
                <w:p w14:paraId="0DE08E2A"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1.5h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7ABA8D76"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3.3</w:t>
                  </w:r>
                </w:p>
              </w:tc>
              <w:tc>
                <w:tcPr>
                  <w:tcW w:w="984" w:type="dxa"/>
                  <w:tcBorders>
                    <w:top w:val="single" w:sz="4" w:space="0" w:color="auto"/>
                    <w:left w:val="single" w:sz="4" w:space="0" w:color="auto"/>
                    <w:bottom w:val="single" w:sz="4" w:space="0" w:color="auto"/>
                    <w:right w:val="thickThinSmallGap" w:sz="24" w:space="0" w:color="auto"/>
                  </w:tcBorders>
                </w:tcPr>
                <w:p w14:paraId="61D1EE83"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lang w:bidi="ar-EG"/>
                    </w:rPr>
                    <w:t>2.a.9</w:t>
                  </w:r>
                </w:p>
              </w:tc>
            </w:tr>
            <w:tr w:rsidR="00717C84" w:rsidRPr="004E1AFA" w14:paraId="6563C747" w14:textId="77777777" w:rsidTr="003D6362">
              <w:trPr>
                <w:trHeight w:val="278"/>
                <w:jc w:val="center"/>
              </w:trPr>
              <w:tc>
                <w:tcPr>
                  <w:tcW w:w="4593" w:type="dxa"/>
                  <w:tcBorders>
                    <w:top w:val="single" w:sz="4" w:space="0" w:color="auto"/>
                    <w:left w:val="thinThickSmallGap" w:sz="24" w:space="0" w:color="auto"/>
                    <w:bottom w:val="single" w:sz="4" w:space="0" w:color="auto"/>
                    <w:right w:val="single" w:sz="4" w:space="0" w:color="auto"/>
                  </w:tcBorders>
                </w:tcPr>
                <w:p w14:paraId="27117F7A"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The basal ganglia</w:t>
                  </w:r>
                </w:p>
              </w:tc>
              <w:tc>
                <w:tcPr>
                  <w:tcW w:w="1739" w:type="dxa"/>
                  <w:tcBorders>
                    <w:top w:val="single" w:sz="4" w:space="0" w:color="auto"/>
                    <w:left w:val="single" w:sz="4" w:space="0" w:color="auto"/>
                    <w:bottom w:val="single" w:sz="4" w:space="0" w:color="auto"/>
                    <w:right w:val="single" w:sz="4" w:space="0" w:color="auto"/>
                  </w:tcBorders>
                  <w:vAlign w:val="center"/>
                </w:tcPr>
                <w:p w14:paraId="65542F47" w14:textId="77777777" w:rsidR="00717C84" w:rsidRPr="004E1AFA" w:rsidRDefault="00717C84" w:rsidP="003D6362">
                  <w:pPr>
                    <w:ind w:left="360"/>
                    <w:jc w:val="center"/>
                    <w:rPr>
                      <w:rFonts w:asciiTheme="majorBidi" w:hAnsiTheme="majorBidi" w:cstheme="majorBidi"/>
                      <w:rtl/>
                      <w:lang w:bidi="ar-EG"/>
                    </w:rPr>
                  </w:pPr>
                  <w:r w:rsidRPr="004E1AFA">
                    <w:rPr>
                      <w:rFonts w:asciiTheme="majorBidi" w:hAnsiTheme="majorBidi" w:cstheme="majorBidi"/>
                      <w:lang w:bidi="ar-EG"/>
                    </w:rPr>
                    <w:t xml:space="preserve">     3.5h</w:t>
                  </w:r>
                </w:p>
              </w:tc>
              <w:tc>
                <w:tcPr>
                  <w:tcW w:w="996" w:type="dxa"/>
                  <w:tcBorders>
                    <w:top w:val="single" w:sz="4" w:space="0" w:color="auto"/>
                    <w:left w:val="single" w:sz="4" w:space="0" w:color="auto"/>
                    <w:bottom w:val="single" w:sz="4" w:space="0" w:color="auto"/>
                    <w:right w:val="single" w:sz="4" w:space="0" w:color="auto"/>
                  </w:tcBorders>
                  <w:vAlign w:val="center"/>
                </w:tcPr>
                <w:p w14:paraId="69A6AD54"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3h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3A5456FE"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509A2231"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2.b.6</w:t>
                  </w:r>
                </w:p>
                <w:p w14:paraId="441E9C6C"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2.a.8</w:t>
                  </w:r>
                </w:p>
              </w:tc>
            </w:tr>
            <w:tr w:rsidR="00717C84" w:rsidRPr="004E1AFA" w14:paraId="3E9204D9" w14:textId="77777777" w:rsidTr="003D6362">
              <w:trPr>
                <w:trHeight w:val="551"/>
                <w:jc w:val="center"/>
              </w:trPr>
              <w:tc>
                <w:tcPr>
                  <w:tcW w:w="4593" w:type="dxa"/>
                  <w:tcBorders>
                    <w:top w:val="single" w:sz="4" w:space="0" w:color="auto"/>
                    <w:left w:val="thinThickSmallGap" w:sz="24" w:space="0" w:color="auto"/>
                    <w:bottom w:val="single" w:sz="4" w:space="0" w:color="auto"/>
                    <w:right w:val="single" w:sz="4" w:space="0" w:color="auto"/>
                  </w:tcBorders>
                </w:tcPr>
                <w:p w14:paraId="3FE0EC26"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Sensory receptors.</w:t>
                  </w:r>
                </w:p>
                <w:p w14:paraId="32D04339"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The neural synapse and neurotransmitters</w:t>
                  </w:r>
                </w:p>
              </w:tc>
              <w:tc>
                <w:tcPr>
                  <w:tcW w:w="1739" w:type="dxa"/>
                  <w:tcBorders>
                    <w:top w:val="single" w:sz="4" w:space="0" w:color="auto"/>
                    <w:left w:val="single" w:sz="4" w:space="0" w:color="auto"/>
                    <w:bottom w:val="single" w:sz="4" w:space="0" w:color="auto"/>
                    <w:right w:val="single" w:sz="4" w:space="0" w:color="auto"/>
                  </w:tcBorders>
                  <w:vAlign w:val="center"/>
                </w:tcPr>
                <w:p w14:paraId="7AAFBE3D" w14:textId="77777777" w:rsidR="00717C84" w:rsidRPr="004E1AFA" w:rsidRDefault="00717C84" w:rsidP="003D6362">
                  <w:pPr>
                    <w:bidi w:val="0"/>
                    <w:jc w:val="center"/>
                    <w:rPr>
                      <w:rFonts w:asciiTheme="majorBidi" w:hAnsiTheme="majorBidi" w:cstheme="majorBidi"/>
                      <w:lang w:bidi="ar-EG"/>
                    </w:rPr>
                  </w:pPr>
                  <w:r w:rsidRPr="004E1AFA">
                    <w:rPr>
                      <w:rFonts w:asciiTheme="majorBidi" w:hAnsiTheme="majorBidi" w:cstheme="majorBidi"/>
                      <w:lang w:bidi="ar-EG"/>
                    </w:rPr>
                    <w:t>1h</w:t>
                  </w:r>
                </w:p>
                <w:p w14:paraId="432236E0" w14:textId="77777777" w:rsidR="00717C84" w:rsidRPr="004E1AFA" w:rsidRDefault="00717C84" w:rsidP="003D6362">
                  <w:pPr>
                    <w:bidi w:val="0"/>
                    <w:rPr>
                      <w:rFonts w:asciiTheme="majorBidi" w:hAnsiTheme="majorBidi" w:cstheme="majorBidi"/>
                      <w:lang w:bidi="ar-EG"/>
                    </w:rPr>
                  </w:pPr>
                </w:p>
                <w:p w14:paraId="12A00E03" w14:textId="77777777" w:rsidR="00717C84" w:rsidRPr="004E1AFA" w:rsidRDefault="00717C84" w:rsidP="003D6362">
                  <w:pPr>
                    <w:bidi w:val="0"/>
                    <w:jc w:val="center"/>
                    <w:rPr>
                      <w:rFonts w:asciiTheme="majorBidi" w:hAnsiTheme="majorBidi" w:cstheme="majorBidi"/>
                      <w:lang w:bidi="ar-EG"/>
                    </w:rPr>
                  </w:pPr>
                  <w:r w:rsidRPr="004E1AFA">
                    <w:rPr>
                      <w:rFonts w:asciiTheme="majorBidi" w:hAnsiTheme="majorBidi" w:cstheme="majorBidi"/>
                      <w:lang w:bidi="ar-EG"/>
                    </w:rPr>
                    <w:t>1h</w:t>
                  </w:r>
                </w:p>
                <w:p w14:paraId="21464C61" w14:textId="77777777" w:rsidR="00717C84" w:rsidRPr="004E1AFA" w:rsidRDefault="00717C84" w:rsidP="003D6362">
                  <w:pPr>
                    <w:bidi w:val="0"/>
                    <w:rPr>
                      <w:rFonts w:asciiTheme="majorBidi" w:hAnsiTheme="majorBidi" w:cstheme="majorBidi"/>
                      <w:lang w:bidi="ar-EG"/>
                    </w:rPr>
                  </w:pPr>
                </w:p>
                <w:p w14:paraId="20ECDD10" w14:textId="77777777" w:rsidR="00717C84" w:rsidRPr="004E1AFA" w:rsidRDefault="00717C84" w:rsidP="003D6362">
                  <w:pPr>
                    <w:bidi w:val="0"/>
                    <w:rPr>
                      <w:rFonts w:asciiTheme="majorBidi" w:hAnsiTheme="majorBidi" w:cstheme="majorBidi"/>
                      <w:lang w:bidi="ar-EG"/>
                    </w:rPr>
                  </w:pPr>
                </w:p>
              </w:tc>
              <w:tc>
                <w:tcPr>
                  <w:tcW w:w="996" w:type="dxa"/>
                  <w:tcBorders>
                    <w:top w:val="single" w:sz="4" w:space="0" w:color="auto"/>
                    <w:left w:val="single" w:sz="4" w:space="0" w:color="auto"/>
                    <w:bottom w:val="single" w:sz="4" w:space="0" w:color="auto"/>
                    <w:right w:val="single" w:sz="4" w:space="0" w:color="auto"/>
                  </w:tcBorders>
                  <w:vAlign w:val="center"/>
                </w:tcPr>
                <w:p w14:paraId="39E96EA7"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2h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4B46CD37"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4.8</w:t>
                  </w:r>
                </w:p>
              </w:tc>
              <w:tc>
                <w:tcPr>
                  <w:tcW w:w="984" w:type="dxa"/>
                  <w:tcBorders>
                    <w:top w:val="single" w:sz="4" w:space="0" w:color="auto"/>
                    <w:left w:val="single" w:sz="4" w:space="0" w:color="auto"/>
                    <w:bottom w:val="single" w:sz="4" w:space="0" w:color="auto"/>
                    <w:right w:val="thickThinSmallGap" w:sz="24" w:space="0" w:color="auto"/>
                  </w:tcBorders>
                </w:tcPr>
                <w:p w14:paraId="763B9AEF"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p>
                <w:p w14:paraId="67B3A880"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2.b.4</w:t>
                  </w:r>
                </w:p>
                <w:p w14:paraId="72542311"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2.a.2</w:t>
                  </w:r>
                </w:p>
                <w:p w14:paraId="20D24AF3"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p>
              </w:tc>
            </w:tr>
            <w:tr w:rsidR="00717C84" w:rsidRPr="004E1AFA" w14:paraId="00442E1F" w14:textId="77777777" w:rsidTr="003D6362">
              <w:trPr>
                <w:trHeight w:val="551"/>
                <w:jc w:val="center"/>
              </w:trPr>
              <w:tc>
                <w:tcPr>
                  <w:tcW w:w="4593" w:type="dxa"/>
                  <w:tcBorders>
                    <w:top w:val="single" w:sz="4" w:space="0" w:color="auto"/>
                    <w:left w:val="thinThickSmallGap" w:sz="24" w:space="0" w:color="auto"/>
                    <w:bottom w:val="single" w:sz="4" w:space="0" w:color="auto"/>
                    <w:right w:val="single" w:sz="4" w:space="0" w:color="auto"/>
                  </w:tcBorders>
                </w:tcPr>
                <w:p w14:paraId="02D0D7FF"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 xml:space="preserve">Pyramidal and </w:t>
                  </w:r>
                </w:p>
                <w:p w14:paraId="20FAF8FA"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extra pyramidal tract</w:t>
                  </w:r>
                </w:p>
              </w:tc>
              <w:tc>
                <w:tcPr>
                  <w:tcW w:w="1739" w:type="dxa"/>
                  <w:tcBorders>
                    <w:top w:val="single" w:sz="4" w:space="0" w:color="auto"/>
                    <w:left w:val="single" w:sz="4" w:space="0" w:color="auto"/>
                    <w:bottom w:val="single" w:sz="4" w:space="0" w:color="auto"/>
                    <w:right w:val="single" w:sz="4" w:space="0" w:color="auto"/>
                  </w:tcBorders>
                  <w:vAlign w:val="center"/>
                </w:tcPr>
                <w:p w14:paraId="572E5029" w14:textId="77777777" w:rsidR="00717C84" w:rsidRPr="004E1AFA" w:rsidRDefault="00717C84" w:rsidP="003D6362">
                  <w:pPr>
                    <w:bidi w:val="0"/>
                    <w:jc w:val="center"/>
                    <w:rPr>
                      <w:rFonts w:asciiTheme="majorBidi" w:hAnsiTheme="majorBidi" w:cstheme="majorBidi"/>
                      <w:lang w:bidi="ar-EG"/>
                    </w:rPr>
                  </w:pPr>
                  <w:r w:rsidRPr="004E1AFA">
                    <w:rPr>
                      <w:rFonts w:asciiTheme="majorBidi" w:hAnsiTheme="majorBidi" w:cstheme="majorBidi"/>
                      <w:lang w:bidi="ar-EG"/>
                    </w:rPr>
                    <w:t>2.5</w:t>
                  </w:r>
                </w:p>
                <w:p w14:paraId="26C60E5C" w14:textId="77777777" w:rsidR="00717C84" w:rsidRPr="004E1AFA" w:rsidRDefault="00717C84" w:rsidP="003D6362">
                  <w:pPr>
                    <w:bidi w:val="0"/>
                    <w:rPr>
                      <w:rFonts w:asciiTheme="majorBidi" w:hAnsiTheme="majorBidi" w:cstheme="majorBidi"/>
                      <w:lang w:bidi="ar-EG"/>
                    </w:rPr>
                  </w:pPr>
                </w:p>
                <w:p w14:paraId="1721B49E" w14:textId="77777777" w:rsidR="00717C84" w:rsidRPr="004E1AFA" w:rsidRDefault="00717C84" w:rsidP="003D6362">
                  <w:pPr>
                    <w:bidi w:val="0"/>
                    <w:jc w:val="center"/>
                    <w:rPr>
                      <w:rFonts w:asciiTheme="majorBidi" w:hAnsiTheme="majorBidi" w:cstheme="majorBidi"/>
                      <w:lang w:bidi="ar-EG"/>
                    </w:rPr>
                  </w:pPr>
                  <w:r w:rsidRPr="004E1AFA">
                    <w:rPr>
                      <w:rFonts w:asciiTheme="majorBidi" w:hAnsiTheme="majorBidi" w:cstheme="majorBidi"/>
                      <w:lang w:bidi="ar-EG"/>
                    </w:rPr>
                    <w:t>2.5h</w:t>
                  </w:r>
                </w:p>
                <w:p w14:paraId="031AD909" w14:textId="77777777" w:rsidR="00717C84" w:rsidRPr="004E1AFA" w:rsidRDefault="00717C84" w:rsidP="003D6362">
                  <w:pPr>
                    <w:bidi w:val="0"/>
                    <w:rPr>
                      <w:rFonts w:asciiTheme="majorBidi" w:hAnsiTheme="majorBidi" w:cstheme="majorBidi"/>
                      <w:lang w:bidi="ar-EG"/>
                    </w:rPr>
                  </w:pPr>
                </w:p>
              </w:tc>
              <w:tc>
                <w:tcPr>
                  <w:tcW w:w="996" w:type="dxa"/>
                  <w:tcBorders>
                    <w:top w:val="single" w:sz="4" w:space="0" w:color="auto"/>
                    <w:left w:val="single" w:sz="4" w:space="0" w:color="auto"/>
                    <w:bottom w:val="single" w:sz="4" w:space="0" w:color="auto"/>
                    <w:right w:val="single" w:sz="4" w:space="0" w:color="auto"/>
                  </w:tcBorders>
                  <w:vAlign w:val="center"/>
                </w:tcPr>
                <w:p w14:paraId="3804D442"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2C4FC557"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11.1</w:t>
                  </w:r>
                </w:p>
              </w:tc>
              <w:tc>
                <w:tcPr>
                  <w:tcW w:w="984" w:type="dxa"/>
                  <w:tcBorders>
                    <w:top w:val="single" w:sz="4" w:space="0" w:color="auto"/>
                    <w:left w:val="single" w:sz="4" w:space="0" w:color="auto"/>
                    <w:bottom w:val="single" w:sz="4" w:space="0" w:color="auto"/>
                    <w:right w:val="thickThinSmallGap" w:sz="24" w:space="0" w:color="auto"/>
                  </w:tcBorders>
                </w:tcPr>
                <w:p w14:paraId="0B527187"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p>
                <w:p w14:paraId="74D9F020"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2.b.2</w:t>
                  </w:r>
                </w:p>
                <w:p w14:paraId="67DE02A5"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2.a.8</w:t>
                  </w:r>
                </w:p>
                <w:p w14:paraId="4B185A11"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p>
              </w:tc>
            </w:tr>
            <w:tr w:rsidR="00717C84" w:rsidRPr="004E1AFA" w14:paraId="37D0FCFD" w14:textId="77777777" w:rsidTr="003D6362">
              <w:trPr>
                <w:trHeight w:val="1206"/>
                <w:jc w:val="center"/>
              </w:trPr>
              <w:tc>
                <w:tcPr>
                  <w:tcW w:w="4593" w:type="dxa"/>
                  <w:tcBorders>
                    <w:top w:val="single" w:sz="4" w:space="0" w:color="auto"/>
                    <w:left w:val="thinThickSmallGap" w:sz="24" w:space="0" w:color="auto"/>
                    <w:bottom w:val="single" w:sz="4" w:space="0" w:color="auto"/>
                    <w:right w:val="single" w:sz="4" w:space="0" w:color="auto"/>
                  </w:tcBorders>
                </w:tcPr>
                <w:p w14:paraId="52AA1CF9"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Cerebral circulation</w:t>
                  </w:r>
                </w:p>
                <w:p w14:paraId="632661C2" w14:textId="77777777" w:rsidR="00717C84" w:rsidRPr="004E1AFA" w:rsidRDefault="00717C84" w:rsidP="003D6362">
                  <w:pPr>
                    <w:pStyle w:val="ListParagraph"/>
                    <w:bidi w:val="0"/>
                    <w:rPr>
                      <w:rFonts w:asciiTheme="majorBidi" w:hAnsiTheme="majorBidi" w:cstheme="majorBidi"/>
                      <w:lang w:bidi="ar-IQ"/>
                    </w:rPr>
                  </w:pPr>
                  <w:r w:rsidRPr="004E1AFA">
                    <w:rPr>
                      <w:rFonts w:asciiTheme="majorBidi" w:hAnsiTheme="majorBidi" w:cstheme="majorBidi"/>
                      <w:lang w:bidi="ar-IQ"/>
                    </w:rPr>
                    <w:t xml:space="preserve">Regulation of arterial blood pressure </w:t>
                  </w:r>
                </w:p>
              </w:tc>
              <w:tc>
                <w:tcPr>
                  <w:tcW w:w="1739" w:type="dxa"/>
                  <w:tcBorders>
                    <w:top w:val="single" w:sz="4" w:space="0" w:color="auto"/>
                    <w:left w:val="single" w:sz="4" w:space="0" w:color="auto"/>
                    <w:bottom w:val="single" w:sz="4" w:space="0" w:color="auto"/>
                    <w:right w:val="single" w:sz="4" w:space="0" w:color="auto"/>
                  </w:tcBorders>
                  <w:vAlign w:val="center"/>
                </w:tcPr>
                <w:p w14:paraId="52814DE1" w14:textId="77777777" w:rsidR="00717C84" w:rsidRPr="004E1AFA" w:rsidRDefault="00717C84" w:rsidP="003D6362">
                  <w:pPr>
                    <w:bidi w:val="0"/>
                    <w:jc w:val="center"/>
                    <w:rPr>
                      <w:rFonts w:asciiTheme="majorBidi" w:hAnsiTheme="majorBidi" w:cstheme="majorBidi"/>
                      <w:lang w:bidi="ar-EG"/>
                    </w:rPr>
                  </w:pPr>
                  <w:r w:rsidRPr="004E1AFA">
                    <w:rPr>
                      <w:rFonts w:asciiTheme="majorBidi" w:hAnsiTheme="majorBidi" w:cstheme="majorBidi"/>
                      <w:lang w:bidi="ar-EG"/>
                    </w:rPr>
                    <w:t>1.5h</w:t>
                  </w:r>
                </w:p>
                <w:p w14:paraId="45959AFD" w14:textId="77777777" w:rsidR="00717C84" w:rsidRPr="004E1AFA" w:rsidRDefault="00717C84" w:rsidP="003D6362">
                  <w:pPr>
                    <w:bidi w:val="0"/>
                    <w:rPr>
                      <w:rFonts w:asciiTheme="majorBidi" w:hAnsiTheme="majorBidi" w:cstheme="majorBidi"/>
                      <w:lang w:bidi="ar-EG"/>
                    </w:rPr>
                  </w:pPr>
                </w:p>
                <w:p w14:paraId="1767A51E" w14:textId="77777777" w:rsidR="00717C84" w:rsidRPr="004E1AFA" w:rsidRDefault="00717C84" w:rsidP="003D6362">
                  <w:pPr>
                    <w:bidi w:val="0"/>
                    <w:rPr>
                      <w:rFonts w:asciiTheme="majorBidi" w:hAnsiTheme="majorBidi" w:cstheme="majorBidi"/>
                      <w:lang w:bidi="ar-EG"/>
                    </w:rPr>
                  </w:pPr>
                </w:p>
                <w:p w14:paraId="7E363521" w14:textId="77777777" w:rsidR="00717C84" w:rsidRPr="004E1AFA" w:rsidRDefault="00717C84" w:rsidP="003D6362">
                  <w:pPr>
                    <w:bidi w:val="0"/>
                    <w:jc w:val="center"/>
                    <w:rPr>
                      <w:rFonts w:asciiTheme="majorBidi" w:hAnsiTheme="majorBidi" w:cstheme="majorBidi"/>
                      <w:lang w:bidi="ar-EG"/>
                    </w:rPr>
                  </w:pPr>
                  <w:r w:rsidRPr="004E1AFA">
                    <w:rPr>
                      <w:rFonts w:asciiTheme="majorBidi" w:hAnsiTheme="majorBidi" w:cstheme="majorBidi"/>
                      <w:lang w:bidi="ar-EG"/>
                    </w:rPr>
                    <w:t>2h</w:t>
                  </w:r>
                </w:p>
              </w:tc>
              <w:tc>
                <w:tcPr>
                  <w:tcW w:w="996" w:type="dxa"/>
                  <w:tcBorders>
                    <w:top w:val="single" w:sz="4" w:space="0" w:color="auto"/>
                    <w:left w:val="single" w:sz="4" w:space="0" w:color="auto"/>
                    <w:bottom w:val="single" w:sz="4" w:space="0" w:color="auto"/>
                    <w:right w:val="single" w:sz="4" w:space="0" w:color="auto"/>
                  </w:tcBorders>
                  <w:vAlign w:val="center"/>
                </w:tcPr>
                <w:p w14:paraId="00A12CE7"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3.5h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42443B69"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4EA80C67"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p>
                <w:p w14:paraId="1FF0A7E2"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2.b.3</w:t>
                  </w:r>
                </w:p>
                <w:p w14:paraId="6E65421F"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2.a.6</w:t>
                  </w:r>
                </w:p>
                <w:p w14:paraId="3DA681DE"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lang w:bidi="ar-EG"/>
                    </w:rPr>
                    <w:t>2.b.8</w:t>
                  </w:r>
                </w:p>
              </w:tc>
            </w:tr>
            <w:tr w:rsidR="00717C84" w:rsidRPr="004E1AFA" w14:paraId="4D212A8B" w14:textId="77777777" w:rsidTr="003D6362">
              <w:trPr>
                <w:trHeight w:val="386"/>
                <w:jc w:val="center"/>
              </w:trPr>
              <w:tc>
                <w:tcPr>
                  <w:tcW w:w="4593" w:type="dxa"/>
                  <w:tcBorders>
                    <w:top w:val="single" w:sz="4" w:space="0" w:color="auto"/>
                    <w:left w:val="thinThickSmallGap" w:sz="24" w:space="0" w:color="auto"/>
                    <w:bottom w:val="single" w:sz="4" w:space="0" w:color="auto"/>
                    <w:right w:val="single" w:sz="4" w:space="0" w:color="auto"/>
                  </w:tcBorders>
                </w:tcPr>
                <w:p w14:paraId="6786397E"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rPr>
                  </w:pPr>
                  <w:r w:rsidRPr="004E1AFA">
                    <w:rPr>
                      <w:rFonts w:asciiTheme="majorBidi" w:hAnsiTheme="majorBidi" w:cstheme="majorBidi"/>
                      <w:lang w:bidi="ar-IQ"/>
                    </w:rPr>
                    <w:t>Anemias    Hemostasis</w:t>
                  </w:r>
                </w:p>
              </w:tc>
              <w:tc>
                <w:tcPr>
                  <w:tcW w:w="1739" w:type="dxa"/>
                  <w:tcBorders>
                    <w:top w:val="single" w:sz="4" w:space="0" w:color="auto"/>
                    <w:left w:val="single" w:sz="4" w:space="0" w:color="auto"/>
                    <w:bottom w:val="single" w:sz="4" w:space="0" w:color="auto"/>
                    <w:right w:val="single" w:sz="4" w:space="0" w:color="auto"/>
                  </w:tcBorders>
                  <w:vAlign w:val="center"/>
                </w:tcPr>
                <w:p w14:paraId="235890D5" w14:textId="77777777" w:rsidR="00717C84" w:rsidRPr="004E1AFA" w:rsidRDefault="00717C84" w:rsidP="003D6362">
                  <w:pPr>
                    <w:bidi w:val="0"/>
                    <w:ind w:left="360"/>
                    <w:rPr>
                      <w:rFonts w:asciiTheme="majorBidi" w:hAnsiTheme="majorBidi" w:cstheme="majorBidi"/>
                      <w:lang w:bidi="ar-EG"/>
                    </w:rPr>
                  </w:pPr>
                  <w:r w:rsidRPr="004E1AFA">
                    <w:rPr>
                      <w:rFonts w:asciiTheme="majorBidi" w:hAnsiTheme="majorBidi" w:cstheme="majorBidi"/>
                      <w:lang w:bidi="ar-EG"/>
                    </w:rPr>
                    <w:t xml:space="preserve">    1.5h</w:t>
                  </w:r>
                </w:p>
              </w:tc>
              <w:tc>
                <w:tcPr>
                  <w:tcW w:w="996" w:type="dxa"/>
                  <w:tcBorders>
                    <w:top w:val="single" w:sz="4" w:space="0" w:color="auto"/>
                    <w:left w:val="single" w:sz="4" w:space="0" w:color="auto"/>
                    <w:bottom w:val="single" w:sz="4" w:space="0" w:color="auto"/>
                    <w:right w:val="single" w:sz="4" w:space="0" w:color="auto"/>
                  </w:tcBorders>
                  <w:vAlign w:val="center"/>
                </w:tcPr>
                <w:p w14:paraId="17B9111A"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1.5h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31D1BE21"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5677CDDB"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2.a.4</w:t>
                  </w:r>
                </w:p>
              </w:tc>
            </w:tr>
            <w:tr w:rsidR="00717C84" w:rsidRPr="004E1AFA" w14:paraId="3F4602DF" w14:textId="77777777" w:rsidTr="003D6362">
              <w:trPr>
                <w:jc w:val="center"/>
              </w:trPr>
              <w:tc>
                <w:tcPr>
                  <w:tcW w:w="4593" w:type="dxa"/>
                  <w:tcBorders>
                    <w:top w:val="single" w:sz="4" w:space="0" w:color="auto"/>
                    <w:left w:val="thinThickSmallGap" w:sz="24" w:space="0" w:color="auto"/>
                    <w:bottom w:val="single" w:sz="4" w:space="0" w:color="auto"/>
                    <w:right w:val="single" w:sz="4" w:space="0" w:color="auto"/>
                  </w:tcBorders>
                </w:tcPr>
                <w:p w14:paraId="0C69E420" w14:textId="77777777" w:rsidR="00717C84" w:rsidRPr="004E1AFA" w:rsidRDefault="00717C84" w:rsidP="003D6362">
                  <w:pPr>
                    <w:numPr>
                      <w:ilvl w:val="0"/>
                      <w:numId w:val="30"/>
                    </w:numPr>
                    <w:tabs>
                      <w:tab w:val="left" w:pos="566"/>
                      <w:tab w:val="left" w:pos="926"/>
                    </w:tabs>
                    <w:bidi w:val="0"/>
                    <w:jc w:val="lowKashida"/>
                    <w:rPr>
                      <w:rFonts w:asciiTheme="majorBidi" w:hAnsiTheme="majorBidi" w:cstheme="majorBidi"/>
                    </w:rPr>
                  </w:pPr>
                  <w:r w:rsidRPr="004E1AFA">
                    <w:rPr>
                      <w:rFonts w:asciiTheme="majorBidi" w:hAnsiTheme="majorBidi" w:cstheme="majorBidi"/>
                      <w:lang w:bidi="ar-IQ"/>
                    </w:rPr>
                    <w:t>Learning and memory</w:t>
                  </w:r>
                </w:p>
              </w:tc>
              <w:tc>
                <w:tcPr>
                  <w:tcW w:w="1739" w:type="dxa"/>
                  <w:tcBorders>
                    <w:top w:val="single" w:sz="4" w:space="0" w:color="auto"/>
                    <w:left w:val="single" w:sz="4" w:space="0" w:color="auto"/>
                    <w:bottom w:val="single" w:sz="4" w:space="0" w:color="auto"/>
                    <w:right w:val="single" w:sz="4" w:space="0" w:color="auto"/>
                  </w:tcBorders>
                  <w:vAlign w:val="center"/>
                </w:tcPr>
                <w:p w14:paraId="556159FE" w14:textId="77777777" w:rsidR="00717C84" w:rsidRPr="004E1AFA" w:rsidRDefault="00717C84" w:rsidP="003D6362">
                  <w:pPr>
                    <w:bidi w:val="0"/>
                    <w:ind w:left="360"/>
                    <w:rPr>
                      <w:rFonts w:asciiTheme="majorBidi" w:hAnsiTheme="majorBidi" w:cstheme="majorBidi"/>
                      <w:lang w:bidi="ar-EG"/>
                    </w:rPr>
                  </w:pPr>
                  <w:r w:rsidRPr="004E1AFA">
                    <w:rPr>
                      <w:rFonts w:asciiTheme="majorBidi" w:hAnsiTheme="majorBidi" w:cstheme="majorBidi"/>
                      <w:lang w:bidi="ar-EG"/>
                    </w:rPr>
                    <w:t xml:space="preserve">    3.5h</w:t>
                  </w:r>
                </w:p>
              </w:tc>
              <w:tc>
                <w:tcPr>
                  <w:tcW w:w="996" w:type="dxa"/>
                  <w:tcBorders>
                    <w:top w:val="single" w:sz="4" w:space="0" w:color="auto"/>
                    <w:left w:val="single" w:sz="4" w:space="0" w:color="auto"/>
                    <w:bottom w:val="single" w:sz="4" w:space="0" w:color="auto"/>
                    <w:right w:val="single" w:sz="4" w:space="0" w:color="auto"/>
                  </w:tcBorders>
                  <w:vAlign w:val="center"/>
                </w:tcPr>
                <w:p w14:paraId="12C65239"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3.5h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5D4D0C3A"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6FDAFDC3"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2.a.11,2.b.7</w:t>
                  </w:r>
                </w:p>
              </w:tc>
            </w:tr>
            <w:tr w:rsidR="00717C84" w:rsidRPr="004E1AFA" w14:paraId="0A01E884" w14:textId="77777777" w:rsidTr="003D6362">
              <w:trPr>
                <w:trHeight w:val="339"/>
                <w:jc w:val="center"/>
              </w:trPr>
              <w:tc>
                <w:tcPr>
                  <w:tcW w:w="4593" w:type="dxa"/>
                  <w:tcBorders>
                    <w:top w:val="single" w:sz="4" w:space="0" w:color="auto"/>
                    <w:left w:val="thinThickSmallGap" w:sz="24" w:space="0" w:color="auto"/>
                    <w:bottom w:val="single" w:sz="4" w:space="0" w:color="auto"/>
                    <w:right w:val="single" w:sz="4" w:space="0" w:color="auto"/>
                  </w:tcBorders>
                </w:tcPr>
                <w:p w14:paraId="7BE9078A"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 xml:space="preserve">The cerebellum </w:t>
                  </w:r>
                </w:p>
              </w:tc>
              <w:tc>
                <w:tcPr>
                  <w:tcW w:w="1739" w:type="dxa"/>
                  <w:tcBorders>
                    <w:top w:val="single" w:sz="4" w:space="0" w:color="auto"/>
                    <w:left w:val="single" w:sz="4" w:space="0" w:color="auto"/>
                    <w:bottom w:val="single" w:sz="4" w:space="0" w:color="auto"/>
                    <w:right w:val="single" w:sz="4" w:space="0" w:color="auto"/>
                  </w:tcBorders>
                  <w:vAlign w:val="center"/>
                </w:tcPr>
                <w:p w14:paraId="35D333DE" w14:textId="77777777" w:rsidR="00717C84" w:rsidRPr="004E1AFA" w:rsidRDefault="00717C84" w:rsidP="003D6362">
                  <w:pPr>
                    <w:ind w:left="360"/>
                    <w:jc w:val="center"/>
                    <w:rPr>
                      <w:rFonts w:asciiTheme="majorBidi" w:hAnsiTheme="majorBidi" w:cstheme="majorBidi"/>
                    </w:rPr>
                  </w:pPr>
                  <w:r w:rsidRPr="004E1AFA">
                    <w:rPr>
                      <w:rFonts w:asciiTheme="majorBidi" w:hAnsiTheme="majorBidi" w:cstheme="majorBidi"/>
                      <w:lang w:bidi="ar-EG"/>
                    </w:rPr>
                    <w:t xml:space="preserve">     3.5h</w:t>
                  </w:r>
                </w:p>
              </w:tc>
              <w:tc>
                <w:tcPr>
                  <w:tcW w:w="996" w:type="dxa"/>
                  <w:tcBorders>
                    <w:top w:val="single" w:sz="4" w:space="0" w:color="auto"/>
                    <w:left w:val="single" w:sz="4" w:space="0" w:color="auto"/>
                    <w:bottom w:val="single" w:sz="4" w:space="0" w:color="auto"/>
                    <w:right w:val="single" w:sz="4" w:space="0" w:color="auto"/>
                  </w:tcBorders>
                  <w:vAlign w:val="center"/>
                </w:tcPr>
                <w:p w14:paraId="02799382"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3.5h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0D1C9D20"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1DC47F44"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2.b.6</w:t>
                  </w:r>
                </w:p>
                <w:p w14:paraId="16530560"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2.a.8</w:t>
                  </w:r>
                </w:p>
              </w:tc>
            </w:tr>
            <w:tr w:rsidR="00717C84" w:rsidRPr="004E1AFA" w14:paraId="5C131B0B" w14:textId="77777777" w:rsidTr="003D6362">
              <w:trPr>
                <w:trHeight w:val="261"/>
                <w:jc w:val="center"/>
              </w:trPr>
              <w:tc>
                <w:tcPr>
                  <w:tcW w:w="4593" w:type="dxa"/>
                  <w:tcBorders>
                    <w:top w:val="single" w:sz="4" w:space="0" w:color="auto"/>
                    <w:left w:val="thinThickSmallGap" w:sz="24" w:space="0" w:color="auto"/>
                    <w:bottom w:val="single" w:sz="4" w:space="0" w:color="auto"/>
                    <w:right w:val="single" w:sz="4" w:space="0" w:color="auto"/>
                  </w:tcBorders>
                </w:tcPr>
                <w:p w14:paraId="0641C75E" w14:textId="77777777" w:rsidR="00717C84" w:rsidRPr="004E1AFA" w:rsidRDefault="00717C84" w:rsidP="003D6362">
                  <w:pPr>
                    <w:pStyle w:val="ListParagraph"/>
                    <w:numPr>
                      <w:ilvl w:val="0"/>
                      <w:numId w:val="30"/>
                    </w:numPr>
                    <w:bidi w:val="0"/>
                    <w:spacing w:after="200" w:line="276" w:lineRule="auto"/>
                    <w:jc w:val="both"/>
                    <w:rPr>
                      <w:rFonts w:asciiTheme="majorBidi" w:hAnsiTheme="majorBidi" w:cstheme="majorBidi"/>
                      <w:lang w:bidi="ar-IQ"/>
                    </w:rPr>
                  </w:pPr>
                  <w:r w:rsidRPr="004E1AFA">
                    <w:rPr>
                      <w:rFonts w:asciiTheme="majorBidi" w:hAnsiTheme="majorBidi" w:cstheme="majorBidi"/>
                      <w:lang w:bidi="ar-IQ"/>
                    </w:rPr>
                    <w:t>Regulation of respiration</w:t>
                  </w:r>
                </w:p>
              </w:tc>
              <w:tc>
                <w:tcPr>
                  <w:tcW w:w="1739" w:type="dxa"/>
                  <w:tcBorders>
                    <w:top w:val="single" w:sz="4" w:space="0" w:color="auto"/>
                    <w:left w:val="single" w:sz="4" w:space="0" w:color="auto"/>
                    <w:bottom w:val="single" w:sz="4" w:space="0" w:color="auto"/>
                    <w:right w:val="single" w:sz="4" w:space="0" w:color="auto"/>
                  </w:tcBorders>
                  <w:vAlign w:val="center"/>
                </w:tcPr>
                <w:p w14:paraId="248A0DD8" w14:textId="77777777" w:rsidR="00717C84" w:rsidRPr="004E1AFA" w:rsidRDefault="00717C84" w:rsidP="003D6362">
                  <w:pPr>
                    <w:ind w:left="360"/>
                    <w:jc w:val="center"/>
                    <w:rPr>
                      <w:rFonts w:asciiTheme="majorBidi" w:hAnsiTheme="majorBidi" w:cstheme="majorBidi"/>
                    </w:rPr>
                  </w:pPr>
                  <w:r w:rsidRPr="004E1AFA">
                    <w:rPr>
                      <w:rFonts w:asciiTheme="majorBidi" w:hAnsiTheme="majorBidi" w:cstheme="majorBidi"/>
                      <w:lang w:bidi="ar-EG"/>
                    </w:rPr>
                    <w:t xml:space="preserve">    3.5h</w:t>
                  </w:r>
                </w:p>
              </w:tc>
              <w:tc>
                <w:tcPr>
                  <w:tcW w:w="996" w:type="dxa"/>
                  <w:tcBorders>
                    <w:top w:val="single" w:sz="4" w:space="0" w:color="auto"/>
                    <w:left w:val="single" w:sz="4" w:space="0" w:color="auto"/>
                    <w:bottom w:val="single" w:sz="4" w:space="0" w:color="auto"/>
                    <w:right w:val="single" w:sz="4" w:space="0" w:color="auto"/>
                  </w:tcBorders>
                  <w:vAlign w:val="center"/>
                </w:tcPr>
                <w:p w14:paraId="5F41EB80"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2.5h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7EF46F64"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0262486B"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2.b.3</w:t>
                  </w:r>
                </w:p>
                <w:p w14:paraId="0F80D25E"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lang w:bidi="ar-EG"/>
                    </w:rPr>
                    <w:t>2.a.10</w:t>
                  </w:r>
                </w:p>
              </w:tc>
            </w:tr>
            <w:tr w:rsidR="00717C84" w:rsidRPr="004E1AFA" w14:paraId="476A7E70" w14:textId="77777777" w:rsidTr="003D6362">
              <w:trPr>
                <w:jc w:val="center"/>
              </w:trPr>
              <w:tc>
                <w:tcPr>
                  <w:tcW w:w="4593" w:type="dxa"/>
                  <w:tcBorders>
                    <w:top w:val="single" w:sz="4" w:space="0" w:color="auto"/>
                    <w:left w:val="thinThickSmallGap" w:sz="24" w:space="0" w:color="auto"/>
                    <w:bottom w:val="single" w:sz="4" w:space="0" w:color="auto"/>
                    <w:right w:val="single" w:sz="4" w:space="0" w:color="auto"/>
                  </w:tcBorders>
                </w:tcPr>
                <w:p w14:paraId="64015CFF" w14:textId="77777777" w:rsidR="00717C84" w:rsidRPr="004E1AFA" w:rsidRDefault="00717C84" w:rsidP="003D6362">
                  <w:pPr>
                    <w:numPr>
                      <w:ilvl w:val="0"/>
                      <w:numId w:val="30"/>
                    </w:numPr>
                    <w:tabs>
                      <w:tab w:val="left" w:pos="566"/>
                      <w:tab w:val="left" w:pos="926"/>
                    </w:tabs>
                    <w:bidi w:val="0"/>
                    <w:jc w:val="lowKashida"/>
                    <w:rPr>
                      <w:rFonts w:asciiTheme="majorBidi" w:hAnsiTheme="majorBidi" w:cstheme="majorBidi"/>
                    </w:rPr>
                  </w:pPr>
                  <w:r w:rsidRPr="004E1AFA">
                    <w:rPr>
                      <w:rFonts w:asciiTheme="majorBidi" w:hAnsiTheme="majorBidi" w:cstheme="majorBidi"/>
                      <w:lang w:bidi="ar-IQ"/>
                    </w:rPr>
                    <w:t>Fever</w:t>
                  </w:r>
                </w:p>
              </w:tc>
              <w:tc>
                <w:tcPr>
                  <w:tcW w:w="1739" w:type="dxa"/>
                  <w:tcBorders>
                    <w:top w:val="single" w:sz="4" w:space="0" w:color="auto"/>
                    <w:left w:val="single" w:sz="4" w:space="0" w:color="auto"/>
                    <w:bottom w:val="single" w:sz="4" w:space="0" w:color="auto"/>
                    <w:right w:val="single" w:sz="4" w:space="0" w:color="auto"/>
                  </w:tcBorders>
                  <w:vAlign w:val="center"/>
                </w:tcPr>
                <w:p w14:paraId="235980F9" w14:textId="77777777" w:rsidR="00717C84" w:rsidRPr="004E1AFA" w:rsidRDefault="00717C84" w:rsidP="003D6362">
                  <w:pPr>
                    <w:jc w:val="center"/>
                    <w:rPr>
                      <w:rFonts w:asciiTheme="majorBidi" w:hAnsiTheme="majorBidi" w:cstheme="majorBidi"/>
                      <w:rtl/>
                      <w:lang w:bidi="ar-EG"/>
                    </w:rPr>
                  </w:pPr>
                  <w:r w:rsidRPr="004E1AFA">
                    <w:rPr>
                      <w:rFonts w:asciiTheme="majorBidi" w:hAnsiTheme="majorBidi" w:cstheme="majorBidi"/>
                      <w:lang w:bidi="ar-EG"/>
                    </w:rPr>
                    <w:t>2h</w:t>
                  </w:r>
                </w:p>
              </w:tc>
              <w:tc>
                <w:tcPr>
                  <w:tcW w:w="996" w:type="dxa"/>
                  <w:tcBorders>
                    <w:top w:val="single" w:sz="4" w:space="0" w:color="auto"/>
                    <w:left w:val="single" w:sz="4" w:space="0" w:color="auto"/>
                    <w:bottom w:val="single" w:sz="4" w:space="0" w:color="auto"/>
                    <w:right w:val="single" w:sz="4" w:space="0" w:color="auto"/>
                  </w:tcBorders>
                  <w:vAlign w:val="center"/>
                </w:tcPr>
                <w:p w14:paraId="3BB59E3C"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2h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41842C1A"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4.8</w:t>
                  </w:r>
                </w:p>
              </w:tc>
              <w:tc>
                <w:tcPr>
                  <w:tcW w:w="984" w:type="dxa"/>
                  <w:tcBorders>
                    <w:top w:val="single" w:sz="4" w:space="0" w:color="auto"/>
                    <w:left w:val="single" w:sz="4" w:space="0" w:color="auto"/>
                    <w:bottom w:val="single" w:sz="4" w:space="0" w:color="auto"/>
                    <w:right w:val="thickThinSmallGap" w:sz="24" w:space="0" w:color="auto"/>
                  </w:tcBorders>
                </w:tcPr>
                <w:p w14:paraId="069CC627"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lang w:bidi="ar-EG"/>
                    </w:rPr>
                    <w:t>2.a.10</w:t>
                  </w:r>
                </w:p>
              </w:tc>
            </w:tr>
            <w:tr w:rsidR="00717C84" w:rsidRPr="004E1AFA" w14:paraId="14A70DC4" w14:textId="77777777" w:rsidTr="003D6362">
              <w:trPr>
                <w:jc w:val="center"/>
              </w:trPr>
              <w:tc>
                <w:tcPr>
                  <w:tcW w:w="4593" w:type="dxa"/>
                  <w:tcBorders>
                    <w:top w:val="single" w:sz="4" w:space="0" w:color="auto"/>
                    <w:left w:val="thinThickSmallGap" w:sz="24" w:space="0" w:color="auto"/>
                    <w:bottom w:val="single" w:sz="4" w:space="0" w:color="auto"/>
                    <w:right w:val="single" w:sz="4" w:space="0" w:color="auto"/>
                  </w:tcBorders>
                </w:tcPr>
                <w:p w14:paraId="5B817856"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The hypothalamus. Sleep</w:t>
                  </w:r>
                </w:p>
              </w:tc>
              <w:tc>
                <w:tcPr>
                  <w:tcW w:w="1739" w:type="dxa"/>
                  <w:tcBorders>
                    <w:top w:val="single" w:sz="4" w:space="0" w:color="auto"/>
                    <w:left w:val="single" w:sz="4" w:space="0" w:color="auto"/>
                    <w:bottom w:val="single" w:sz="4" w:space="0" w:color="auto"/>
                    <w:right w:val="single" w:sz="4" w:space="0" w:color="auto"/>
                  </w:tcBorders>
                  <w:vAlign w:val="center"/>
                </w:tcPr>
                <w:p w14:paraId="10F2596E" w14:textId="77777777" w:rsidR="00717C84" w:rsidRPr="004E1AFA" w:rsidRDefault="00717C84" w:rsidP="003D6362">
                  <w:pPr>
                    <w:jc w:val="center"/>
                    <w:rPr>
                      <w:rFonts w:asciiTheme="majorBidi" w:hAnsiTheme="majorBidi" w:cstheme="majorBidi"/>
                    </w:rPr>
                  </w:pPr>
                  <w:r w:rsidRPr="004E1AFA">
                    <w:rPr>
                      <w:rFonts w:asciiTheme="majorBidi" w:hAnsiTheme="majorBidi" w:cstheme="majorBidi"/>
                      <w:lang w:bidi="ar-EG"/>
                    </w:rPr>
                    <w:t>3.5h</w:t>
                  </w:r>
                </w:p>
              </w:tc>
              <w:tc>
                <w:tcPr>
                  <w:tcW w:w="996" w:type="dxa"/>
                  <w:tcBorders>
                    <w:top w:val="single" w:sz="4" w:space="0" w:color="auto"/>
                    <w:left w:val="single" w:sz="4" w:space="0" w:color="auto"/>
                    <w:bottom w:val="single" w:sz="4" w:space="0" w:color="auto"/>
                    <w:right w:val="single" w:sz="4" w:space="0" w:color="auto"/>
                  </w:tcBorders>
                  <w:vAlign w:val="center"/>
                </w:tcPr>
                <w:p w14:paraId="3C5D90CD"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3.5h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6C88D905"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58FA78C5"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2.b.7</w:t>
                  </w:r>
                </w:p>
                <w:p w14:paraId="1BF80365"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2.a.11</w:t>
                  </w:r>
                </w:p>
              </w:tc>
            </w:tr>
            <w:tr w:rsidR="00717C84" w:rsidRPr="004E1AFA" w14:paraId="5EB30E86" w14:textId="77777777" w:rsidTr="003D6362">
              <w:trPr>
                <w:trHeight w:val="404"/>
                <w:jc w:val="center"/>
              </w:trPr>
              <w:tc>
                <w:tcPr>
                  <w:tcW w:w="4593" w:type="dxa"/>
                  <w:tcBorders>
                    <w:top w:val="single" w:sz="4" w:space="0" w:color="auto"/>
                    <w:left w:val="thinThickSmallGap" w:sz="24" w:space="0" w:color="auto"/>
                    <w:bottom w:val="single" w:sz="4" w:space="0" w:color="auto"/>
                    <w:right w:val="single" w:sz="4" w:space="0" w:color="auto"/>
                  </w:tcBorders>
                </w:tcPr>
                <w:p w14:paraId="67C7C409" w14:textId="77777777" w:rsidR="00717C84" w:rsidRPr="004E1AFA" w:rsidRDefault="00717C84" w:rsidP="003D6362">
                  <w:pPr>
                    <w:pStyle w:val="ListParagraph"/>
                    <w:numPr>
                      <w:ilvl w:val="0"/>
                      <w:numId w:val="30"/>
                    </w:numPr>
                    <w:bidi w:val="0"/>
                    <w:spacing w:after="200" w:line="276" w:lineRule="auto"/>
                    <w:rPr>
                      <w:rFonts w:asciiTheme="majorBidi" w:hAnsiTheme="majorBidi" w:cstheme="majorBidi"/>
                      <w:lang w:bidi="ar-IQ"/>
                    </w:rPr>
                  </w:pPr>
                  <w:r w:rsidRPr="004E1AFA">
                    <w:rPr>
                      <w:rFonts w:asciiTheme="majorBidi" w:hAnsiTheme="majorBidi" w:cstheme="majorBidi"/>
                      <w:lang w:bidi="ar-IQ"/>
                    </w:rPr>
                    <w:t>The vestibular apparatus</w:t>
                  </w:r>
                </w:p>
              </w:tc>
              <w:tc>
                <w:tcPr>
                  <w:tcW w:w="1739" w:type="dxa"/>
                  <w:tcBorders>
                    <w:top w:val="single" w:sz="4" w:space="0" w:color="auto"/>
                    <w:left w:val="single" w:sz="4" w:space="0" w:color="auto"/>
                    <w:bottom w:val="single" w:sz="4" w:space="0" w:color="auto"/>
                    <w:right w:val="single" w:sz="4" w:space="0" w:color="auto"/>
                  </w:tcBorders>
                  <w:vAlign w:val="center"/>
                </w:tcPr>
                <w:p w14:paraId="75B87112" w14:textId="77777777" w:rsidR="00717C84" w:rsidRPr="004E1AFA" w:rsidRDefault="00717C84" w:rsidP="003D6362">
                  <w:pPr>
                    <w:ind w:left="360"/>
                    <w:jc w:val="center"/>
                    <w:rPr>
                      <w:rFonts w:asciiTheme="majorBidi" w:hAnsiTheme="majorBidi" w:cstheme="majorBidi"/>
                      <w:lang w:bidi="ar-EG"/>
                    </w:rPr>
                  </w:pPr>
                  <w:r w:rsidRPr="004E1AFA">
                    <w:rPr>
                      <w:rFonts w:asciiTheme="majorBidi" w:hAnsiTheme="majorBidi" w:cstheme="majorBidi"/>
                      <w:lang w:bidi="ar-EG"/>
                    </w:rPr>
                    <w:t xml:space="preserve">   3.5h</w:t>
                  </w:r>
                </w:p>
              </w:tc>
              <w:tc>
                <w:tcPr>
                  <w:tcW w:w="996" w:type="dxa"/>
                  <w:tcBorders>
                    <w:top w:val="single" w:sz="4" w:space="0" w:color="auto"/>
                    <w:left w:val="single" w:sz="4" w:space="0" w:color="auto"/>
                    <w:bottom w:val="single" w:sz="4" w:space="0" w:color="auto"/>
                    <w:right w:val="single" w:sz="4" w:space="0" w:color="auto"/>
                  </w:tcBorders>
                  <w:vAlign w:val="center"/>
                </w:tcPr>
                <w:p w14:paraId="3FD6BDA5"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lang w:bidi="ar-EG"/>
                    </w:rPr>
                    <w:t>3.5h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2C363165"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7.7</w:t>
                  </w:r>
                </w:p>
              </w:tc>
              <w:tc>
                <w:tcPr>
                  <w:tcW w:w="984" w:type="dxa"/>
                  <w:tcBorders>
                    <w:top w:val="single" w:sz="4" w:space="0" w:color="auto"/>
                    <w:left w:val="single" w:sz="4" w:space="0" w:color="auto"/>
                    <w:bottom w:val="single" w:sz="4" w:space="0" w:color="auto"/>
                    <w:right w:val="thickThinSmallGap" w:sz="24" w:space="0" w:color="auto"/>
                  </w:tcBorders>
                </w:tcPr>
                <w:p w14:paraId="3611A9FD"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2.a.8</w:t>
                  </w:r>
                </w:p>
              </w:tc>
            </w:tr>
            <w:tr w:rsidR="00717C84" w:rsidRPr="004E1AFA" w14:paraId="5589AC08" w14:textId="77777777" w:rsidTr="003D6362">
              <w:trPr>
                <w:jc w:val="center"/>
              </w:trPr>
              <w:tc>
                <w:tcPr>
                  <w:tcW w:w="4593" w:type="dxa"/>
                  <w:tcBorders>
                    <w:top w:val="single" w:sz="4" w:space="0" w:color="auto"/>
                    <w:left w:val="thinThickSmallGap" w:sz="24" w:space="0" w:color="auto"/>
                    <w:bottom w:val="single" w:sz="4" w:space="0" w:color="auto"/>
                    <w:right w:val="single" w:sz="4" w:space="0" w:color="auto"/>
                  </w:tcBorders>
                </w:tcPr>
                <w:p w14:paraId="16410CB0" w14:textId="77777777" w:rsidR="00717C84" w:rsidRPr="004E1AFA" w:rsidRDefault="00717C84" w:rsidP="003D6362">
                  <w:pPr>
                    <w:numPr>
                      <w:ilvl w:val="0"/>
                      <w:numId w:val="30"/>
                    </w:numPr>
                    <w:autoSpaceDE w:val="0"/>
                    <w:autoSpaceDN w:val="0"/>
                    <w:bidi w:val="0"/>
                    <w:adjustRightInd w:val="0"/>
                    <w:rPr>
                      <w:rFonts w:asciiTheme="majorBidi" w:hAnsiTheme="majorBidi" w:cstheme="majorBidi"/>
                    </w:rPr>
                  </w:pPr>
                  <w:r w:rsidRPr="004E1AFA">
                    <w:rPr>
                      <w:rFonts w:asciiTheme="majorBidi" w:hAnsiTheme="majorBidi" w:cstheme="majorBidi"/>
                      <w:lang w:bidi="ar-IQ"/>
                    </w:rPr>
                    <w:t xml:space="preserve">Hemorrhage </w:t>
                  </w:r>
                </w:p>
                <w:p w14:paraId="589085E4" w14:textId="77777777" w:rsidR="00717C84" w:rsidRPr="004E1AFA" w:rsidRDefault="00717C84" w:rsidP="003D6362">
                  <w:pPr>
                    <w:numPr>
                      <w:ilvl w:val="0"/>
                      <w:numId w:val="30"/>
                    </w:numPr>
                    <w:autoSpaceDE w:val="0"/>
                    <w:autoSpaceDN w:val="0"/>
                    <w:bidi w:val="0"/>
                    <w:adjustRightInd w:val="0"/>
                    <w:rPr>
                      <w:rFonts w:asciiTheme="majorBidi" w:hAnsiTheme="majorBidi" w:cstheme="majorBidi"/>
                    </w:rPr>
                  </w:pPr>
                  <w:r w:rsidRPr="004E1AFA">
                    <w:rPr>
                      <w:rFonts w:asciiTheme="majorBidi" w:hAnsiTheme="majorBidi" w:cstheme="majorBidi"/>
                      <w:lang w:bidi="ar-IQ"/>
                    </w:rPr>
                    <w:t>Shock</w:t>
                  </w:r>
                </w:p>
              </w:tc>
              <w:tc>
                <w:tcPr>
                  <w:tcW w:w="1739" w:type="dxa"/>
                  <w:tcBorders>
                    <w:top w:val="single" w:sz="4" w:space="0" w:color="auto"/>
                    <w:left w:val="single" w:sz="4" w:space="0" w:color="auto"/>
                    <w:bottom w:val="single" w:sz="4" w:space="0" w:color="auto"/>
                    <w:right w:val="single" w:sz="4" w:space="0" w:color="auto"/>
                  </w:tcBorders>
                  <w:vAlign w:val="center"/>
                </w:tcPr>
                <w:p w14:paraId="3B6D6062" w14:textId="77777777" w:rsidR="00717C84" w:rsidRPr="004E1AFA" w:rsidRDefault="00717C84" w:rsidP="003D6362">
                  <w:pPr>
                    <w:bidi w:val="0"/>
                    <w:jc w:val="center"/>
                    <w:rPr>
                      <w:rFonts w:asciiTheme="majorBidi" w:hAnsiTheme="majorBidi" w:cstheme="majorBidi"/>
                      <w:lang w:bidi="ar-EG"/>
                    </w:rPr>
                  </w:pPr>
                  <w:r w:rsidRPr="004E1AFA">
                    <w:rPr>
                      <w:rFonts w:asciiTheme="majorBidi" w:hAnsiTheme="majorBidi" w:cstheme="majorBidi"/>
                      <w:lang w:bidi="ar-EG"/>
                    </w:rPr>
                    <w:t>1.5h</w:t>
                  </w:r>
                </w:p>
                <w:p w14:paraId="6E17604C" w14:textId="77777777" w:rsidR="00717C84" w:rsidRPr="004E1AFA" w:rsidRDefault="00717C84" w:rsidP="003D6362">
                  <w:pPr>
                    <w:bidi w:val="0"/>
                    <w:jc w:val="center"/>
                    <w:rPr>
                      <w:rFonts w:asciiTheme="majorBidi" w:hAnsiTheme="majorBidi" w:cstheme="majorBidi"/>
                      <w:lang w:bidi="ar-EG"/>
                    </w:rPr>
                  </w:pPr>
                  <w:r w:rsidRPr="004E1AFA">
                    <w:rPr>
                      <w:rFonts w:asciiTheme="majorBidi" w:hAnsiTheme="majorBidi" w:cstheme="majorBidi"/>
                      <w:lang w:bidi="ar-EG"/>
                    </w:rPr>
                    <w:t>1.5h</w:t>
                  </w:r>
                </w:p>
              </w:tc>
              <w:tc>
                <w:tcPr>
                  <w:tcW w:w="996" w:type="dxa"/>
                  <w:tcBorders>
                    <w:top w:val="single" w:sz="4" w:space="0" w:color="auto"/>
                    <w:left w:val="single" w:sz="4" w:space="0" w:color="auto"/>
                    <w:bottom w:val="single" w:sz="4" w:space="0" w:color="auto"/>
                    <w:right w:val="single" w:sz="4" w:space="0" w:color="auto"/>
                  </w:tcBorders>
                  <w:vAlign w:val="center"/>
                </w:tcPr>
                <w:p w14:paraId="11D63581"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3h</w:t>
                  </w:r>
                </w:p>
              </w:tc>
              <w:tc>
                <w:tcPr>
                  <w:tcW w:w="1785" w:type="dxa"/>
                  <w:tcBorders>
                    <w:top w:val="single" w:sz="4" w:space="0" w:color="auto"/>
                    <w:left w:val="single" w:sz="4" w:space="0" w:color="auto"/>
                    <w:bottom w:val="single" w:sz="4" w:space="0" w:color="auto"/>
                    <w:right w:val="thickThinSmallGap" w:sz="24" w:space="0" w:color="auto"/>
                  </w:tcBorders>
                  <w:vAlign w:val="center"/>
                </w:tcPr>
                <w:p w14:paraId="61CF4CEF"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6.7</w:t>
                  </w:r>
                </w:p>
              </w:tc>
              <w:tc>
                <w:tcPr>
                  <w:tcW w:w="984" w:type="dxa"/>
                  <w:tcBorders>
                    <w:top w:val="single" w:sz="4" w:space="0" w:color="auto"/>
                    <w:left w:val="single" w:sz="4" w:space="0" w:color="auto"/>
                    <w:bottom w:val="single" w:sz="4" w:space="0" w:color="auto"/>
                    <w:right w:val="thickThinSmallGap" w:sz="24" w:space="0" w:color="auto"/>
                  </w:tcBorders>
                </w:tcPr>
                <w:p w14:paraId="68C75A11"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2.b.1</w:t>
                  </w:r>
                </w:p>
                <w:p w14:paraId="42D737EF"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r w:rsidRPr="004E1AFA">
                    <w:rPr>
                      <w:rFonts w:asciiTheme="majorBidi" w:hAnsiTheme="majorBidi" w:cstheme="majorBidi"/>
                      <w:b/>
                      <w:bCs/>
                    </w:rPr>
                    <w:t>2.a.6</w:t>
                  </w:r>
                </w:p>
              </w:tc>
            </w:tr>
            <w:tr w:rsidR="00717C84" w:rsidRPr="004E1AFA" w14:paraId="441422FA" w14:textId="77777777" w:rsidTr="003D6362">
              <w:trPr>
                <w:trHeight w:val="70"/>
                <w:jc w:val="center"/>
              </w:trPr>
              <w:tc>
                <w:tcPr>
                  <w:tcW w:w="4593" w:type="dxa"/>
                  <w:tcBorders>
                    <w:top w:val="single" w:sz="4" w:space="0" w:color="auto"/>
                    <w:left w:val="thinThickSmallGap" w:sz="24" w:space="0" w:color="auto"/>
                    <w:bottom w:val="thickThinSmallGap" w:sz="24" w:space="0" w:color="auto"/>
                    <w:right w:val="single" w:sz="4" w:space="0" w:color="auto"/>
                  </w:tcBorders>
                </w:tcPr>
                <w:p w14:paraId="1D999170" w14:textId="77777777" w:rsidR="00717C84" w:rsidRPr="004E1AFA" w:rsidRDefault="00717C84" w:rsidP="003D6362">
                  <w:pPr>
                    <w:numPr>
                      <w:ilvl w:val="0"/>
                      <w:numId w:val="30"/>
                    </w:numPr>
                    <w:autoSpaceDE w:val="0"/>
                    <w:autoSpaceDN w:val="0"/>
                    <w:bidi w:val="0"/>
                    <w:adjustRightInd w:val="0"/>
                    <w:rPr>
                      <w:rFonts w:asciiTheme="majorBidi" w:hAnsiTheme="majorBidi" w:cstheme="majorBidi"/>
                      <w:lang w:bidi="ar-IQ"/>
                    </w:rPr>
                  </w:pPr>
                  <w:r w:rsidRPr="004E1AFA">
                    <w:rPr>
                      <w:rFonts w:asciiTheme="majorBidi" w:hAnsiTheme="majorBidi" w:cstheme="majorBidi"/>
                      <w:lang w:bidi="ar-IQ"/>
                    </w:rPr>
                    <w:t>Total</w:t>
                  </w:r>
                </w:p>
              </w:tc>
              <w:tc>
                <w:tcPr>
                  <w:tcW w:w="1739" w:type="dxa"/>
                  <w:tcBorders>
                    <w:top w:val="single" w:sz="4" w:space="0" w:color="auto"/>
                    <w:left w:val="single" w:sz="4" w:space="0" w:color="auto"/>
                    <w:bottom w:val="thickThinSmallGap" w:sz="24" w:space="0" w:color="auto"/>
                    <w:right w:val="single" w:sz="4" w:space="0" w:color="auto"/>
                  </w:tcBorders>
                  <w:vAlign w:val="center"/>
                </w:tcPr>
                <w:p w14:paraId="276D4A0F" w14:textId="77777777" w:rsidR="00717C84" w:rsidRPr="004E1AFA" w:rsidRDefault="00717C84" w:rsidP="003D6362">
                  <w:pPr>
                    <w:autoSpaceDE w:val="0"/>
                    <w:autoSpaceDN w:val="0"/>
                    <w:bidi w:val="0"/>
                    <w:adjustRightInd w:val="0"/>
                    <w:ind w:left="360"/>
                    <w:rPr>
                      <w:rFonts w:asciiTheme="majorBidi" w:hAnsiTheme="majorBidi" w:cstheme="majorBidi"/>
                    </w:rPr>
                  </w:pPr>
                  <w:r w:rsidRPr="004E1AFA">
                    <w:rPr>
                      <w:rFonts w:asciiTheme="majorBidi" w:hAnsiTheme="majorBidi" w:cstheme="majorBidi"/>
                    </w:rPr>
                    <w:t>45h</w:t>
                  </w:r>
                </w:p>
              </w:tc>
              <w:tc>
                <w:tcPr>
                  <w:tcW w:w="996" w:type="dxa"/>
                  <w:tcBorders>
                    <w:top w:val="single" w:sz="4" w:space="0" w:color="auto"/>
                    <w:left w:val="single" w:sz="4" w:space="0" w:color="auto"/>
                    <w:bottom w:val="thickThinSmallGap" w:sz="24" w:space="0" w:color="auto"/>
                    <w:right w:val="single" w:sz="4" w:space="0" w:color="auto"/>
                  </w:tcBorders>
                  <w:vAlign w:val="center"/>
                </w:tcPr>
                <w:p w14:paraId="26BEE928"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45h</w:t>
                  </w:r>
                </w:p>
              </w:tc>
              <w:tc>
                <w:tcPr>
                  <w:tcW w:w="1785" w:type="dxa"/>
                  <w:tcBorders>
                    <w:top w:val="single" w:sz="4" w:space="0" w:color="auto"/>
                    <w:left w:val="single" w:sz="4" w:space="0" w:color="auto"/>
                    <w:bottom w:val="thickThinSmallGap" w:sz="24" w:space="0" w:color="auto"/>
                    <w:right w:val="thickThinSmallGap" w:sz="24" w:space="0" w:color="auto"/>
                  </w:tcBorders>
                  <w:vAlign w:val="center"/>
                </w:tcPr>
                <w:p w14:paraId="050376DB" w14:textId="77777777" w:rsidR="00717C84" w:rsidRPr="004E1AFA" w:rsidRDefault="00717C84" w:rsidP="003D6362">
                  <w:pPr>
                    <w:autoSpaceDE w:val="0"/>
                    <w:autoSpaceDN w:val="0"/>
                    <w:bidi w:val="0"/>
                    <w:adjustRightInd w:val="0"/>
                    <w:ind w:left="360"/>
                    <w:jc w:val="center"/>
                    <w:rPr>
                      <w:rFonts w:asciiTheme="majorBidi" w:hAnsiTheme="majorBidi" w:cstheme="majorBidi"/>
                    </w:rPr>
                  </w:pPr>
                  <w:r w:rsidRPr="004E1AFA">
                    <w:rPr>
                      <w:rFonts w:asciiTheme="majorBidi" w:hAnsiTheme="majorBidi" w:cstheme="majorBidi"/>
                    </w:rPr>
                    <w:t>100%</w:t>
                  </w:r>
                </w:p>
              </w:tc>
              <w:tc>
                <w:tcPr>
                  <w:tcW w:w="984" w:type="dxa"/>
                  <w:tcBorders>
                    <w:top w:val="single" w:sz="4" w:space="0" w:color="auto"/>
                    <w:left w:val="single" w:sz="4" w:space="0" w:color="auto"/>
                    <w:bottom w:val="thickThinSmallGap" w:sz="24" w:space="0" w:color="auto"/>
                    <w:right w:val="thickThinSmallGap" w:sz="24" w:space="0" w:color="auto"/>
                  </w:tcBorders>
                </w:tcPr>
                <w:p w14:paraId="70F3626F" w14:textId="77777777" w:rsidR="00717C84" w:rsidRPr="004E1AFA" w:rsidRDefault="00717C84" w:rsidP="003D6362">
                  <w:pPr>
                    <w:autoSpaceDE w:val="0"/>
                    <w:autoSpaceDN w:val="0"/>
                    <w:bidi w:val="0"/>
                    <w:adjustRightInd w:val="0"/>
                    <w:ind w:left="360"/>
                    <w:jc w:val="center"/>
                    <w:rPr>
                      <w:rFonts w:asciiTheme="majorBidi" w:hAnsiTheme="majorBidi" w:cstheme="majorBidi"/>
                      <w:b/>
                      <w:bCs/>
                    </w:rPr>
                  </w:pPr>
                </w:p>
              </w:tc>
            </w:tr>
          </w:tbl>
          <w:p w14:paraId="538EA4F7" w14:textId="77777777" w:rsidR="00717C84" w:rsidRPr="004E1AFA" w:rsidRDefault="00717C84" w:rsidP="003D6362">
            <w:pPr>
              <w:ind w:right="2186"/>
              <w:rPr>
                <w:rFonts w:asciiTheme="majorBidi" w:eastAsia="Calibri" w:hAnsiTheme="majorBidi" w:cstheme="majorBidi"/>
                <w:lang w:bidi="ar-EG"/>
              </w:rPr>
            </w:pPr>
          </w:p>
        </w:tc>
      </w:tr>
      <w:tr w:rsidR="00717C84" w:rsidRPr="004E1AFA" w14:paraId="476E17DD" w14:textId="77777777" w:rsidTr="003D6362">
        <w:trPr>
          <w:cantSplit/>
          <w:trHeight w:val="821"/>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2906E0E0" w14:textId="77777777" w:rsidR="00717C84" w:rsidRPr="004E1AFA" w:rsidRDefault="00717C84" w:rsidP="003D6362">
            <w:pPr>
              <w:ind w:left="283"/>
              <w:rPr>
                <w:rFonts w:asciiTheme="majorBidi" w:eastAsia="Calibri" w:hAnsiTheme="majorBidi" w:cstheme="majorBidi"/>
                <w:rtl/>
                <w:lang w:val="en-GB" w:bidi="ar-EG"/>
              </w:rPr>
            </w:pPr>
            <w:r w:rsidRPr="004E1AFA">
              <w:rPr>
                <w:rFonts w:asciiTheme="majorBidi" w:eastAsia="Calibri" w:hAnsiTheme="majorBidi" w:cstheme="majorBidi"/>
              </w:rPr>
              <w:lastRenderedPageBreak/>
              <w:t>4</w:t>
            </w:r>
            <w:r w:rsidRPr="004E1AFA">
              <w:rPr>
                <w:rFonts w:asciiTheme="majorBidi" w:eastAsia="Calibri" w:hAnsiTheme="majorBidi" w:cstheme="majorBidi"/>
                <w:rtl/>
              </w:rPr>
              <w:t xml:space="preserve">- أساليب التعليم والتعلم </w:t>
            </w:r>
          </w:p>
        </w:tc>
        <w:tc>
          <w:tcPr>
            <w:tcW w:w="11836" w:type="dxa"/>
            <w:gridSpan w:val="3"/>
            <w:tcBorders>
              <w:top w:val="single" w:sz="4" w:space="0" w:color="auto"/>
              <w:left w:val="single" w:sz="4" w:space="0" w:color="auto"/>
              <w:bottom w:val="single" w:sz="4" w:space="0" w:color="auto"/>
              <w:right w:val="single" w:sz="4" w:space="0" w:color="auto"/>
            </w:tcBorders>
          </w:tcPr>
          <w:p w14:paraId="07EDC97F" w14:textId="77777777" w:rsidR="00717C84" w:rsidRPr="004E1AFA" w:rsidRDefault="00717C84" w:rsidP="003D6362">
            <w:pPr>
              <w:tabs>
                <w:tab w:val="left" w:pos="270"/>
              </w:tabs>
              <w:autoSpaceDE w:val="0"/>
              <w:autoSpaceDN w:val="0"/>
              <w:bidi w:val="0"/>
              <w:adjustRightInd w:val="0"/>
              <w:ind w:left="283"/>
              <w:jc w:val="lowKashida"/>
              <w:rPr>
                <w:rFonts w:asciiTheme="majorBidi" w:hAnsiTheme="majorBidi" w:cstheme="majorBidi"/>
              </w:rPr>
            </w:pPr>
            <w:r w:rsidRPr="004E1AFA">
              <w:rPr>
                <w:rFonts w:asciiTheme="majorBidi" w:hAnsiTheme="majorBidi" w:cstheme="majorBidi"/>
              </w:rPr>
              <w:t>Lectures</w:t>
            </w:r>
          </w:p>
          <w:p w14:paraId="4857B1A0" w14:textId="77777777" w:rsidR="00717C84" w:rsidRPr="004E1AFA" w:rsidRDefault="00717C84" w:rsidP="003D6362">
            <w:pPr>
              <w:tabs>
                <w:tab w:val="left" w:pos="270"/>
              </w:tabs>
              <w:autoSpaceDE w:val="0"/>
              <w:autoSpaceDN w:val="0"/>
              <w:bidi w:val="0"/>
              <w:adjustRightInd w:val="0"/>
              <w:ind w:left="283"/>
              <w:jc w:val="lowKashida"/>
              <w:rPr>
                <w:rFonts w:asciiTheme="majorBidi" w:hAnsiTheme="majorBidi" w:cstheme="majorBidi"/>
              </w:rPr>
            </w:pPr>
            <w:r w:rsidRPr="004E1AFA">
              <w:rPr>
                <w:rFonts w:asciiTheme="majorBidi" w:hAnsiTheme="majorBidi" w:cstheme="majorBidi"/>
              </w:rPr>
              <w:t>Tutorials</w:t>
            </w:r>
          </w:p>
          <w:p w14:paraId="67463292" w14:textId="77777777" w:rsidR="00717C84" w:rsidRDefault="00717C84" w:rsidP="003D6362">
            <w:pPr>
              <w:tabs>
                <w:tab w:val="left" w:pos="270"/>
              </w:tabs>
              <w:autoSpaceDE w:val="0"/>
              <w:autoSpaceDN w:val="0"/>
              <w:bidi w:val="0"/>
              <w:adjustRightInd w:val="0"/>
              <w:ind w:left="283"/>
              <w:jc w:val="lowKashida"/>
              <w:rPr>
                <w:rFonts w:asciiTheme="majorBidi" w:hAnsiTheme="majorBidi" w:cstheme="majorBidi"/>
                <w:rtl/>
              </w:rPr>
            </w:pPr>
            <w:r w:rsidRPr="004E1AFA">
              <w:rPr>
                <w:rFonts w:asciiTheme="majorBidi" w:hAnsiTheme="majorBidi" w:cstheme="majorBidi"/>
              </w:rPr>
              <w:t>Practical classes</w:t>
            </w:r>
          </w:p>
          <w:p w14:paraId="0B0EF704" w14:textId="77777777" w:rsidR="00717C84" w:rsidRDefault="00717C84" w:rsidP="003D6362">
            <w:pPr>
              <w:tabs>
                <w:tab w:val="left" w:pos="270"/>
              </w:tabs>
              <w:autoSpaceDE w:val="0"/>
              <w:autoSpaceDN w:val="0"/>
              <w:bidi w:val="0"/>
              <w:adjustRightInd w:val="0"/>
              <w:ind w:left="283"/>
              <w:jc w:val="lowKashida"/>
              <w:rPr>
                <w:rFonts w:eastAsia="Calibri"/>
                <w:sz w:val="26"/>
                <w:szCs w:val="26"/>
                <w:rtl/>
              </w:rPr>
            </w:pPr>
            <w:r w:rsidRPr="00E42D8F">
              <w:rPr>
                <w:rFonts w:eastAsia="Calibri"/>
                <w:sz w:val="26"/>
                <w:szCs w:val="26"/>
              </w:rPr>
              <w:t xml:space="preserve">E lectures : BU-LMS </w:t>
            </w:r>
            <w:proofErr w:type="spellStart"/>
            <w:r w:rsidRPr="00E42D8F">
              <w:rPr>
                <w:rFonts w:eastAsia="Calibri"/>
                <w:sz w:val="26"/>
                <w:szCs w:val="26"/>
              </w:rPr>
              <w:t>benha</w:t>
            </w:r>
            <w:proofErr w:type="spellEnd"/>
            <w:r w:rsidRPr="00E42D8F">
              <w:rPr>
                <w:rFonts w:eastAsia="Calibri"/>
                <w:sz w:val="26"/>
                <w:szCs w:val="26"/>
              </w:rPr>
              <w:t xml:space="preserve"> university learning management system</w:t>
            </w:r>
          </w:p>
          <w:p w14:paraId="5826FE1D" w14:textId="77777777" w:rsidR="00717C84" w:rsidRPr="00E42D8F" w:rsidRDefault="00717C84" w:rsidP="003D6362">
            <w:pPr>
              <w:jc w:val="center"/>
              <w:rPr>
                <w:b/>
                <w:bCs/>
                <w:sz w:val="26"/>
                <w:szCs w:val="26"/>
                <w:rtl/>
              </w:rPr>
            </w:pPr>
            <w:r w:rsidRPr="00E42D8F">
              <w:rPr>
                <w:b/>
                <w:bCs/>
                <w:sz w:val="26"/>
                <w:szCs w:val="26"/>
                <w:rtl/>
              </w:rPr>
              <w:t>مصفوفة طرق التدريس مع نواتج التعلم لمقرر</w:t>
            </w:r>
          </w:p>
          <w:p w14:paraId="6AEF7812" w14:textId="77777777" w:rsidR="00717C84" w:rsidRPr="00E42D8F" w:rsidRDefault="00717C84" w:rsidP="003D6362">
            <w:pPr>
              <w:jc w:val="center"/>
              <w:rPr>
                <w:b/>
                <w:bCs/>
                <w:sz w:val="26"/>
                <w:szCs w:val="26"/>
                <w:rtl/>
                <w:lang w:bidi="ar-EG"/>
              </w:rPr>
            </w:pPr>
            <w:r w:rsidRPr="00E42D8F">
              <w:rPr>
                <w:b/>
                <w:bCs/>
                <w:sz w:val="26"/>
                <w:szCs w:val="26"/>
                <w:rtl/>
              </w:rPr>
              <w:t xml:space="preserve">الفسيولوجيا التطبيقية </w:t>
            </w:r>
          </w:p>
          <w:tbl>
            <w:tblPr>
              <w:bidiVisual/>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852"/>
              <w:gridCol w:w="2090"/>
              <w:gridCol w:w="2104"/>
              <w:gridCol w:w="2051"/>
            </w:tblGrid>
            <w:tr w:rsidR="00717C84" w:rsidRPr="00E42D8F" w14:paraId="2CDA147B" w14:textId="77777777" w:rsidTr="003D6362">
              <w:trPr>
                <w:jc w:val="center"/>
              </w:trPr>
              <w:tc>
                <w:tcPr>
                  <w:tcW w:w="2277" w:type="dxa"/>
                  <w:gridSpan w:val="2"/>
                  <w:vMerge w:val="restart"/>
                  <w:vAlign w:val="center"/>
                </w:tcPr>
                <w:p w14:paraId="7FDE4D10" w14:textId="77777777" w:rsidR="00717C84" w:rsidRPr="00E42D8F" w:rsidRDefault="00717C84" w:rsidP="003D6362">
                  <w:pPr>
                    <w:jc w:val="center"/>
                    <w:rPr>
                      <w:b/>
                      <w:bCs/>
                      <w:sz w:val="26"/>
                      <w:szCs w:val="26"/>
                      <w:rtl/>
                    </w:rPr>
                  </w:pPr>
                  <w:bookmarkStart w:id="1" w:name="_Hlk57713271"/>
                  <w:r w:rsidRPr="00E42D8F">
                    <w:rPr>
                      <w:b/>
                      <w:bCs/>
                      <w:sz w:val="26"/>
                      <w:szCs w:val="26"/>
                      <w:rtl/>
                    </w:rPr>
                    <w:t>نواتج التعلم للمقرر</w:t>
                  </w:r>
                </w:p>
              </w:tc>
              <w:tc>
                <w:tcPr>
                  <w:tcW w:w="6245" w:type="dxa"/>
                  <w:gridSpan w:val="3"/>
                  <w:vAlign w:val="center"/>
                </w:tcPr>
                <w:p w14:paraId="0E3F48D7" w14:textId="77777777" w:rsidR="00717C84" w:rsidRPr="00E42D8F" w:rsidRDefault="00717C84" w:rsidP="003D6362">
                  <w:pPr>
                    <w:jc w:val="center"/>
                    <w:rPr>
                      <w:b/>
                      <w:bCs/>
                      <w:sz w:val="26"/>
                      <w:szCs w:val="26"/>
                      <w:rtl/>
                    </w:rPr>
                  </w:pPr>
                  <w:r w:rsidRPr="00E42D8F">
                    <w:rPr>
                      <w:b/>
                      <w:bCs/>
                      <w:sz w:val="26"/>
                      <w:szCs w:val="26"/>
                      <w:rtl/>
                    </w:rPr>
                    <w:t>طرق التدريس</w:t>
                  </w:r>
                </w:p>
              </w:tc>
            </w:tr>
            <w:tr w:rsidR="00717C84" w:rsidRPr="00E42D8F" w14:paraId="12B2A4D4" w14:textId="77777777" w:rsidTr="003D6362">
              <w:trPr>
                <w:trHeight w:val="1050"/>
                <w:jc w:val="center"/>
              </w:trPr>
              <w:tc>
                <w:tcPr>
                  <w:tcW w:w="2277" w:type="dxa"/>
                  <w:gridSpan w:val="2"/>
                  <w:vMerge/>
                  <w:vAlign w:val="center"/>
                </w:tcPr>
                <w:p w14:paraId="45508B40" w14:textId="77777777" w:rsidR="00717C84" w:rsidRPr="00E42D8F" w:rsidRDefault="00717C84" w:rsidP="003D6362">
                  <w:pPr>
                    <w:jc w:val="center"/>
                    <w:rPr>
                      <w:b/>
                      <w:bCs/>
                      <w:sz w:val="26"/>
                      <w:szCs w:val="26"/>
                      <w:rtl/>
                    </w:rPr>
                  </w:pPr>
                </w:p>
              </w:tc>
              <w:tc>
                <w:tcPr>
                  <w:tcW w:w="2090" w:type="dxa"/>
                  <w:vAlign w:val="center"/>
                </w:tcPr>
                <w:p w14:paraId="3DFAE48D" w14:textId="77777777" w:rsidR="00717C84" w:rsidRPr="00E42D8F" w:rsidRDefault="00717C84" w:rsidP="003D6362">
                  <w:pPr>
                    <w:jc w:val="center"/>
                    <w:rPr>
                      <w:b/>
                      <w:bCs/>
                      <w:sz w:val="26"/>
                      <w:szCs w:val="26"/>
                      <w:rtl/>
                    </w:rPr>
                  </w:pPr>
                  <w:r w:rsidRPr="00E42D8F">
                    <w:rPr>
                      <w:b/>
                      <w:bCs/>
                      <w:sz w:val="26"/>
                      <w:szCs w:val="26"/>
                    </w:rPr>
                    <w:t>Modified Lectures</w:t>
                  </w:r>
                </w:p>
              </w:tc>
              <w:tc>
                <w:tcPr>
                  <w:tcW w:w="2104" w:type="dxa"/>
                  <w:vAlign w:val="center"/>
                </w:tcPr>
                <w:p w14:paraId="5D1EC7F1" w14:textId="77777777" w:rsidR="00717C84" w:rsidRPr="00E42D8F" w:rsidRDefault="00717C84" w:rsidP="003D6362">
                  <w:pPr>
                    <w:jc w:val="center"/>
                    <w:rPr>
                      <w:b/>
                      <w:bCs/>
                      <w:sz w:val="26"/>
                      <w:szCs w:val="26"/>
                      <w:rtl/>
                    </w:rPr>
                  </w:pPr>
                  <w:r w:rsidRPr="00E42D8F">
                    <w:rPr>
                      <w:b/>
                      <w:bCs/>
                      <w:sz w:val="26"/>
                      <w:szCs w:val="26"/>
                    </w:rPr>
                    <w:t>Tutorial</w:t>
                  </w:r>
                </w:p>
              </w:tc>
              <w:tc>
                <w:tcPr>
                  <w:tcW w:w="2051" w:type="dxa"/>
                  <w:vAlign w:val="center"/>
                </w:tcPr>
                <w:p w14:paraId="00E956C6" w14:textId="77777777" w:rsidR="00717C84" w:rsidRPr="00E42D8F" w:rsidRDefault="00717C84" w:rsidP="003D6362">
                  <w:pPr>
                    <w:jc w:val="center"/>
                    <w:rPr>
                      <w:b/>
                      <w:bCs/>
                      <w:sz w:val="26"/>
                      <w:szCs w:val="26"/>
                    </w:rPr>
                  </w:pPr>
                  <w:r w:rsidRPr="00E42D8F">
                    <w:rPr>
                      <w:b/>
                      <w:bCs/>
                      <w:sz w:val="26"/>
                      <w:szCs w:val="26"/>
                    </w:rPr>
                    <w:t>Seminars</w:t>
                  </w:r>
                </w:p>
              </w:tc>
            </w:tr>
            <w:tr w:rsidR="00717C84" w:rsidRPr="00E42D8F" w14:paraId="192A18E8" w14:textId="77777777" w:rsidTr="003D6362">
              <w:trPr>
                <w:jc w:val="center"/>
              </w:trPr>
              <w:tc>
                <w:tcPr>
                  <w:tcW w:w="1425" w:type="dxa"/>
                  <w:vMerge w:val="restart"/>
                  <w:vAlign w:val="center"/>
                </w:tcPr>
                <w:p w14:paraId="6A6A03A6" w14:textId="77777777" w:rsidR="00717C84" w:rsidRPr="00E42D8F" w:rsidRDefault="00717C84" w:rsidP="003D6362">
                  <w:pPr>
                    <w:jc w:val="center"/>
                    <w:rPr>
                      <w:b/>
                      <w:bCs/>
                      <w:sz w:val="26"/>
                      <w:szCs w:val="26"/>
                      <w:rtl/>
                    </w:rPr>
                  </w:pPr>
                  <w:r w:rsidRPr="00E42D8F">
                    <w:rPr>
                      <w:b/>
                      <w:bCs/>
                      <w:sz w:val="26"/>
                      <w:szCs w:val="26"/>
                      <w:rtl/>
                    </w:rPr>
                    <w:t>المعرفة  والفهم</w:t>
                  </w:r>
                </w:p>
              </w:tc>
              <w:tc>
                <w:tcPr>
                  <w:tcW w:w="852" w:type="dxa"/>
                </w:tcPr>
                <w:p w14:paraId="001AEA36" w14:textId="77777777" w:rsidR="00717C84" w:rsidRPr="00E42D8F" w:rsidRDefault="00717C84" w:rsidP="003D6362">
                  <w:pPr>
                    <w:rPr>
                      <w:sz w:val="26"/>
                      <w:szCs w:val="26"/>
                    </w:rPr>
                  </w:pPr>
                  <w:r w:rsidRPr="00E42D8F">
                    <w:rPr>
                      <w:sz w:val="26"/>
                      <w:szCs w:val="26"/>
                    </w:rPr>
                    <w:t>2.a.1</w:t>
                  </w:r>
                </w:p>
              </w:tc>
              <w:tc>
                <w:tcPr>
                  <w:tcW w:w="2090" w:type="dxa"/>
                </w:tcPr>
                <w:p w14:paraId="2397CED1" w14:textId="77777777" w:rsidR="00717C84" w:rsidRPr="00E42D8F" w:rsidRDefault="00717C84" w:rsidP="003D6362">
                  <w:pPr>
                    <w:rPr>
                      <w:sz w:val="26"/>
                      <w:szCs w:val="26"/>
                      <w:rtl/>
                    </w:rPr>
                  </w:pPr>
                  <w:r w:rsidRPr="00E42D8F">
                    <w:rPr>
                      <w:b/>
                      <w:bCs/>
                      <w:sz w:val="26"/>
                      <w:szCs w:val="26"/>
                    </w:rPr>
                    <w:t>■</w:t>
                  </w:r>
                </w:p>
              </w:tc>
              <w:tc>
                <w:tcPr>
                  <w:tcW w:w="2104" w:type="dxa"/>
                </w:tcPr>
                <w:p w14:paraId="11E6006C" w14:textId="77777777" w:rsidR="00717C84" w:rsidRPr="00E42D8F" w:rsidRDefault="00717C84" w:rsidP="003D6362">
                  <w:pPr>
                    <w:rPr>
                      <w:sz w:val="26"/>
                      <w:szCs w:val="26"/>
                      <w:rtl/>
                      <w:lang w:bidi="ar-EG"/>
                    </w:rPr>
                  </w:pPr>
                  <w:r w:rsidRPr="00E42D8F">
                    <w:rPr>
                      <w:b/>
                      <w:bCs/>
                      <w:sz w:val="26"/>
                      <w:szCs w:val="26"/>
                    </w:rPr>
                    <w:t>■</w:t>
                  </w:r>
                </w:p>
              </w:tc>
              <w:tc>
                <w:tcPr>
                  <w:tcW w:w="2051" w:type="dxa"/>
                </w:tcPr>
                <w:p w14:paraId="3FAADE97" w14:textId="77777777" w:rsidR="00717C84" w:rsidRPr="00E42D8F" w:rsidRDefault="00717C84" w:rsidP="003D6362">
                  <w:pPr>
                    <w:rPr>
                      <w:sz w:val="26"/>
                      <w:szCs w:val="26"/>
                      <w:rtl/>
                    </w:rPr>
                  </w:pPr>
                  <w:r w:rsidRPr="00E42D8F">
                    <w:rPr>
                      <w:b/>
                      <w:bCs/>
                      <w:sz w:val="26"/>
                      <w:szCs w:val="26"/>
                    </w:rPr>
                    <w:t>■</w:t>
                  </w:r>
                </w:p>
              </w:tc>
            </w:tr>
            <w:tr w:rsidR="00717C84" w:rsidRPr="00E42D8F" w14:paraId="32D919C5" w14:textId="77777777" w:rsidTr="003D6362">
              <w:trPr>
                <w:jc w:val="center"/>
              </w:trPr>
              <w:tc>
                <w:tcPr>
                  <w:tcW w:w="1425" w:type="dxa"/>
                  <w:vMerge/>
                  <w:vAlign w:val="center"/>
                </w:tcPr>
                <w:p w14:paraId="7F0A2BC8" w14:textId="77777777" w:rsidR="00717C84" w:rsidRPr="00E42D8F" w:rsidRDefault="00717C84" w:rsidP="003D6362">
                  <w:pPr>
                    <w:jc w:val="center"/>
                    <w:rPr>
                      <w:b/>
                      <w:bCs/>
                      <w:sz w:val="26"/>
                      <w:szCs w:val="26"/>
                      <w:rtl/>
                    </w:rPr>
                  </w:pPr>
                </w:p>
              </w:tc>
              <w:tc>
                <w:tcPr>
                  <w:tcW w:w="852" w:type="dxa"/>
                </w:tcPr>
                <w:p w14:paraId="443E9E01" w14:textId="77777777" w:rsidR="00717C84" w:rsidRPr="00E42D8F" w:rsidRDefault="00717C84" w:rsidP="003D6362">
                  <w:pPr>
                    <w:rPr>
                      <w:sz w:val="26"/>
                      <w:szCs w:val="26"/>
                    </w:rPr>
                  </w:pPr>
                  <w:r w:rsidRPr="00E42D8F">
                    <w:rPr>
                      <w:sz w:val="26"/>
                      <w:szCs w:val="26"/>
                    </w:rPr>
                    <w:t>2.a.2</w:t>
                  </w:r>
                </w:p>
              </w:tc>
              <w:tc>
                <w:tcPr>
                  <w:tcW w:w="2090" w:type="dxa"/>
                </w:tcPr>
                <w:p w14:paraId="31405A11" w14:textId="77777777" w:rsidR="00717C84" w:rsidRPr="00E42D8F" w:rsidRDefault="00717C84" w:rsidP="003D6362">
                  <w:pPr>
                    <w:rPr>
                      <w:sz w:val="26"/>
                      <w:szCs w:val="26"/>
                      <w:rtl/>
                    </w:rPr>
                  </w:pPr>
                  <w:r w:rsidRPr="00E42D8F">
                    <w:rPr>
                      <w:b/>
                      <w:bCs/>
                      <w:sz w:val="26"/>
                      <w:szCs w:val="26"/>
                    </w:rPr>
                    <w:t>■</w:t>
                  </w:r>
                </w:p>
              </w:tc>
              <w:tc>
                <w:tcPr>
                  <w:tcW w:w="2104" w:type="dxa"/>
                </w:tcPr>
                <w:p w14:paraId="0CCBFF84" w14:textId="77777777" w:rsidR="00717C84" w:rsidRPr="00E42D8F" w:rsidRDefault="00717C84" w:rsidP="003D6362">
                  <w:pPr>
                    <w:rPr>
                      <w:sz w:val="26"/>
                      <w:szCs w:val="26"/>
                      <w:rtl/>
                    </w:rPr>
                  </w:pPr>
                  <w:r w:rsidRPr="00E42D8F">
                    <w:rPr>
                      <w:b/>
                      <w:bCs/>
                      <w:sz w:val="26"/>
                      <w:szCs w:val="26"/>
                    </w:rPr>
                    <w:t>■</w:t>
                  </w:r>
                </w:p>
              </w:tc>
              <w:tc>
                <w:tcPr>
                  <w:tcW w:w="2051" w:type="dxa"/>
                </w:tcPr>
                <w:p w14:paraId="09162D6B" w14:textId="77777777" w:rsidR="00717C84" w:rsidRPr="00E42D8F" w:rsidRDefault="00717C84" w:rsidP="003D6362">
                  <w:pPr>
                    <w:rPr>
                      <w:sz w:val="26"/>
                      <w:szCs w:val="26"/>
                      <w:rtl/>
                    </w:rPr>
                  </w:pPr>
                  <w:r w:rsidRPr="00E42D8F">
                    <w:rPr>
                      <w:b/>
                      <w:bCs/>
                      <w:sz w:val="26"/>
                      <w:szCs w:val="26"/>
                    </w:rPr>
                    <w:t>■</w:t>
                  </w:r>
                </w:p>
              </w:tc>
            </w:tr>
            <w:tr w:rsidR="00717C84" w:rsidRPr="00E42D8F" w14:paraId="656976CA" w14:textId="77777777" w:rsidTr="003D6362">
              <w:trPr>
                <w:jc w:val="center"/>
              </w:trPr>
              <w:tc>
                <w:tcPr>
                  <w:tcW w:w="1425" w:type="dxa"/>
                  <w:vMerge/>
                  <w:vAlign w:val="center"/>
                </w:tcPr>
                <w:p w14:paraId="4DBE6160" w14:textId="77777777" w:rsidR="00717C84" w:rsidRPr="00E42D8F" w:rsidRDefault="00717C84" w:rsidP="003D6362">
                  <w:pPr>
                    <w:jc w:val="center"/>
                    <w:rPr>
                      <w:b/>
                      <w:bCs/>
                      <w:sz w:val="26"/>
                      <w:szCs w:val="26"/>
                      <w:rtl/>
                    </w:rPr>
                  </w:pPr>
                </w:p>
              </w:tc>
              <w:tc>
                <w:tcPr>
                  <w:tcW w:w="852" w:type="dxa"/>
                </w:tcPr>
                <w:p w14:paraId="1BAA6C4E" w14:textId="77777777" w:rsidR="00717C84" w:rsidRPr="00E42D8F" w:rsidRDefault="00717C84" w:rsidP="003D6362">
                  <w:pPr>
                    <w:rPr>
                      <w:sz w:val="26"/>
                      <w:szCs w:val="26"/>
                    </w:rPr>
                  </w:pPr>
                  <w:r w:rsidRPr="00E42D8F">
                    <w:rPr>
                      <w:sz w:val="26"/>
                      <w:szCs w:val="26"/>
                    </w:rPr>
                    <w:t>2.a.3</w:t>
                  </w:r>
                </w:p>
              </w:tc>
              <w:tc>
                <w:tcPr>
                  <w:tcW w:w="2090" w:type="dxa"/>
                </w:tcPr>
                <w:p w14:paraId="7409AA4C" w14:textId="77777777" w:rsidR="00717C84" w:rsidRPr="00E42D8F" w:rsidRDefault="00717C84" w:rsidP="003D6362">
                  <w:pPr>
                    <w:rPr>
                      <w:sz w:val="26"/>
                      <w:szCs w:val="26"/>
                      <w:rtl/>
                    </w:rPr>
                  </w:pPr>
                  <w:r w:rsidRPr="00E42D8F">
                    <w:rPr>
                      <w:b/>
                      <w:bCs/>
                      <w:sz w:val="26"/>
                      <w:szCs w:val="26"/>
                    </w:rPr>
                    <w:t>■</w:t>
                  </w:r>
                </w:p>
              </w:tc>
              <w:tc>
                <w:tcPr>
                  <w:tcW w:w="2104" w:type="dxa"/>
                </w:tcPr>
                <w:p w14:paraId="31D72E21" w14:textId="77777777" w:rsidR="00717C84" w:rsidRPr="00E42D8F" w:rsidRDefault="00717C84" w:rsidP="003D6362">
                  <w:pPr>
                    <w:rPr>
                      <w:sz w:val="26"/>
                      <w:szCs w:val="26"/>
                      <w:rtl/>
                    </w:rPr>
                  </w:pPr>
                  <w:r w:rsidRPr="00E42D8F">
                    <w:rPr>
                      <w:b/>
                      <w:bCs/>
                      <w:sz w:val="26"/>
                      <w:szCs w:val="26"/>
                    </w:rPr>
                    <w:t>■</w:t>
                  </w:r>
                </w:p>
              </w:tc>
              <w:tc>
                <w:tcPr>
                  <w:tcW w:w="2051" w:type="dxa"/>
                </w:tcPr>
                <w:p w14:paraId="27118008" w14:textId="77777777" w:rsidR="00717C84" w:rsidRPr="00E42D8F" w:rsidRDefault="00717C84" w:rsidP="003D6362">
                  <w:pPr>
                    <w:rPr>
                      <w:sz w:val="26"/>
                      <w:szCs w:val="26"/>
                      <w:rtl/>
                    </w:rPr>
                  </w:pPr>
                  <w:r w:rsidRPr="00E42D8F">
                    <w:rPr>
                      <w:b/>
                      <w:bCs/>
                      <w:sz w:val="26"/>
                      <w:szCs w:val="26"/>
                    </w:rPr>
                    <w:t>■</w:t>
                  </w:r>
                </w:p>
              </w:tc>
            </w:tr>
            <w:tr w:rsidR="00717C84" w:rsidRPr="00E42D8F" w14:paraId="49FDC962" w14:textId="77777777" w:rsidTr="003D6362">
              <w:trPr>
                <w:jc w:val="center"/>
              </w:trPr>
              <w:tc>
                <w:tcPr>
                  <w:tcW w:w="1425" w:type="dxa"/>
                  <w:vMerge/>
                  <w:vAlign w:val="center"/>
                </w:tcPr>
                <w:p w14:paraId="19FF12F4" w14:textId="77777777" w:rsidR="00717C84" w:rsidRPr="00E42D8F" w:rsidRDefault="00717C84" w:rsidP="003D6362">
                  <w:pPr>
                    <w:jc w:val="center"/>
                    <w:rPr>
                      <w:b/>
                      <w:bCs/>
                      <w:sz w:val="26"/>
                      <w:szCs w:val="26"/>
                      <w:rtl/>
                    </w:rPr>
                  </w:pPr>
                </w:p>
              </w:tc>
              <w:tc>
                <w:tcPr>
                  <w:tcW w:w="852" w:type="dxa"/>
                </w:tcPr>
                <w:p w14:paraId="6986DFDF" w14:textId="77777777" w:rsidR="00717C84" w:rsidRPr="00E42D8F" w:rsidRDefault="00717C84" w:rsidP="003D6362">
                  <w:pPr>
                    <w:rPr>
                      <w:sz w:val="26"/>
                      <w:szCs w:val="26"/>
                    </w:rPr>
                  </w:pPr>
                  <w:r w:rsidRPr="00E42D8F">
                    <w:rPr>
                      <w:sz w:val="26"/>
                      <w:szCs w:val="26"/>
                    </w:rPr>
                    <w:t>2.a.4</w:t>
                  </w:r>
                </w:p>
              </w:tc>
              <w:tc>
                <w:tcPr>
                  <w:tcW w:w="2090" w:type="dxa"/>
                </w:tcPr>
                <w:p w14:paraId="764767EB" w14:textId="77777777" w:rsidR="00717C84" w:rsidRPr="00E42D8F" w:rsidRDefault="00717C84" w:rsidP="003D6362">
                  <w:pPr>
                    <w:rPr>
                      <w:sz w:val="26"/>
                      <w:szCs w:val="26"/>
                      <w:rtl/>
                    </w:rPr>
                  </w:pPr>
                  <w:r w:rsidRPr="00E42D8F">
                    <w:rPr>
                      <w:b/>
                      <w:bCs/>
                      <w:sz w:val="26"/>
                      <w:szCs w:val="26"/>
                    </w:rPr>
                    <w:t>■</w:t>
                  </w:r>
                </w:p>
              </w:tc>
              <w:tc>
                <w:tcPr>
                  <w:tcW w:w="2104" w:type="dxa"/>
                </w:tcPr>
                <w:p w14:paraId="2C6A9084" w14:textId="77777777" w:rsidR="00717C84" w:rsidRPr="00E42D8F" w:rsidRDefault="00717C84" w:rsidP="003D6362">
                  <w:pPr>
                    <w:rPr>
                      <w:sz w:val="26"/>
                      <w:szCs w:val="26"/>
                      <w:rtl/>
                    </w:rPr>
                  </w:pPr>
                  <w:r w:rsidRPr="00E42D8F">
                    <w:rPr>
                      <w:b/>
                      <w:bCs/>
                      <w:sz w:val="26"/>
                      <w:szCs w:val="26"/>
                    </w:rPr>
                    <w:t>■</w:t>
                  </w:r>
                </w:p>
              </w:tc>
              <w:tc>
                <w:tcPr>
                  <w:tcW w:w="2051" w:type="dxa"/>
                </w:tcPr>
                <w:p w14:paraId="0F36F265" w14:textId="77777777" w:rsidR="00717C84" w:rsidRPr="00E42D8F" w:rsidRDefault="00717C84" w:rsidP="003D6362">
                  <w:pPr>
                    <w:rPr>
                      <w:sz w:val="26"/>
                      <w:szCs w:val="26"/>
                      <w:rtl/>
                    </w:rPr>
                  </w:pPr>
                  <w:r w:rsidRPr="00E42D8F">
                    <w:rPr>
                      <w:b/>
                      <w:bCs/>
                      <w:sz w:val="26"/>
                      <w:szCs w:val="26"/>
                    </w:rPr>
                    <w:t>■</w:t>
                  </w:r>
                </w:p>
              </w:tc>
            </w:tr>
            <w:tr w:rsidR="00717C84" w:rsidRPr="00E42D8F" w14:paraId="3D53797C" w14:textId="77777777" w:rsidTr="003D6362">
              <w:trPr>
                <w:jc w:val="center"/>
              </w:trPr>
              <w:tc>
                <w:tcPr>
                  <w:tcW w:w="1425" w:type="dxa"/>
                  <w:vMerge/>
                  <w:vAlign w:val="center"/>
                </w:tcPr>
                <w:p w14:paraId="28239363" w14:textId="77777777" w:rsidR="00717C84" w:rsidRPr="00E42D8F" w:rsidRDefault="00717C84" w:rsidP="003D6362">
                  <w:pPr>
                    <w:jc w:val="center"/>
                    <w:rPr>
                      <w:b/>
                      <w:bCs/>
                      <w:sz w:val="26"/>
                      <w:szCs w:val="26"/>
                      <w:rtl/>
                    </w:rPr>
                  </w:pPr>
                </w:p>
              </w:tc>
              <w:tc>
                <w:tcPr>
                  <w:tcW w:w="852" w:type="dxa"/>
                </w:tcPr>
                <w:p w14:paraId="77DA0E2F" w14:textId="77777777" w:rsidR="00717C84" w:rsidRPr="00E42D8F" w:rsidRDefault="00717C84" w:rsidP="003D6362">
                  <w:pPr>
                    <w:rPr>
                      <w:sz w:val="26"/>
                      <w:szCs w:val="26"/>
                    </w:rPr>
                  </w:pPr>
                  <w:r w:rsidRPr="00E42D8F">
                    <w:rPr>
                      <w:sz w:val="26"/>
                      <w:szCs w:val="26"/>
                    </w:rPr>
                    <w:t>2.a.5</w:t>
                  </w:r>
                </w:p>
              </w:tc>
              <w:tc>
                <w:tcPr>
                  <w:tcW w:w="2090" w:type="dxa"/>
                </w:tcPr>
                <w:p w14:paraId="035F1D62" w14:textId="77777777" w:rsidR="00717C84" w:rsidRPr="00E42D8F" w:rsidRDefault="00717C84" w:rsidP="003D6362">
                  <w:pPr>
                    <w:rPr>
                      <w:sz w:val="26"/>
                      <w:szCs w:val="26"/>
                      <w:rtl/>
                    </w:rPr>
                  </w:pPr>
                  <w:r w:rsidRPr="00E42D8F">
                    <w:rPr>
                      <w:b/>
                      <w:bCs/>
                      <w:sz w:val="26"/>
                      <w:szCs w:val="26"/>
                    </w:rPr>
                    <w:t>■</w:t>
                  </w:r>
                </w:p>
              </w:tc>
              <w:tc>
                <w:tcPr>
                  <w:tcW w:w="2104" w:type="dxa"/>
                </w:tcPr>
                <w:p w14:paraId="72F6F943" w14:textId="77777777" w:rsidR="00717C84" w:rsidRPr="00E42D8F" w:rsidRDefault="00717C84" w:rsidP="003D6362">
                  <w:pPr>
                    <w:rPr>
                      <w:sz w:val="26"/>
                      <w:szCs w:val="26"/>
                      <w:rtl/>
                    </w:rPr>
                  </w:pPr>
                  <w:r w:rsidRPr="00E42D8F">
                    <w:rPr>
                      <w:b/>
                      <w:bCs/>
                      <w:sz w:val="26"/>
                      <w:szCs w:val="26"/>
                    </w:rPr>
                    <w:t>■</w:t>
                  </w:r>
                </w:p>
              </w:tc>
              <w:tc>
                <w:tcPr>
                  <w:tcW w:w="2051" w:type="dxa"/>
                </w:tcPr>
                <w:p w14:paraId="07C5762E" w14:textId="77777777" w:rsidR="00717C84" w:rsidRPr="00E42D8F" w:rsidRDefault="00717C84" w:rsidP="003D6362">
                  <w:pPr>
                    <w:rPr>
                      <w:sz w:val="26"/>
                      <w:szCs w:val="26"/>
                      <w:rtl/>
                    </w:rPr>
                  </w:pPr>
                  <w:r w:rsidRPr="00E42D8F">
                    <w:rPr>
                      <w:b/>
                      <w:bCs/>
                      <w:sz w:val="26"/>
                      <w:szCs w:val="26"/>
                    </w:rPr>
                    <w:t>■</w:t>
                  </w:r>
                </w:p>
              </w:tc>
            </w:tr>
            <w:tr w:rsidR="00717C84" w:rsidRPr="00E42D8F" w14:paraId="4784799A" w14:textId="77777777" w:rsidTr="003D6362">
              <w:trPr>
                <w:jc w:val="center"/>
              </w:trPr>
              <w:tc>
                <w:tcPr>
                  <w:tcW w:w="1425" w:type="dxa"/>
                  <w:vMerge/>
                  <w:vAlign w:val="center"/>
                </w:tcPr>
                <w:p w14:paraId="46685B6B" w14:textId="77777777" w:rsidR="00717C84" w:rsidRPr="00E42D8F" w:rsidRDefault="00717C84" w:rsidP="003D6362">
                  <w:pPr>
                    <w:jc w:val="center"/>
                    <w:rPr>
                      <w:b/>
                      <w:bCs/>
                      <w:sz w:val="26"/>
                      <w:szCs w:val="26"/>
                      <w:rtl/>
                    </w:rPr>
                  </w:pPr>
                </w:p>
              </w:tc>
              <w:tc>
                <w:tcPr>
                  <w:tcW w:w="852" w:type="dxa"/>
                </w:tcPr>
                <w:p w14:paraId="2C87FBC1" w14:textId="77777777" w:rsidR="00717C84" w:rsidRPr="00E42D8F" w:rsidRDefault="00717C84" w:rsidP="003D6362">
                  <w:pPr>
                    <w:rPr>
                      <w:sz w:val="26"/>
                      <w:szCs w:val="26"/>
                    </w:rPr>
                  </w:pPr>
                  <w:r>
                    <w:rPr>
                      <w:sz w:val="26"/>
                      <w:szCs w:val="26"/>
                    </w:rPr>
                    <w:t>2.a.6</w:t>
                  </w:r>
                </w:p>
              </w:tc>
              <w:tc>
                <w:tcPr>
                  <w:tcW w:w="2090" w:type="dxa"/>
                </w:tcPr>
                <w:p w14:paraId="77D1D375" w14:textId="77777777" w:rsidR="00717C84" w:rsidRPr="00E42D8F" w:rsidRDefault="00717C84" w:rsidP="003D6362">
                  <w:pPr>
                    <w:rPr>
                      <w:sz w:val="26"/>
                      <w:szCs w:val="26"/>
                      <w:rtl/>
                    </w:rPr>
                  </w:pPr>
                  <w:r w:rsidRPr="00E42D8F">
                    <w:rPr>
                      <w:b/>
                      <w:bCs/>
                      <w:sz w:val="26"/>
                      <w:szCs w:val="26"/>
                    </w:rPr>
                    <w:t>■</w:t>
                  </w:r>
                </w:p>
              </w:tc>
              <w:tc>
                <w:tcPr>
                  <w:tcW w:w="2104" w:type="dxa"/>
                </w:tcPr>
                <w:p w14:paraId="47AA201F" w14:textId="77777777" w:rsidR="00717C84" w:rsidRPr="00E42D8F" w:rsidRDefault="00717C84" w:rsidP="003D6362">
                  <w:pPr>
                    <w:rPr>
                      <w:b/>
                      <w:bCs/>
                      <w:sz w:val="26"/>
                      <w:szCs w:val="26"/>
                    </w:rPr>
                  </w:pPr>
                </w:p>
              </w:tc>
              <w:tc>
                <w:tcPr>
                  <w:tcW w:w="2051" w:type="dxa"/>
                </w:tcPr>
                <w:p w14:paraId="649F1F66" w14:textId="77777777" w:rsidR="00717C84" w:rsidRPr="00E42D8F" w:rsidRDefault="00717C84" w:rsidP="003D6362">
                  <w:pPr>
                    <w:rPr>
                      <w:b/>
                      <w:bCs/>
                      <w:sz w:val="26"/>
                      <w:szCs w:val="26"/>
                    </w:rPr>
                  </w:pPr>
                </w:p>
              </w:tc>
            </w:tr>
            <w:tr w:rsidR="00717C84" w:rsidRPr="00E42D8F" w14:paraId="18D5743C" w14:textId="77777777" w:rsidTr="003D6362">
              <w:trPr>
                <w:jc w:val="center"/>
              </w:trPr>
              <w:tc>
                <w:tcPr>
                  <w:tcW w:w="1425" w:type="dxa"/>
                  <w:vMerge/>
                  <w:vAlign w:val="center"/>
                </w:tcPr>
                <w:p w14:paraId="4039D1DA" w14:textId="77777777" w:rsidR="00717C84" w:rsidRPr="00E42D8F" w:rsidRDefault="00717C84" w:rsidP="003D6362">
                  <w:pPr>
                    <w:jc w:val="center"/>
                    <w:rPr>
                      <w:b/>
                      <w:bCs/>
                      <w:sz w:val="26"/>
                      <w:szCs w:val="26"/>
                      <w:rtl/>
                    </w:rPr>
                  </w:pPr>
                </w:p>
              </w:tc>
              <w:tc>
                <w:tcPr>
                  <w:tcW w:w="852" w:type="dxa"/>
                </w:tcPr>
                <w:p w14:paraId="053467EC" w14:textId="77777777" w:rsidR="00717C84" w:rsidRPr="00E42D8F" w:rsidRDefault="00717C84" w:rsidP="003D6362">
                  <w:pPr>
                    <w:rPr>
                      <w:sz w:val="26"/>
                      <w:szCs w:val="26"/>
                    </w:rPr>
                  </w:pPr>
                  <w:r>
                    <w:rPr>
                      <w:sz w:val="26"/>
                      <w:szCs w:val="26"/>
                    </w:rPr>
                    <w:t>2.a.7</w:t>
                  </w:r>
                </w:p>
              </w:tc>
              <w:tc>
                <w:tcPr>
                  <w:tcW w:w="2090" w:type="dxa"/>
                </w:tcPr>
                <w:p w14:paraId="46838666" w14:textId="77777777" w:rsidR="00717C84" w:rsidRPr="00E42D8F" w:rsidRDefault="00717C84" w:rsidP="003D6362">
                  <w:pPr>
                    <w:rPr>
                      <w:sz w:val="26"/>
                      <w:szCs w:val="26"/>
                      <w:rtl/>
                    </w:rPr>
                  </w:pPr>
                  <w:r w:rsidRPr="00E42D8F">
                    <w:rPr>
                      <w:b/>
                      <w:bCs/>
                      <w:sz w:val="26"/>
                      <w:szCs w:val="26"/>
                    </w:rPr>
                    <w:t>■</w:t>
                  </w:r>
                </w:p>
              </w:tc>
              <w:tc>
                <w:tcPr>
                  <w:tcW w:w="2104" w:type="dxa"/>
                </w:tcPr>
                <w:p w14:paraId="3EC7E3B3" w14:textId="77777777" w:rsidR="00717C84" w:rsidRPr="00E42D8F" w:rsidRDefault="00717C84" w:rsidP="003D6362">
                  <w:pPr>
                    <w:rPr>
                      <w:b/>
                      <w:bCs/>
                      <w:sz w:val="26"/>
                      <w:szCs w:val="26"/>
                    </w:rPr>
                  </w:pPr>
                </w:p>
              </w:tc>
              <w:tc>
                <w:tcPr>
                  <w:tcW w:w="2051" w:type="dxa"/>
                </w:tcPr>
                <w:p w14:paraId="15773268" w14:textId="77777777" w:rsidR="00717C84" w:rsidRPr="00E42D8F" w:rsidRDefault="00717C84" w:rsidP="003D6362">
                  <w:pPr>
                    <w:rPr>
                      <w:b/>
                      <w:bCs/>
                      <w:sz w:val="26"/>
                      <w:szCs w:val="26"/>
                    </w:rPr>
                  </w:pPr>
                </w:p>
              </w:tc>
            </w:tr>
            <w:tr w:rsidR="00717C84" w:rsidRPr="00E42D8F" w14:paraId="3FA8ABB3" w14:textId="77777777" w:rsidTr="003D6362">
              <w:trPr>
                <w:jc w:val="center"/>
              </w:trPr>
              <w:tc>
                <w:tcPr>
                  <w:tcW w:w="1425" w:type="dxa"/>
                  <w:vMerge/>
                  <w:vAlign w:val="center"/>
                </w:tcPr>
                <w:p w14:paraId="4FD8DAF7" w14:textId="77777777" w:rsidR="00717C84" w:rsidRPr="00E42D8F" w:rsidRDefault="00717C84" w:rsidP="003D6362">
                  <w:pPr>
                    <w:jc w:val="center"/>
                    <w:rPr>
                      <w:b/>
                      <w:bCs/>
                      <w:sz w:val="26"/>
                      <w:szCs w:val="26"/>
                      <w:rtl/>
                    </w:rPr>
                  </w:pPr>
                </w:p>
              </w:tc>
              <w:tc>
                <w:tcPr>
                  <w:tcW w:w="852" w:type="dxa"/>
                </w:tcPr>
                <w:p w14:paraId="4D552646" w14:textId="77777777" w:rsidR="00717C84" w:rsidRPr="00E42D8F" w:rsidRDefault="00717C84" w:rsidP="003D6362">
                  <w:pPr>
                    <w:rPr>
                      <w:sz w:val="26"/>
                      <w:szCs w:val="26"/>
                    </w:rPr>
                  </w:pPr>
                  <w:r>
                    <w:rPr>
                      <w:sz w:val="26"/>
                      <w:szCs w:val="26"/>
                    </w:rPr>
                    <w:t>2.a.8</w:t>
                  </w:r>
                </w:p>
              </w:tc>
              <w:tc>
                <w:tcPr>
                  <w:tcW w:w="2090" w:type="dxa"/>
                </w:tcPr>
                <w:p w14:paraId="56AA1E86" w14:textId="77777777" w:rsidR="00717C84" w:rsidRPr="00E42D8F" w:rsidRDefault="00717C84" w:rsidP="003D6362">
                  <w:pPr>
                    <w:rPr>
                      <w:sz w:val="26"/>
                      <w:szCs w:val="26"/>
                      <w:rtl/>
                    </w:rPr>
                  </w:pPr>
                  <w:r w:rsidRPr="00E42D8F">
                    <w:rPr>
                      <w:b/>
                      <w:bCs/>
                      <w:sz w:val="26"/>
                      <w:szCs w:val="26"/>
                    </w:rPr>
                    <w:t>■</w:t>
                  </w:r>
                </w:p>
              </w:tc>
              <w:tc>
                <w:tcPr>
                  <w:tcW w:w="2104" w:type="dxa"/>
                </w:tcPr>
                <w:p w14:paraId="5761E560" w14:textId="77777777" w:rsidR="00717C84" w:rsidRPr="00E42D8F" w:rsidRDefault="00717C84" w:rsidP="003D6362">
                  <w:pPr>
                    <w:rPr>
                      <w:b/>
                      <w:bCs/>
                      <w:sz w:val="26"/>
                      <w:szCs w:val="26"/>
                    </w:rPr>
                  </w:pPr>
                </w:p>
              </w:tc>
              <w:tc>
                <w:tcPr>
                  <w:tcW w:w="2051" w:type="dxa"/>
                </w:tcPr>
                <w:p w14:paraId="61A986E3" w14:textId="77777777" w:rsidR="00717C84" w:rsidRPr="00E42D8F" w:rsidRDefault="00717C84" w:rsidP="003D6362">
                  <w:pPr>
                    <w:rPr>
                      <w:b/>
                      <w:bCs/>
                      <w:sz w:val="26"/>
                      <w:szCs w:val="26"/>
                    </w:rPr>
                  </w:pPr>
                </w:p>
              </w:tc>
            </w:tr>
            <w:tr w:rsidR="00717C84" w:rsidRPr="00E42D8F" w14:paraId="430DE657" w14:textId="77777777" w:rsidTr="003D6362">
              <w:trPr>
                <w:jc w:val="center"/>
              </w:trPr>
              <w:tc>
                <w:tcPr>
                  <w:tcW w:w="1425" w:type="dxa"/>
                  <w:vMerge/>
                  <w:vAlign w:val="center"/>
                </w:tcPr>
                <w:p w14:paraId="44CFC7D2" w14:textId="77777777" w:rsidR="00717C84" w:rsidRPr="00E42D8F" w:rsidRDefault="00717C84" w:rsidP="003D6362">
                  <w:pPr>
                    <w:jc w:val="center"/>
                    <w:rPr>
                      <w:b/>
                      <w:bCs/>
                      <w:sz w:val="26"/>
                      <w:szCs w:val="26"/>
                      <w:rtl/>
                    </w:rPr>
                  </w:pPr>
                </w:p>
              </w:tc>
              <w:tc>
                <w:tcPr>
                  <w:tcW w:w="852" w:type="dxa"/>
                </w:tcPr>
                <w:p w14:paraId="72319C4D" w14:textId="77777777" w:rsidR="00717C84" w:rsidRPr="00E42D8F" w:rsidRDefault="00717C84" w:rsidP="003D6362">
                  <w:pPr>
                    <w:rPr>
                      <w:sz w:val="26"/>
                      <w:szCs w:val="26"/>
                    </w:rPr>
                  </w:pPr>
                  <w:r>
                    <w:rPr>
                      <w:sz w:val="26"/>
                      <w:szCs w:val="26"/>
                    </w:rPr>
                    <w:t>2.a.9</w:t>
                  </w:r>
                </w:p>
              </w:tc>
              <w:tc>
                <w:tcPr>
                  <w:tcW w:w="2090" w:type="dxa"/>
                </w:tcPr>
                <w:p w14:paraId="74462E14" w14:textId="77777777" w:rsidR="00717C84" w:rsidRPr="00E42D8F" w:rsidRDefault="00717C84" w:rsidP="003D6362">
                  <w:pPr>
                    <w:rPr>
                      <w:sz w:val="26"/>
                      <w:szCs w:val="26"/>
                      <w:rtl/>
                    </w:rPr>
                  </w:pPr>
                  <w:r w:rsidRPr="00E42D8F">
                    <w:rPr>
                      <w:b/>
                      <w:bCs/>
                      <w:sz w:val="26"/>
                      <w:szCs w:val="26"/>
                    </w:rPr>
                    <w:t>■</w:t>
                  </w:r>
                </w:p>
              </w:tc>
              <w:tc>
                <w:tcPr>
                  <w:tcW w:w="2104" w:type="dxa"/>
                </w:tcPr>
                <w:p w14:paraId="4362BC10" w14:textId="77777777" w:rsidR="00717C84" w:rsidRPr="00E42D8F" w:rsidRDefault="00717C84" w:rsidP="003D6362">
                  <w:pPr>
                    <w:rPr>
                      <w:b/>
                      <w:bCs/>
                      <w:sz w:val="26"/>
                      <w:szCs w:val="26"/>
                    </w:rPr>
                  </w:pPr>
                </w:p>
              </w:tc>
              <w:tc>
                <w:tcPr>
                  <w:tcW w:w="2051" w:type="dxa"/>
                </w:tcPr>
                <w:p w14:paraId="3DD582F6" w14:textId="77777777" w:rsidR="00717C84" w:rsidRPr="00E42D8F" w:rsidRDefault="00717C84" w:rsidP="003D6362">
                  <w:pPr>
                    <w:rPr>
                      <w:b/>
                      <w:bCs/>
                      <w:sz w:val="26"/>
                      <w:szCs w:val="26"/>
                    </w:rPr>
                  </w:pPr>
                </w:p>
              </w:tc>
            </w:tr>
            <w:tr w:rsidR="00717C84" w:rsidRPr="00E42D8F" w14:paraId="61F88FD7" w14:textId="77777777" w:rsidTr="003D6362">
              <w:trPr>
                <w:jc w:val="center"/>
              </w:trPr>
              <w:tc>
                <w:tcPr>
                  <w:tcW w:w="1425" w:type="dxa"/>
                  <w:vMerge/>
                  <w:vAlign w:val="center"/>
                </w:tcPr>
                <w:p w14:paraId="074A82AF" w14:textId="77777777" w:rsidR="00717C84" w:rsidRPr="00E42D8F" w:rsidRDefault="00717C84" w:rsidP="003D6362">
                  <w:pPr>
                    <w:jc w:val="center"/>
                    <w:rPr>
                      <w:b/>
                      <w:bCs/>
                      <w:sz w:val="26"/>
                      <w:szCs w:val="26"/>
                      <w:rtl/>
                    </w:rPr>
                  </w:pPr>
                </w:p>
              </w:tc>
              <w:tc>
                <w:tcPr>
                  <w:tcW w:w="852" w:type="dxa"/>
                </w:tcPr>
                <w:p w14:paraId="50841657" w14:textId="77777777" w:rsidR="00717C84" w:rsidRPr="00E42D8F" w:rsidRDefault="00717C84" w:rsidP="003D6362">
                  <w:pPr>
                    <w:rPr>
                      <w:sz w:val="26"/>
                      <w:szCs w:val="26"/>
                    </w:rPr>
                  </w:pPr>
                  <w:r>
                    <w:rPr>
                      <w:sz w:val="26"/>
                      <w:szCs w:val="26"/>
                    </w:rPr>
                    <w:t>2.a.10</w:t>
                  </w:r>
                </w:p>
              </w:tc>
              <w:tc>
                <w:tcPr>
                  <w:tcW w:w="2090" w:type="dxa"/>
                </w:tcPr>
                <w:p w14:paraId="7659EC3B" w14:textId="77777777" w:rsidR="00717C84" w:rsidRPr="00E42D8F" w:rsidRDefault="00717C84" w:rsidP="003D6362">
                  <w:pPr>
                    <w:rPr>
                      <w:sz w:val="26"/>
                      <w:szCs w:val="26"/>
                      <w:rtl/>
                    </w:rPr>
                  </w:pPr>
                  <w:r w:rsidRPr="00E42D8F">
                    <w:rPr>
                      <w:b/>
                      <w:bCs/>
                      <w:sz w:val="26"/>
                      <w:szCs w:val="26"/>
                    </w:rPr>
                    <w:t>■</w:t>
                  </w:r>
                </w:p>
              </w:tc>
              <w:tc>
                <w:tcPr>
                  <w:tcW w:w="2104" w:type="dxa"/>
                </w:tcPr>
                <w:p w14:paraId="72C89176" w14:textId="77777777" w:rsidR="00717C84" w:rsidRPr="00E42D8F" w:rsidRDefault="00717C84" w:rsidP="003D6362">
                  <w:pPr>
                    <w:rPr>
                      <w:b/>
                      <w:bCs/>
                      <w:sz w:val="26"/>
                      <w:szCs w:val="26"/>
                    </w:rPr>
                  </w:pPr>
                </w:p>
              </w:tc>
              <w:tc>
                <w:tcPr>
                  <w:tcW w:w="2051" w:type="dxa"/>
                </w:tcPr>
                <w:p w14:paraId="138149CA" w14:textId="77777777" w:rsidR="00717C84" w:rsidRPr="00E42D8F" w:rsidRDefault="00717C84" w:rsidP="003D6362">
                  <w:pPr>
                    <w:rPr>
                      <w:b/>
                      <w:bCs/>
                      <w:sz w:val="26"/>
                      <w:szCs w:val="26"/>
                    </w:rPr>
                  </w:pPr>
                </w:p>
              </w:tc>
            </w:tr>
            <w:tr w:rsidR="00717C84" w:rsidRPr="00E42D8F" w14:paraId="3A1A37CD" w14:textId="77777777" w:rsidTr="003D6362">
              <w:trPr>
                <w:jc w:val="center"/>
              </w:trPr>
              <w:tc>
                <w:tcPr>
                  <w:tcW w:w="1425" w:type="dxa"/>
                  <w:vMerge/>
                  <w:vAlign w:val="center"/>
                </w:tcPr>
                <w:p w14:paraId="17B3138F" w14:textId="77777777" w:rsidR="00717C84" w:rsidRPr="00E42D8F" w:rsidRDefault="00717C84" w:rsidP="003D6362">
                  <w:pPr>
                    <w:jc w:val="center"/>
                    <w:rPr>
                      <w:b/>
                      <w:bCs/>
                      <w:sz w:val="26"/>
                      <w:szCs w:val="26"/>
                      <w:rtl/>
                    </w:rPr>
                  </w:pPr>
                </w:p>
              </w:tc>
              <w:tc>
                <w:tcPr>
                  <w:tcW w:w="852" w:type="dxa"/>
                </w:tcPr>
                <w:p w14:paraId="4C02105E" w14:textId="77777777" w:rsidR="00717C84" w:rsidRPr="00E42D8F" w:rsidRDefault="00717C84" w:rsidP="003D6362">
                  <w:pPr>
                    <w:rPr>
                      <w:sz w:val="26"/>
                      <w:szCs w:val="26"/>
                    </w:rPr>
                  </w:pPr>
                  <w:r>
                    <w:rPr>
                      <w:sz w:val="26"/>
                      <w:szCs w:val="26"/>
                    </w:rPr>
                    <w:t>2.a.11</w:t>
                  </w:r>
                </w:p>
              </w:tc>
              <w:tc>
                <w:tcPr>
                  <w:tcW w:w="2090" w:type="dxa"/>
                </w:tcPr>
                <w:p w14:paraId="063AC191" w14:textId="77777777" w:rsidR="00717C84" w:rsidRPr="00E42D8F" w:rsidRDefault="00717C84" w:rsidP="003D6362">
                  <w:pPr>
                    <w:rPr>
                      <w:sz w:val="26"/>
                      <w:szCs w:val="26"/>
                      <w:rtl/>
                    </w:rPr>
                  </w:pPr>
                  <w:r w:rsidRPr="00E42D8F">
                    <w:rPr>
                      <w:b/>
                      <w:bCs/>
                      <w:sz w:val="26"/>
                      <w:szCs w:val="26"/>
                    </w:rPr>
                    <w:t>■</w:t>
                  </w:r>
                </w:p>
              </w:tc>
              <w:tc>
                <w:tcPr>
                  <w:tcW w:w="2104" w:type="dxa"/>
                </w:tcPr>
                <w:p w14:paraId="17207BDE" w14:textId="77777777" w:rsidR="00717C84" w:rsidRPr="00E42D8F" w:rsidRDefault="00717C84" w:rsidP="003D6362">
                  <w:pPr>
                    <w:rPr>
                      <w:b/>
                      <w:bCs/>
                      <w:sz w:val="26"/>
                      <w:szCs w:val="26"/>
                    </w:rPr>
                  </w:pPr>
                </w:p>
              </w:tc>
              <w:tc>
                <w:tcPr>
                  <w:tcW w:w="2051" w:type="dxa"/>
                </w:tcPr>
                <w:p w14:paraId="543CC339" w14:textId="77777777" w:rsidR="00717C84" w:rsidRPr="00E42D8F" w:rsidRDefault="00717C84" w:rsidP="003D6362">
                  <w:pPr>
                    <w:rPr>
                      <w:b/>
                      <w:bCs/>
                      <w:sz w:val="26"/>
                      <w:szCs w:val="26"/>
                    </w:rPr>
                  </w:pPr>
                </w:p>
              </w:tc>
            </w:tr>
            <w:tr w:rsidR="00717C84" w:rsidRPr="00E42D8F" w14:paraId="7B02C4D8" w14:textId="77777777" w:rsidTr="003D6362">
              <w:trPr>
                <w:jc w:val="center"/>
              </w:trPr>
              <w:tc>
                <w:tcPr>
                  <w:tcW w:w="1425" w:type="dxa"/>
                  <w:vMerge w:val="restart"/>
                  <w:vAlign w:val="center"/>
                </w:tcPr>
                <w:p w14:paraId="1ADB8200" w14:textId="77777777" w:rsidR="00717C84" w:rsidRPr="00E42D8F" w:rsidRDefault="00717C84" w:rsidP="003D6362">
                  <w:pPr>
                    <w:jc w:val="center"/>
                    <w:rPr>
                      <w:b/>
                      <w:bCs/>
                      <w:sz w:val="26"/>
                      <w:szCs w:val="26"/>
                      <w:rtl/>
                    </w:rPr>
                  </w:pPr>
                  <w:r w:rsidRPr="00E42D8F">
                    <w:rPr>
                      <w:b/>
                      <w:bCs/>
                      <w:sz w:val="26"/>
                      <w:szCs w:val="26"/>
                      <w:rtl/>
                    </w:rPr>
                    <w:t>المهارات الذهنية</w:t>
                  </w:r>
                </w:p>
              </w:tc>
              <w:tc>
                <w:tcPr>
                  <w:tcW w:w="852" w:type="dxa"/>
                </w:tcPr>
                <w:p w14:paraId="7216FB43" w14:textId="77777777" w:rsidR="00717C84" w:rsidRPr="00E42D8F" w:rsidRDefault="00717C84" w:rsidP="003D6362">
                  <w:pPr>
                    <w:rPr>
                      <w:sz w:val="26"/>
                      <w:szCs w:val="26"/>
                    </w:rPr>
                  </w:pPr>
                  <w:r w:rsidRPr="00E42D8F">
                    <w:rPr>
                      <w:sz w:val="26"/>
                      <w:szCs w:val="26"/>
                    </w:rPr>
                    <w:t>2.b.1</w:t>
                  </w:r>
                </w:p>
              </w:tc>
              <w:tc>
                <w:tcPr>
                  <w:tcW w:w="2090" w:type="dxa"/>
                </w:tcPr>
                <w:p w14:paraId="76B21B31" w14:textId="77777777" w:rsidR="00717C84" w:rsidRPr="00E42D8F" w:rsidRDefault="00717C84" w:rsidP="003D6362">
                  <w:pPr>
                    <w:rPr>
                      <w:sz w:val="26"/>
                      <w:szCs w:val="26"/>
                      <w:rtl/>
                    </w:rPr>
                  </w:pPr>
                  <w:r w:rsidRPr="00E42D8F">
                    <w:rPr>
                      <w:b/>
                      <w:bCs/>
                      <w:sz w:val="26"/>
                      <w:szCs w:val="26"/>
                    </w:rPr>
                    <w:t>■</w:t>
                  </w:r>
                </w:p>
              </w:tc>
              <w:tc>
                <w:tcPr>
                  <w:tcW w:w="2104" w:type="dxa"/>
                </w:tcPr>
                <w:p w14:paraId="29CA2FB2" w14:textId="77777777" w:rsidR="00717C84" w:rsidRPr="00E42D8F" w:rsidRDefault="00717C84" w:rsidP="003D6362">
                  <w:pPr>
                    <w:rPr>
                      <w:sz w:val="26"/>
                      <w:szCs w:val="26"/>
                      <w:rtl/>
                    </w:rPr>
                  </w:pPr>
                  <w:r w:rsidRPr="00E42D8F">
                    <w:rPr>
                      <w:b/>
                      <w:bCs/>
                      <w:sz w:val="26"/>
                      <w:szCs w:val="26"/>
                    </w:rPr>
                    <w:t>■</w:t>
                  </w:r>
                </w:p>
              </w:tc>
              <w:tc>
                <w:tcPr>
                  <w:tcW w:w="2051" w:type="dxa"/>
                </w:tcPr>
                <w:p w14:paraId="4C94941C" w14:textId="77777777" w:rsidR="00717C84" w:rsidRPr="00E42D8F" w:rsidRDefault="00717C84" w:rsidP="003D6362">
                  <w:pPr>
                    <w:rPr>
                      <w:sz w:val="26"/>
                      <w:szCs w:val="26"/>
                      <w:rtl/>
                    </w:rPr>
                  </w:pPr>
                  <w:r w:rsidRPr="00E42D8F">
                    <w:rPr>
                      <w:b/>
                      <w:bCs/>
                      <w:sz w:val="26"/>
                      <w:szCs w:val="26"/>
                    </w:rPr>
                    <w:t>■</w:t>
                  </w:r>
                </w:p>
              </w:tc>
            </w:tr>
            <w:tr w:rsidR="00717C84" w:rsidRPr="00E42D8F" w14:paraId="5137C8E5" w14:textId="77777777" w:rsidTr="003D6362">
              <w:trPr>
                <w:trHeight w:val="165"/>
                <w:jc w:val="center"/>
              </w:trPr>
              <w:tc>
                <w:tcPr>
                  <w:tcW w:w="1425" w:type="dxa"/>
                  <w:vMerge/>
                  <w:vAlign w:val="center"/>
                </w:tcPr>
                <w:p w14:paraId="34468808" w14:textId="77777777" w:rsidR="00717C84" w:rsidRPr="00E42D8F" w:rsidRDefault="00717C84" w:rsidP="003D6362">
                  <w:pPr>
                    <w:jc w:val="center"/>
                    <w:rPr>
                      <w:b/>
                      <w:bCs/>
                      <w:sz w:val="26"/>
                      <w:szCs w:val="26"/>
                      <w:rtl/>
                    </w:rPr>
                  </w:pPr>
                </w:p>
              </w:tc>
              <w:tc>
                <w:tcPr>
                  <w:tcW w:w="852" w:type="dxa"/>
                  <w:tcBorders>
                    <w:bottom w:val="single" w:sz="4" w:space="0" w:color="auto"/>
                  </w:tcBorders>
                </w:tcPr>
                <w:p w14:paraId="10DD7499" w14:textId="77777777" w:rsidR="00717C84" w:rsidRPr="00E42D8F" w:rsidRDefault="00717C84" w:rsidP="003D6362">
                  <w:pPr>
                    <w:rPr>
                      <w:sz w:val="26"/>
                      <w:szCs w:val="26"/>
                    </w:rPr>
                  </w:pPr>
                  <w:r w:rsidRPr="00E42D8F">
                    <w:rPr>
                      <w:sz w:val="26"/>
                      <w:szCs w:val="26"/>
                    </w:rPr>
                    <w:t>2.b.2</w:t>
                  </w:r>
                </w:p>
              </w:tc>
              <w:tc>
                <w:tcPr>
                  <w:tcW w:w="2090" w:type="dxa"/>
                  <w:tcBorders>
                    <w:bottom w:val="single" w:sz="4" w:space="0" w:color="auto"/>
                  </w:tcBorders>
                </w:tcPr>
                <w:p w14:paraId="1ACED552" w14:textId="77777777" w:rsidR="00717C84" w:rsidRPr="00E42D8F" w:rsidRDefault="00717C84" w:rsidP="003D6362">
                  <w:pPr>
                    <w:rPr>
                      <w:sz w:val="26"/>
                      <w:szCs w:val="26"/>
                      <w:rtl/>
                    </w:rPr>
                  </w:pPr>
                  <w:r w:rsidRPr="00E42D8F">
                    <w:rPr>
                      <w:b/>
                      <w:bCs/>
                      <w:sz w:val="26"/>
                      <w:szCs w:val="26"/>
                    </w:rPr>
                    <w:t>■</w:t>
                  </w:r>
                </w:p>
              </w:tc>
              <w:tc>
                <w:tcPr>
                  <w:tcW w:w="2104" w:type="dxa"/>
                  <w:tcBorders>
                    <w:bottom w:val="single" w:sz="4" w:space="0" w:color="auto"/>
                  </w:tcBorders>
                </w:tcPr>
                <w:p w14:paraId="0BDA6610" w14:textId="77777777" w:rsidR="00717C84" w:rsidRPr="00E42D8F" w:rsidRDefault="00717C84" w:rsidP="003D6362">
                  <w:pPr>
                    <w:rPr>
                      <w:sz w:val="26"/>
                      <w:szCs w:val="26"/>
                      <w:rtl/>
                    </w:rPr>
                  </w:pPr>
                  <w:r w:rsidRPr="00E42D8F">
                    <w:rPr>
                      <w:b/>
                      <w:bCs/>
                      <w:sz w:val="26"/>
                      <w:szCs w:val="26"/>
                    </w:rPr>
                    <w:t>■</w:t>
                  </w:r>
                </w:p>
              </w:tc>
              <w:tc>
                <w:tcPr>
                  <w:tcW w:w="2051" w:type="dxa"/>
                  <w:tcBorders>
                    <w:bottom w:val="single" w:sz="4" w:space="0" w:color="auto"/>
                  </w:tcBorders>
                </w:tcPr>
                <w:p w14:paraId="548A1AED" w14:textId="77777777" w:rsidR="00717C84" w:rsidRPr="00E42D8F" w:rsidRDefault="00717C84" w:rsidP="003D6362">
                  <w:pPr>
                    <w:rPr>
                      <w:sz w:val="26"/>
                      <w:szCs w:val="26"/>
                      <w:rtl/>
                    </w:rPr>
                  </w:pPr>
                  <w:r w:rsidRPr="00E42D8F">
                    <w:rPr>
                      <w:b/>
                      <w:bCs/>
                      <w:sz w:val="26"/>
                      <w:szCs w:val="26"/>
                    </w:rPr>
                    <w:t>■</w:t>
                  </w:r>
                </w:p>
              </w:tc>
            </w:tr>
            <w:tr w:rsidR="00717C84" w:rsidRPr="00E42D8F" w14:paraId="094DA80A" w14:textId="77777777" w:rsidTr="003D6362">
              <w:trPr>
                <w:trHeight w:val="142"/>
                <w:jc w:val="center"/>
              </w:trPr>
              <w:tc>
                <w:tcPr>
                  <w:tcW w:w="1425" w:type="dxa"/>
                  <w:vMerge/>
                  <w:vAlign w:val="center"/>
                </w:tcPr>
                <w:p w14:paraId="6422C804" w14:textId="77777777" w:rsidR="00717C84" w:rsidRPr="00E42D8F" w:rsidRDefault="00717C84" w:rsidP="003D6362">
                  <w:pPr>
                    <w:jc w:val="center"/>
                    <w:rPr>
                      <w:b/>
                      <w:bCs/>
                      <w:sz w:val="26"/>
                      <w:szCs w:val="26"/>
                      <w:rtl/>
                    </w:rPr>
                  </w:pPr>
                </w:p>
              </w:tc>
              <w:tc>
                <w:tcPr>
                  <w:tcW w:w="852" w:type="dxa"/>
                  <w:tcBorders>
                    <w:top w:val="single" w:sz="4" w:space="0" w:color="auto"/>
                    <w:bottom w:val="single" w:sz="4" w:space="0" w:color="auto"/>
                  </w:tcBorders>
                </w:tcPr>
                <w:p w14:paraId="25601E97" w14:textId="77777777" w:rsidR="00717C84" w:rsidRPr="00E42D8F" w:rsidRDefault="00717C84" w:rsidP="003D6362">
                  <w:pPr>
                    <w:rPr>
                      <w:sz w:val="26"/>
                      <w:szCs w:val="26"/>
                    </w:rPr>
                  </w:pPr>
                  <w:r w:rsidRPr="00E42D8F">
                    <w:rPr>
                      <w:sz w:val="26"/>
                      <w:szCs w:val="26"/>
                    </w:rPr>
                    <w:t>2.b.3</w:t>
                  </w:r>
                </w:p>
              </w:tc>
              <w:tc>
                <w:tcPr>
                  <w:tcW w:w="2090" w:type="dxa"/>
                  <w:tcBorders>
                    <w:top w:val="single" w:sz="4" w:space="0" w:color="auto"/>
                    <w:bottom w:val="single" w:sz="4" w:space="0" w:color="auto"/>
                  </w:tcBorders>
                </w:tcPr>
                <w:p w14:paraId="7382583A" w14:textId="77777777" w:rsidR="00717C84" w:rsidRPr="00E42D8F" w:rsidRDefault="00717C84" w:rsidP="003D6362">
                  <w:pPr>
                    <w:rPr>
                      <w:sz w:val="26"/>
                      <w:szCs w:val="26"/>
                      <w:rtl/>
                    </w:rPr>
                  </w:pPr>
                  <w:r w:rsidRPr="00E42D8F">
                    <w:rPr>
                      <w:b/>
                      <w:bCs/>
                      <w:sz w:val="26"/>
                      <w:szCs w:val="26"/>
                    </w:rPr>
                    <w:t>■</w:t>
                  </w:r>
                </w:p>
              </w:tc>
              <w:tc>
                <w:tcPr>
                  <w:tcW w:w="2104" w:type="dxa"/>
                  <w:tcBorders>
                    <w:top w:val="single" w:sz="4" w:space="0" w:color="auto"/>
                    <w:bottom w:val="single" w:sz="4" w:space="0" w:color="auto"/>
                  </w:tcBorders>
                </w:tcPr>
                <w:p w14:paraId="6A7F8CF3" w14:textId="77777777" w:rsidR="00717C84" w:rsidRPr="00E42D8F" w:rsidRDefault="00717C84" w:rsidP="003D6362">
                  <w:pPr>
                    <w:rPr>
                      <w:sz w:val="26"/>
                      <w:szCs w:val="26"/>
                      <w:rtl/>
                    </w:rPr>
                  </w:pPr>
                  <w:r w:rsidRPr="00E42D8F">
                    <w:rPr>
                      <w:b/>
                      <w:bCs/>
                      <w:sz w:val="26"/>
                      <w:szCs w:val="26"/>
                    </w:rPr>
                    <w:t>■</w:t>
                  </w:r>
                </w:p>
              </w:tc>
              <w:tc>
                <w:tcPr>
                  <w:tcW w:w="2051" w:type="dxa"/>
                  <w:tcBorders>
                    <w:top w:val="single" w:sz="4" w:space="0" w:color="auto"/>
                    <w:bottom w:val="single" w:sz="4" w:space="0" w:color="auto"/>
                  </w:tcBorders>
                </w:tcPr>
                <w:p w14:paraId="3A4F2510" w14:textId="77777777" w:rsidR="00717C84" w:rsidRPr="00E42D8F" w:rsidRDefault="00717C84" w:rsidP="003D6362">
                  <w:pPr>
                    <w:rPr>
                      <w:sz w:val="26"/>
                      <w:szCs w:val="26"/>
                      <w:rtl/>
                    </w:rPr>
                  </w:pPr>
                  <w:r w:rsidRPr="00E42D8F">
                    <w:rPr>
                      <w:b/>
                      <w:bCs/>
                      <w:sz w:val="26"/>
                      <w:szCs w:val="26"/>
                    </w:rPr>
                    <w:t>■</w:t>
                  </w:r>
                </w:p>
              </w:tc>
            </w:tr>
            <w:tr w:rsidR="00717C84" w:rsidRPr="00E42D8F" w14:paraId="750A31F8" w14:textId="77777777" w:rsidTr="003D6362">
              <w:trPr>
                <w:trHeight w:val="165"/>
                <w:jc w:val="center"/>
              </w:trPr>
              <w:tc>
                <w:tcPr>
                  <w:tcW w:w="1425" w:type="dxa"/>
                  <w:vMerge/>
                  <w:vAlign w:val="center"/>
                </w:tcPr>
                <w:p w14:paraId="03343737" w14:textId="77777777" w:rsidR="00717C84" w:rsidRPr="00E42D8F" w:rsidRDefault="00717C84" w:rsidP="003D6362">
                  <w:pPr>
                    <w:jc w:val="center"/>
                    <w:rPr>
                      <w:b/>
                      <w:bCs/>
                      <w:sz w:val="26"/>
                      <w:szCs w:val="26"/>
                      <w:rtl/>
                    </w:rPr>
                  </w:pPr>
                </w:p>
              </w:tc>
              <w:tc>
                <w:tcPr>
                  <w:tcW w:w="852" w:type="dxa"/>
                  <w:tcBorders>
                    <w:top w:val="single" w:sz="4" w:space="0" w:color="auto"/>
                  </w:tcBorders>
                </w:tcPr>
                <w:p w14:paraId="0536F993" w14:textId="77777777" w:rsidR="00717C84" w:rsidRPr="00E42D8F" w:rsidRDefault="00717C84" w:rsidP="003D6362">
                  <w:pPr>
                    <w:rPr>
                      <w:sz w:val="26"/>
                      <w:szCs w:val="26"/>
                    </w:rPr>
                  </w:pPr>
                  <w:r w:rsidRPr="00E42D8F">
                    <w:rPr>
                      <w:sz w:val="26"/>
                      <w:szCs w:val="26"/>
                    </w:rPr>
                    <w:t>2.b.4</w:t>
                  </w:r>
                </w:p>
              </w:tc>
              <w:tc>
                <w:tcPr>
                  <w:tcW w:w="2090" w:type="dxa"/>
                  <w:tcBorders>
                    <w:top w:val="single" w:sz="4" w:space="0" w:color="auto"/>
                  </w:tcBorders>
                </w:tcPr>
                <w:p w14:paraId="29111F8C" w14:textId="77777777" w:rsidR="00717C84" w:rsidRPr="00E42D8F" w:rsidRDefault="00717C84" w:rsidP="003D6362">
                  <w:pPr>
                    <w:rPr>
                      <w:sz w:val="26"/>
                      <w:szCs w:val="26"/>
                      <w:rtl/>
                    </w:rPr>
                  </w:pPr>
                  <w:r w:rsidRPr="00E42D8F">
                    <w:rPr>
                      <w:b/>
                      <w:bCs/>
                      <w:sz w:val="26"/>
                      <w:szCs w:val="26"/>
                    </w:rPr>
                    <w:t>■</w:t>
                  </w:r>
                </w:p>
              </w:tc>
              <w:tc>
                <w:tcPr>
                  <w:tcW w:w="2104" w:type="dxa"/>
                  <w:tcBorders>
                    <w:top w:val="single" w:sz="4" w:space="0" w:color="auto"/>
                  </w:tcBorders>
                </w:tcPr>
                <w:p w14:paraId="10F40F9A" w14:textId="77777777" w:rsidR="00717C84" w:rsidRPr="00E42D8F" w:rsidRDefault="00717C84" w:rsidP="003D6362">
                  <w:pPr>
                    <w:rPr>
                      <w:sz w:val="26"/>
                      <w:szCs w:val="26"/>
                      <w:rtl/>
                    </w:rPr>
                  </w:pPr>
                  <w:r w:rsidRPr="00E42D8F">
                    <w:rPr>
                      <w:b/>
                      <w:bCs/>
                      <w:sz w:val="26"/>
                      <w:szCs w:val="26"/>
                    </w:rPr>
                    <w:t>■</w:t>
                  </w:r>
                </w:p>
              </w:tc>
              <w:tc>
                <w:tcPr>
                  <w:tcW w:w="2051" w:type="dxa"/>
                  <w:tcBorders>
                    <w:top w:val="single" w:sz="4" w:space="0" w:color="auto"/>
                  </w:tcBorders>
                </w:tcPr>
                <w:p w14:paraId="7E0731B0" w14:textId="77777777" w:rsidR="00717C84" w:rsidRPr="00E42D8F" w:rsidRDefault="00717C84" w:rsidP="003D6362">
                  <w:pPr>
                    <w:rPr>
                      <w:sz w:val="26"/>
                      <w:szCs w:val="26"/>
                      <w:rtl/>
                    </w:rPr>
                  </w:pPr>
                  <w:r w:rsidRPr="00E42D8F">
                    <w:rPr>
                      <w:b/>
                      <w:bCs/>
                      <w:sz w:val="26"/>
                      <w:szCs w:val="26"/>
                    </w:rPr>
                    <w:t>■</w:t>
                  </w:r>
                </w:p>
              </w:tc>
            </w:tr>
            <w:tr w:rsidR="00717C84" w:rsidRPr="00E42D8F" w14:paraId="2FC1138C" w14:textId="77777777" w:rsidTr="003D6362">
              <w:trPr>
                <w:trHeight w:val="165"/>
                <w:jc w:val="center"/>
              </w:trPr>
              <w:tc>
                <w:tcPr>
                  <w:tcW w:w="1425" w:type="dxa"/>
                  <w:vAlign w:val="center"/>
                </w:tcPr>
                <w:p w14:paraId="232BF773" w14:textId="77777777" w:rsidR="00717C84" w:rsidRPr="00E42D8F" w:rsidRDefault="00717C84" w:rsidP="003D6362">
                  <w:pPr>
                    <w:jc w:val="center"/>
                    <w:rPr>
                      <w:b/>
                      <w:bCs/>
                      <w:sz w:val="26"/>
                      <w:szCs w:val="26"/>
                      <w:rtl/>
                    </w:rPr>
                  </w:pPr>
                </w:p>
              </w:tc>
              <w:tc>
                <w:tcPr>
                  <w:tcW w:w="852" w:type="dxa"/>
                  <w:tcBorders>
                    <w:top w:val="single" w:sz="4" w:space="0" w:color="auto"/>
                  </w:tcBorders>
                </w:tcPr>
                <w:p w14:paraId="68C0B018" w14:textId="77777777" w:rsidR="00717C84" w:rsidRPr="00E42D8F" w:rsidRDefault="00717C84" w:rsidP="003D6362">
                  <w:pPr>
                    <w:rPr>
                      <w:sz w:val="26"/>
                      <w:szCs w:val="26"/>
                    </w:rPr>
                  </w:pPr>
                  <w:r w:rsidRPr="00E42D8F">
                    <w:rPr>
                      <w:sz w:val="26"/>
                      <w:szCs w:val="26"/>
                    </w:rPr>
                    <w:t>2.b.5</w:t>
                  </w:r>
                </w:p>
              </w:tc>
              <w:tc>
                <w:tcPr>
                  <w:tcW w:w="2090" w:type="dxa"/>
                  <w:tcBorders>
                    <w:top w:val="single" w:sz="4" w:space="0" w:color="auto"/>
                  </w:tcBorders>
                </w:tcPr>
                <w:p w14:paraId="43308733" w14:textId="77777777" w:rsidR="00717C84" w:rsidRPr="00E42D8F" w:rsidRDefault="00717C84" w:rsidP="003D6362">
                  <w:pPr>
                    <w:rPr>
                      <w:sz w:val="26"/>
                      <w:szCs w:val="26"/>
                      <w:rtl/>
                    </w:rPr>
                  </w:pPr>
                  <w:r w:rsidRPr="00E42D8F">
                    <w:rPr>
                      <w:b/>
                      <w:bCs/>
                      <w:sz w:val="26"/>
                      <w:szCs w:val="26"/>
                    </w:rPr>
                    <w:t>■</w:t>
                  </w:r>
                </w:p>
              </w:tc>
              <w:tc>
                <w:tcPr>
                  <w:tcW w:w="2104" w:type="dxa"/>
                  <w:tcBorders>
                    <w:top w:val="single" w:sz="4" w:space="0" w:color="auto"/>
                  </w:tcBorders>
                </w:tcPr>
                <w:p w14:paraId="37BF7A62" w14:textId="77777777" w:rsidR="00717C84" w:rsidRPr="00E42D8F" w:rsidRDefault="00717C84" w:rsidP="003D6362">
                  <w:pPr>
                    <w:rPr>
                      <w:sz w:val="26"/>
                      <w:szCs w:val="26"/>
                      <w:rtl/>
                    </w:rPr>
                  </w:pPr>
                  <w:r w:rsidRPr="00E42D8F">
                    <w:rPr>
                      <w:b/>
                      <w:bCs/>
                      <w:sz w:val="26"/>
                      <w:szCs w:val="26"/>
                    </w:rPr>
                    <w:t>■</w:t>
                  </w:r>
                </w:p>
              </w:tc>
              <w:tc>
                <w:tcPr>
                  <w:tcW w:w="2051" w:type="dxa"/>
                  <w:tcBorders>
                    <w:top w:val="single" w:sz="4" w:space="0" w:color="auto"/>
                  </w:tcBorders>
                </w:tcPr>
                <w:p w14:paraId="47C6C6AF" w14:textId="77777777" w:rsidR="00717C84" w:rsidRPr="00E42D8F" w:rsidRDefault="00717C84" w:rsidP="003D6362">
                  <w:pPr>
                    <w:rPr>
                      <w:sz w:val="26"/>
                      <w:szCs w:val="26"/>
                      <w:rtl/>
                    </w:rPr>
                  </w:pPr>
                  <w:r w:rsidRPr="00E42D8F">
                    <w:rPr>
                      <w:b/>
                      <w:bCs/>
                      <w:sz w:val="26"/>
                      <w:szCs w:val="26"/>
                    </w:rPr>
                    <w:t>■</w:t>
                  </w:r>
                </w:p>
              </w:tc>
            </w:tr>
            <w:tr w:rsidR="00717C84" w:rsidRPr="00E42D8F" w14:paraId="3481F0FA" w14:textId="77777777" w:rsidTr="003D6362">
              <w:trPr>
                <w:trHeight w:val="165"/>
                <w:jc w:val="center"/>
              </w:trPr>
              <w:tc>
                <w:tcPr>
                  <w:tcW w:w="1425" w:type="dxa"/>
                  <w:vAlign w:val="center"/>
                </w:tcPr>
                <w:p w14:paraId="1D17B1E3" w14:textId="77777777" w:rsidR="00717C84" w:rsidRPr="00E42D8F" w:rsidRDefault="00717C84" w:rsidP="003D6362">
                  <w:pPr>
                    <w:jc w:val="center"/>
                    <w:rPr>
                      <w:b/>
                      <w:bCs/>
                      <w:sz w:val="26"/>
                      <w:szCs w:val="26"/>
                      <w:rtl/>
                    </w:rPr>
                  </w:pPr>
                </w:p>
              </w:tc>
              <w:tc>
                <w:tcPr>
                  <w:tcW w:w="852" w:type="dxa"/>
                  <w:tcBorders>
                    <w:top w:val="single" w:sz="4" w:space="0" w:color="auto"/>
                  </w:tcBorders>
                </w:tcPr>
                <w:p w14:paraId="311004A4" w14:textId="77777777" w:rsidR="00717C84" w:rsidRPr="00E42D8F" w:rsidRDefault="00717C84" w:rsidP="003D6362">
                  <w:pPr>
                    <w:rPr>
                      <w:sz w:val="26"/>
                      <w:szCs w:val="26"/>
                    </w:rPr>
                  </w:pPr>
                  <w:r>
                    <w:rPr>
                      <w:sz w:val="26"/>
                      <w:szCs w:val="26"/>
                    </w:rPr>
                    <w:t>2.b.6</w:t>
                  </w:r>
                </w:p>
              </w:tc>
              <w:tc>
                <w:tcPr>
                  <w:tcW w:w="2090" w:type="dxa"/>
                </w:tcPr>
                <w:p w14:paraId="4E8EE3BD" w14:textId="77777777" w:rsidR="00717C84" w:rsidRPr="00E42D8F" w:rsidRDefault="00717C84" w:rsidP="003D6362">
                  <w:pPr>
                    <w:rPr>
                      <w:sz w:val="26"/>
                      <w:szCs w:val="26"/>
                      <w:rtl/>
                    </w:rPr>
                  </w:pPr>
                  <w:r w:rsidRPr="00E42D8F">
                    <w:rPr>
                      <w:b/>
                      <w:bCs/>
                      <w:sz w:val="26"/>
                      <w:szCs w:val="26"/>
                    </w:rPr>
                    <w:t>■</w:t>
                  </w:r>
                </w:p>
              </w:tc>
              <w:tc>
                <w:tcPr>
                  <w:tcW w:w="2104" w:type="dxa"/>
                  <w:tcBorders>
                    <w:top w:val="single" w:sz="4" w:space="0" w:color="auto"/>
                  </w:tcBorders>
                </w:tcPr>
                <w:p w14:paraId="5AC3B388" w14:textId="77777777" w:rsidR="00717C84" w:rsidRPr="00E42D8F" w:rsidRDefault="00717C84" w:rsidP="003D6362">
                  <w:pPr>
                    <w:rPr>
                      <w:b/>
                      <w:bCs/>
                      <w:sz w:val="26"/>
                      <w:szCs w:val="26"/>
                    </w:rPr>
                  </w:pPr>
                </w:p>
              </w:tc>
              <w:tc>
                <w:tcPr>
                  <w:tcW w:w="2051" w:type="dxa"/>
                  <w:tcBorders>
                    <w:top w:val="single" w:sz="4" w:space="0" w:color="auto"/>
                  </w:tcBorders>
                </w:tcPr>
                <w:p w14:paraId="20CB5B80" w14:textId="77777777" w:rsidR="00717C84" w:rsidRPr="00E42D8F" w:rsidRDefault="00717C84" w:rsidP="003D6362">
                  <w:pPr>
                    <w:rPr>
                      <w:b/>
                      <w:bCs/>
                      <w:sz w:val="26"/>
                      <w:szCs w:val="26"/>
                    </w:rPr>
                  </w:pPr>
                </w:p>
              </w:tc>
            </w:tr>
            <w:tr w:rsidR="00717C84" w:rsidRPr="00E42D8F" w14:paraId="4D7D00DD" w14:textId="77777777" w:rsidTr="003D6362">
              <w:trPr>
                <w:trHeight w:val="165"/>
                <w:jc w:val="center"/>
              </w:trPr>
              <w:tc>
                <w:tcPr>
                  <w:tcW w:w="1425" w:type="dxa"/>
                  <w:vAlign w:val="center"/>
                </w:tcPr>
                <w:p w14:paraId="7806787D" w14:textId="77777777" w:rsidR="00717C84" w:rsidRPr="00E42D8F" w:rsidRDefault="00717C84" w:rsidP="003D6362">
                  <w:pPr>
                    <w:jc w:val="center"/>
                    <w:rPr>
                      <w:b/>
                      <w:bCs/>
                      <w:sz w:val="26"/>
                      <w:szCs w:val="26"/>
                      <w:rtl/>
                    </w:rPr>
                  </w:pPr>
                </w:p>
              </w:tc>
              <w:tc>
                <w:tcPr>
                  <w:tcW w:w="852" w:type="dxa"/>
                  <w:tcBorders>
                    <w:top w:val="single" w:sz="4" w:space="0" w:color="auto"/>
                  </w:tcBorders>
                </w:tcPr>
                <w:p w14:paraId="2B49532A" w14:textId="77777777" w:rsidR="00717C84" w:rsidRPr="00E42D8F" w:rsidRDefault="00717C84" w:rsidP="003D6362">
                  <w:pPr>
                    <w:rPr>
                      <w:sz w:val="26"/>
                      <w:szCs w:val="26"/>
                    </w:rPr>
                  </w:pPr>
                  <w:r>
                    <w:rPr>
                      <w:sz w:val="26"/>
                      <w:szCs w:val="26"/>
                    </w:rPr>
                    <w:t>2.b.7</w:t>
                  </w:r>
                </w:p>
              </w:tc>
              <w:tc>
                <w:tcPr>
                  <w:tcW w:w="2090" w:type="dxa"/>
                </w:tcPr>
                <w:p w14:paraId="3708408F" w14:textId="77777777" w:rsidR="00717C84" w:rsidRPr="00E42D8F" w:rsidRDefault="00717C84" w:rsidP="003D6362">
                  <w:pPr>
                    <w:rPr>
                      <w:sz w:val="26"/>
                      <w:szCs w:val="26"/>
                      <w:rtl/>
                    </w:rPr>
                  </w:pPr>
                  <w:r w:rsidRPr="00E42D8F">
                    <w:rPr>
                      <w:b/>
                      <w:bCs/>
                      <w:sz w:val="26"/>
                      <w:szCs w:val="26"/>
                    </w:rPr>
                    <w:t>■</w:t>
                  </w:r>
                </w:p>
              </w:tc>
              <w:tc>
                <w:tcPr>
                  <w:tcW w:w="2104" w:type="dxa"/>
                  <w:tcBorders>
                    <w:top w:val="single" w:sz="4" w:space="0" w:color="auto"/>
                  </w:tcBorders>
                </w:tcPr>
                <w:p w14:paraId="52A180AB" w14:textId="77777777" w:rsidR="00717C84" w:rsidRPr="00E42D8F" w:rsidRDefault="00717C84" w:rsidP="003D6362">
                  <w:pPr>
                    <w:rPr>
                      <w:b/>
                      <w:bCs/>
                      <w:sz w:val="26"/>
                      <w:szCs w:val="26"/>
                    </w:rPr>
                  </w:pPr>
                </w:p>
              </w:tc>
              <w:tc>
                <w:tcPr>
                  <w:tcW w:w="2051" w:type="dxa"/>
                  <w:tcBorders>
                    <w:top w:val="single" w:sz="4" w:space="0" w:color="auto"/>
                  </w:tcBorders>
                </w:tcPr>
                <w:p w14:paraId="18D20E58" w14:textId="77777777" w:rsidR="00717C84" w:rsidRPr="00E42D8F" w:rsidRDefault="00717C84" w:rsidP="003D6362">
                  <w:pPr>
                    <w:rPr>
                      <w:b/>
                      <w:bCs/>
                      <w:sz w:val="26"/>
                      <w:szCs w:val="26"/>
                    </w:rPr>
                  </w:pPr>
                </w:p>
              </w:tc>
            </w:tr>
            <w:tr w:rsidR="00717C84" w:rsidRPr="00E42D8F" w14:paraId="3F3ABD90" w14:textId="77777777" w:rsidTr="003D6362">
              <w:trPr>
                <w:trHeight w:val="165"/>
                <w:jc w:val="center"/>
              </w:trPr>
              <w:tc>
                <w:tcPr>
                  <w:tcW w:w="1425" w:type="dxa"/>
                  <w:vAlign w:val="center"/>
                </w:tcPr>
                <w:p w14:paraId="4F96EF48" w14:textId="77777777" w:rsidR="00717C84" w:rsidRPr="00E42D8F" w:rsidRDefault="00717C84" w:rsidP="003D6362">
                  <w:pPr>
                    <w:jc w:val="center"/>
                    <w:rPr>
                      <w:b/>
                      <w:bCs/>
                      <w:sz w:val="26"/>
                      <w:szCs w:val="26"/>
                      <w:rtl/>
                    </w:rPr>
                  </w:pPr>
                </w:p>
              </w:tc>
              <w:tc>
                <w:tcPr>
                  <w:tcW w:w="852" w:type="dxa"/>
                  <w:tcBorders>
                    <w:top w:val="single" w:sz="4" w:space="0" w:color="auto"/>
                  </w:tcBorders>
                </w:tcPr>
                <w:p w14:paraId="6C66848E" w14:textId="77777777" w:rsidR="00717C84" w:rsidRPr="00E42D8F" w:rsidRDefault="00717C84" w:rsidP="003D6362">
                  <w:pPr>
                    <w:rPr>
                      <w:sz w:val="26"/>
                      <w:szCs w:val="26"/>
                    </w:rPr>
                  </w:pPr>
                  <w:r>
                    <w:rPr>
                      <w:sz w:val="26"/>
                      <w:szCs w:val="26"/>
                    </w:rPr>
                    <w:t>2.b.8</w:t>
                  </w:r>
                </w:p>
              </w:tc>
              <w:tc>
                <w:tcPr>
                  <w:tcW w:w="2090" w:type="dxa"/>
                </w:tcPr>
                <w:p w14:paraId="33F82EE7" w14:textId="77777777" w:rsidR="00717C84" w:rsidRPr="00E42D8F" w:rsidRDefault="00717C84" w:rsidP="003D6362">
                  <w:pPr>
                    <w:rPr>
                      <w:sz w:val="26"/>
                      <w:szCs w:val="26"/>
                      <w:rtl/>
                    </w:rPr>
                  </w:pPr>
                  <w:r w:rsidRPr="00E42D8F">
                    <w:rPr>
                      <w:b/>
                      <w:bCs/>
                      <w:sz w:val="26"/>
                      <w:szCs w:val="26"/>
                    </w:rPr>
                    <w:t>■</w:t>
                  </w:r>
                </w:p>
              </w:tc>
              <w:tc>
                <w:tcPr>
                  <w:tcW w:w="2104" w:type="dxa"/>
                  <w:tcBorders>
                    <w:top w:val="single" w:sz="4" w:space="0" w:color="auto"/>
                  </w:tcBorders>
                </w:tcPr>
                <w:p w14:paraId="532C1C5F" w14:textId="77777777" w:rsidR="00717C84" w:rsidRPr="00E42D8F" w:rsidRDefault="00717C84" w:rsidP="003D6362">
                  <w:pPr>
                    <w:rPr>
                      <w:b/>
                      <w:bCs/>
                      <w:sz w:val="26"/>
                      <w:szCs w:val="26"/>
                    </w:rPr>
                  </w:pPr>
                </w:p>
              </w:tc>
              <w:tc>
                <w:tcPr>
                  <w:tcW w:w="2051" w:type="dxa"/>
                  <w:tcBorders>
                    <w:top w:val="single" w:sz="4" w:space="0" w:color="auto"/>
                  </w:tcBorders>
                </w:tcPr>
                <w:p w14:paraId="5E495B27" w14:textId="77777777" w:rsidR="00717C84" w:rsidRPr="00E42D8F" w:rsidRDefault="00717C84" w:rsidP="003D6362">
                  <w:pPr>
                    <w:rPr>
                      <w:b/>
                      <w:bCs/>
                      <w:sz w:val="26"/>
                      <w:szCs w:val="26"/>
                    </w:rPr>
                  </w:pPr>
                </w:p>
              </w:tc>
            </w:tr>
            <w:tr w:rsidR="00717C84" w:rsidRPr="00E42D8F" w14:paraId="55B0FA56" w14:textId="77777777" w:rsidTr="003D6362">
              <w:trPr>
                <w:jc w:val="center"/>
              </w:trPr>
              <w:tc>
                <w:tcPr>
                  <w:tcW w:w="1425" w:type="dxa"/>
                  <w:vMerge w:val="restart"/>
                  <w:vAlign w:val="center"/>
                </w:tcPr>
                <w:p w14:paraId="4B870159" w14:textId="77777777" w:rsidR="00717C84" w:rsidRPr="00E42D8F" w:rsidRDefault="00717C84" w:rsidP="003D6362">
                  <w:pPr>
                    <w:jc w:val="center"/>
                    <w:rPr>
                      <w:b/>
                      <w:bCs/>
                      <w:sz w:val="26"/>
                      <w:szCs w:val="26"/>
                      <w:rtl/>
                    </w:rPr>
                  </w:pPr>
                  <w:r w:rsidRPr="00E42D8F">
                    <w:rPr>
                      <w:b/>
                      <w:bCs/>
                      <w:sz w:val="26"/>
                      <w:szCs w:val="26"/>
                      <w:rtl/>
                    </w:rPr>
                    <w:t xml:space="preserve">المهارات المهنية </w:t>
                  </w:r>
                </w:p>
              </w:tc>
              <w:tc>
                <w:tcPr>
                  <w:tcW w:w="852" w:type="dxa"/>
                </w:tcPr>
                <w:p w14:paraId="154B8A7A" w14:textId="77777777" w:rsidR="00717C84" w:rsidRPr="00E42D8F" w:rsidRDefault="00717C84" w:rsidP="003D6362">
                  <w:pPr>
                    <w:rPr>
                      <w:sz w:val="26"/>
                      <w:szCs w:val="26"/>
                    </w:rPr>
                  </w:pPr>
                  <w:r w:rsidRPr="00E42D8F">
                    <w:rPr>
                      <w:sz w:val="26"/>
                      <w:szCs w:val="26"/>
                    </w:rPr>
                    <w:t>2.c.1</w:t>
                  </w:r>
                </w:p>
              </w:tc>
              <w:tc>
                <w:tcPr>
                  <w:tcW w:w="2090" w:type="dxa"/>
                </w:tcPr>
                <w:p w14:paraId="0E0C2751" w14:textId="77777777" w:rsidR="00717C84" w:rsidRPr="00E42D8F" w:rsidRDefault="00717C84" w:rsidP="003D6362">
                  <w:pPr>
                    <w:rPr>
                      <w:sz w:val="26"/>
                      <w:szCs w:val="26"/>
                      <w:rtl/>
                      <w:lang w:bidi="ar-EG"/>
                    </w:rPr>
                  </w:pPr>
                </w:p>
              </w:tc>
              <w:tc>
                <w:tcPr>
                  <w:tcW w:w="2104" w:type="dxa"/>
                </w:tcPr>
                <w:p w14:paraId="034CFC5C" w14:textId="77777777" w:rsidR="00717C84" w:rsidRPr="00E42D8F" w:rsidRDefault="00717C84" w:rsidP="003D6362">
                  <w:pPr>
                    <w:rPr>
                      <w:sz w:val="26"/>
                      <w:szCs w:val="26"/>
                      <w:rtl/>
                    </w:rPr>
                  </w:pPr>
                  <w:r w:rsidRPr="00E42D8F">
                    <w:rPr>
                      <w:b/>
                      <w:bCs/>
                      <w:sz w:val="26"/>
                      <w:szCs w:val="26"/>
                    </w:rPr>
                    <w:t>■</w:t>
                  </w:r>
                </w:p>
              </w:tc>
              <w:tc>
                <w:tcPr>
                  <w:tcW w:w="2051" w:type="dxa"/>
                </w:tcPr>
                <w:p w14:paraId="3B7A1629" w14:textId="77777777" w:rsidR="00717C84" w:rsidRPr="00E42D8F" w:rsidRDefault="00717C84" w:rsidP="003D6362">
                  <w:pPr>
                    <w:rPr>
                      <w:sz w:val="26"/>
                      <w:szCs w:val="26"/>
                      <w:rtl/>
                    </w:rPr>
                  </w:pPr>
                  <w:r w:rsidRPr="00E42D8F">
                    <w:rPr>
                      <w:b/>
                      <w:bCs/>
                      <w:sz w:val="26"/>
                      <w:szCs w:val="26"/>
                    </w:rPr>
                    <w:t>■</w:t>
                  </w:r>
                </w:p>
              </w:tc>
            </w:tr>
            <w:tr w:rsidR="00717C84" w:rsidRPr="00E42D8F" w14:paraId="4D3FF736" w14:textId="77777777" w:rsidTr="003D6362">
              <w:trPr>
                <w:trHeight w:val="180"/>
                <w:jc w:val="center"/>
              </w:trPr>
              <w:tc>
                <w:tcPr>
                  <w:tcW w:w="1425" w:type="dxa"/>
                  <w:vMerge/>
                  <w:vAlign w:val="center"/>
                </w:tcPr>
                <w:p w14:paraId="0180A51D" w14:textId="77777777" w:rsidR="00717C84" w:rsidRPr="00E42D8F" w:rsidRDefault="00717C84" w:rsidP="003D6362">
                  <w:pPr>
                    <w:jc w:val="center"/>
                    <w:rPr>
                      <w:b/>
                      <w:bCs/>
                      <w:sz w:val="26"/>
                      <w:szCs w:val="26"/>
                      <w:rtl/>
                    </w:rPr>
                  </w:pPr>
                </w:p>
              </w:tc>
              <w:tc>
                <w:tcPr>
                  <w:tcW w:w="852" w:type="dxa"/>
                  <w:tcBorders>
                    <w:bottom w:val="single" w:sz="4" w:space="0" w:color="auto"/>
                  </w:tcBorders>
                </w:tcPr>
                <w:p w14:paraId="3F4B0448" w14:textId="77777777" w:rsidR="00717C84" w:rsidRPr="00E42D8F" w:rsidRDefault="00717C84" w:rsidP="003D6362">
                  <w:pPr>
                    <w:rPr>
                      <w:sz w:val="26"/>
                      <w:szCs w:val="26"/>
                    </w:rPr>
                  </w:pPr>
                  <w:r w:rsidRPr="00E42D8F">
                    <w:rPr>
                      <w:sz w:val="26"/>
                      <w:szCs w:val="26"/>
                    </w:rPr>
                    <w:t>2.c.2</w:t>
                  </w:r>
                </w:p>
              </w:tc>
              <w:tc>
                <w:tcPr>
                  <w:tcW w:w="2090" w:type="dxa"/>
                  <w:tcBorders>
                    <w:bottom w:val="single" w:sz="4" w:space="0" w:color="auto"/>
                  </w:tcBorders>
                </w:tcPr>
                <w:p w14:paraId="3BF00138" w14:textId="77777777" w:rsidR="00717C84" w:rsidRPr="00E42D8F" w:rsidRDefault="00717C84" w:rsidP="003D6362">
                  <w:pPr>
                    <w:rPr>
                      <w:sz w:val="26"/>
                      <w:szCs w:val="26"/>
                      <w:rtl/>
                      <w:lang w:bidi="ar-EG"/>
                    </w:rPr>
                  </w:pPr>
                </w:p>
              </w:tc>
              <w:tc>
                <w:tcPr>
                  <w:tcW w:w="2104" w:type="dxa"/>
                  <w:tcBorders>
                    <w:bottom w:val="single" w:sz="4" w:space="0" w:color="auto"/>
                  </w:tcBorders>
                </w:tcPr>
                <w:p w14:paraId="016B9617" w14:textId="77777777" w:rsidR="00717C84" w:rsidRPr="00E42D8F" w:rsidRDefault="00717C84" w:rsidP="003D6362">
                  <w:pPr>
                    <w:rPr>
                      <w:sz w:val="26"/>
                      <w:szCs w:val="26"/>
                      <w:rtl/>
                    </w:rPr>
                  </w:pPr>
                  <w:r w:rsidRPr="00E42D8F">
                    <w:rPr>
                      <w:b/>
                      <w:bCs/>
                      <w:sz w:val="26"/>
                      <w:szCs w:val="26"/>
                    </w:rPr>
                    <w:t>■</w:t>
                  </w:r>
                </w:p>
              </w:tc>
              <w:tc>
                <w:tcPr>
                  <w:tcW w:w="2051" w:type="dxa"/>
                  <w:tcBorders>
                    <w:bottom w:val="single" w:sz="4" w:space="0" w:color="auto"/>
                  </w:tcBorders>
                </w:tcPr>
                <w:p w14:paraId="1769B48B" w14:textId="77777777" w:rsidR="00717C84" w:rsidRPr="00E42D8F" w:rsidRDefault="00717C84" w:rsidP="003D6362">
                  <w:pPr>
                    <w:rPr>
                      <w:sz w:val="26"/>
                      <w:szCs w:val="26"/>
                      <w:rtl/>
                    </w:rPr>
                  </w:pPr>
                  <w:r w:rsidRPr="00E42D8F">
                    <w:rPr>
                      <w:b/>
                      <w:bCs/>
                      <w:sz w:val="26"/>
                      <w:szCs w:val="26"/>
                    </w:rPr>
                    <w:t>■</w:t>
                  </w:r>
                </w:p>
              </w:tc>
            </w:tr>
            <w:tr w:rsidR="00717C84" w:rsidRPr="00E42D8F" w14:paraId="2F51B8B0" w14:textId="77777777" w:rsidTr="003D6362">
              <w:trPr>
                <w:jc w:val="center"/>
              </w:trPr>
              <w:tc>
                <w:tcPr>
                  <w:tcW w:w="1425" w:type="dxa"/>
                  <w:vMerge w:val="restart"/>
                  <w:vAlign w:val="center"/>
                </w:tcPr>
                <w:p w14:paraId="29FBB93C" w14:textId="77777777" w:rsidR="00717C84" w:rsidRPr="00E42D8F" w:rsidRDefault="00717C84" w:rsidP="003D6362">
                  <w:pPr>
                    <w:jc w:val="center"/>
                    <w:rPr>
                      <w:b/>
                      <w:bCs/>
                      <w:sz w:val="26"/>
                      <w:szCs w:val="26"/>
                      <w:rtl/>
                    </w:rPr>
                  </w:pPr>
                  <w:r w:rsidRPr="00E42D8F">
                    <w:rPr>
                      <w:b/>
                      <w:bCs/>
                      <w:sz w:val="26"/>
                      <w:szCs w:val="26"/>
                      <w:rtl/>
                    </w:rPr>
                    <w:t>المهارات العامة</w:t>
                  </w:r>
                </w:p>
              </w:tc>
              <w:tc>
                <w:tcPr>
                  <w:tcW w:w="852" w:type="dxa"/>
                </w:tcPr>
                <w:p w14:paraId="38FDF017" w14:textId="77777777" w:rsidR="00717C84" w:rsidRPr="00E42D8F" w:rsidRDefault="00717C84" w:rsidP="003D6362">
                  <w:pPr>
                    <w:rPr>
                      <w:sz w:val="26"/>
                      <w:szCs w:val="26"/>
                    </w:rPr>
                  </w:pPr>
                  <w:r w:rsidRPr="00E42D8F">
                    <w:rPr>
                      <w:sz w:val="26"/>
                      <w:szCs w:val="26"/>
                    </w:rPr>
                    <w:t>2.d.1</w:t>
                  </w:r>
                </w:p>
              </w:tc>
              <w:tc>
                <w:tcPr>
                  <w:tcW w:w="2090" w:type="dxa"/>
                </w:tcPr>
                <w:p w14:paraId="00F06C2A" w14:textId="77777777" w:rsidR="00717C84" w:rsidRPr="00E42D8F" w:rsidRDefault="00717C84" w:rsidP="003D6362">
                  <w:pPr>
                    <w:rPr>
                      <w:sz w:val="26"/>
                      <w:szCs w:val="26"/>
                      <w:rtl/>
                    </w:rPr>
                  </w:pPr>
                  <w:r w:rsidRPr="00E42D8F">
                    <w:rPr>
                      <w:b/>
                      <w:bCs/>
                      <w:sz w:val="26"/>
                      <w:szCs w:val="26"/>
                    </w:rPr>
                    <w:t>■</w:t>
                  </w:r>
                </w:p>
              </w:tc>
              <w:tc>
                <w:tcPr>
                  <w:tcW w:w="2104" w:type="dxa"/>
                </w:tcPr>
                <w:p w14:paraId="22723784" w14:textId="77777777" w:rsidR="00717C84" w:rsidRPr="00E42D8F" w:rsidRDefault="00717C84" w:rsidP="003D6362">
                  <w:pPr>
                    <w:rPr>
                      <w:sz w:val="26"/>
                      <w:szCs w:val="26"/>
                      <w:rtl/>
                    </w:rPr>
                  </w:pPr>
                  <w:r w:rsidRPr="00E42D8F">
                    <w:rPr>
                      <w:b/>
                      <w:bCs/>
                      <w:sz w:val="26"/>
                      <w:szCs w:val="26"/>
                    </w:rPr>
                    <w:t>■</w:t>
                  </w:r>
                </w:p>
              </w:tc>
              <w:tc>
                <w:tcPr>
                  <w:tcW w:w="2051" w:type="dxa"/>
                </w:tcPr>
                <w:p w14:paraId="12C87589" w14:textId="77777777" w:rsidR="00717C84" w:rsidRPr="00E42D8F" w:rsidRDefault="00717C84" w:rsidP="003D6362">
                  <w:pPr>
                    <w:rPr>
                      <w:sz w:val="26"/>
                      <w:szCs w:val="26"/>
                      <w:rtl/>
                    </w:rPr>
                  </w:pPr>
                  <w:r w:rsidRPr="00E42D8F">
                    <w:rPr>
                      <w:b/>
                      <w:bCs/>
                      <w:sz w:val="26"/>
                      <w:szCs w:val="26"/>
                    </w:rPr>
                    <w:t>■</w:t>
                  </w:r>
                </w:p>
              </w:tc>
            </w:tr>
            <w:tr w:rsidR="00717C84" w:rsidRPr="00E42D8F" w14:paraId="1FC91B3D" w14:textId="77777777" w:rsidTr="003D6362">
              <w:trPr>
                <w:jc w:val="center"/>
              </w:trPr>
              <w:tc>
                <w:tcPr>
                  <w:tcW w:w="1425" w:type="dxa"/>
                  <w:vMerge/>
                  <w:vAlign w:val="center"/>
                </w:tcPr>
                <w:p w14:paraId="6D2704B3" w14:textId="77777777" w:rsidR="00717C84" w:rsidRPr="00E42D8F" w:rsidRDefault="00717C84" w:rsidP="003D6362">
                  <w:pPr>
                    <w:jc w:val="center"/>
                    <w:rPr>
                      <w:b/>
                      <w:bCs/>
                      <w:sz w:val="26"/>
                      <w:szCs w:val="26"/>
                      <w:rtl/>
                    </w:rPr>
                  </w:pPr>
                </w:p>
              </w:tc>
              <w:tc>
                <w:tcPr>
                  <w:tcW w:w="852" w:type="dxa"/>
                </w:tcPr>
                <w:p w14:paraId="0CEC3789" w14:textId="77777777" w:rsidR="00717C84" w:rsidRPr="00E42D8F" w:rsidRDefault="00717C84" w:rsidP="003D6362">
                  <w:pPr>
                    <w:rPr>
                      <w:sz w:val="26"/>
                      <w:szCs w:val="26"/>
                    </w:rPr>
                  </w:pPr>
                  <w:r w:rsidRPr="00E42D8F">
                    <w:rPr>
                      <w:sz w:val="26"/>
                      <w:szCs w:val="26"/>
                    </w:rPr>
                    <w:t>2.d.2</w:t>
                  </w:r>
                </w:p>
              </w:tc>
              <w:tc>
                <w:tcPr>
                  <w:tcW w:w="2090" w:type="dxa"/>
                </w:tcPr>
                <w:p w14:paraId="5D1B3F3C" w14:textId="77777777" w:rsidR="00717C84" w:rsidRPr="00E42D8F" w:rsidRDefault="00717C84" w:rsidP="003D6362">
                  <w:pPr>
                    <w:rPr>
                      <w:sz w:val="26"/>
                      <w:szCs w:val="26"/>
                      <w:rtl/>
                    </w:rPr>
                  </w:pPr>
                  <w:r w:rsidRPr="00E42D8F">
                    <w:rPr>
                      <w:b/>
                      <w:bCs/>
                      <w:sz w:val="26"/>
                      <w:szCs w:val="26"/>
                    </w:rPr>
                    <w:t>■</w:t>
                  </w:r>
                </w:p>
              </w:tc>
              <w:tc>
                <w:tcPr>
                  <w:tcW w:w="2104" w:type="dxa"/>
                </w:tcPr>
                <w:p w14:paraId="7955D109" w14:textId="77777777" w:rsidR="00717C84" w:rsidRPr="00E42D8F" w:rsidRDefault="00717C84" w:rsidP="003D6362">
                  <w:pPr>
                    <w:rPr>
                      <w:sz w:val="26"/>
                      <w:szCs w:val="26"/>
                      <w:rtl/>
                    </w:rPr>
                  </w:pPr>
                  <w:r w:rsidRPr="00E42D8F">
                    <w:rPr>
                      <w:b/>
                      <w:bCs/>
                      <w:sz w:val="26"/>
                      <w:szCs w:val="26"/>
                    </w:rPr>
                    <w:t>■</w:t>
                  </w:r>
                </w:p>
              </w:tc>
              <w:tc>
                <w:tcPr>
                  <w:tcW w:w="2051" w:type="dxa"/>
                </w:tcPr>
                <w:p w14:paraId="6C414A37" w14:textId="77777777" w:rsidR="00717C84" w:rsidRPr="00E42D8F" w:rsidRDefault="00717C84" w:rsidP="003D6362">
                  <w:pPr>
                    <w:rPr>
                      <w:sz w:val="26"/>
                      <w:szCs w:val="26"/>
                    </w:rPr>
                  </w:pPr>
                  <w:r w:rsidRPr="00E42D8F">
                    <w:rPr>
                      <w:b/>
                      <w:bCs/>
                      <w:sz w:val="26"/>
                      <w:szCs w:val="26"/>
                    </w:rPr>
                    <w:t>■</w:t>
                  </w:r>
                </w:p>
              </w:tc>
            </w:tr>
            <w:bookmarkEnd w:id="1"/>
          </w:tbl>
          <w:p w14:paraId="0126C55C" w14:textId="77777777" w:rsidR="00717C84" w:rsidRPr="004E1AFA" w:rsidRDefault="00717C84" w:rsidP="003D6362">
            <w:pPr>
              <w:tabs>
                <w:tab w:val="left" w:pos="270"/>
              </w:tabs>
              <w:autoSpaceDE w:val="0"/>
              <w:autoSpaceDN w:val="0"/>
              <w:bidi w:val="0"/>
              <w:adjustRightInd w:val="0"/>
              <w:ind w:left="283"/>
              <w:jc w:val="lowKashida"/>
              <w:rPr>
                <w:rFonts w:asciiTheme="majorBidi" w:hAnsiTheme="majorBidi" w:cstheme="majorBidi"/>
              </w:rPr>
            </w:pPr>
          </w:p>
        </w:tc>
      </w:tr>
      <w:tr w:rsidR="00717C84" w:rsidRPr="004E1AFA" w14:paraId="2B1EA846" w14:textId="77777777" w:rsidTr="003D6362">
        <w:trPr>
          <w:cantSplit/>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65965106" w14:textId="77777777" w:rsidR="00717C84" w:rsidRPr="004E1AFA" w:rsidRDefault="00717C84" w:rsidP="003D6362">
            <w:pPr>
              <w:ind w:left="283"/>
              <w:rPr>
                <w:rFonts w:asciiTheme="majorBidi" w:hAnsiTheme="majorBidi" w:cstheme="majorBidi"/>
              </w:rPr>
            </w:pPr>
            <w:r w:rsidRPr="004E1AFA">
              <w:rPr>
                <w:rFonts w:asciiTheme="majorBidi" w:hAnsiTheme="majorBidi" w:cstheme="majorBidi"/>
              </w:rPr>
              <w:t>5</w:t>
            </w:r>
            <w:r w:rsidRPr="004E1AFA">
              <w:rPr>
                <w:rFonts w:asciiTheme="majorBidi" w:hAnsiTheme="majorBidi" w:cstheme="majorBidi"/>
                <w:rtl/>
              </w:rPr>
              <w:t>- أساليب التعليم والتعلم للطلاب ذوى القدرات المحدودة</w:t>
            </w:r>
          </w:p>
        </w:tc>
        <w:tc>
          <w:tcPr>
            <w:tcW w:w="11836" w:type="dxa"/>
            <w:gridSpan w:val="3"/>
            <w:tcBorders>
              <w:top w:val="single" w:sz="4" w:space="0" w:color="auto"/>
              <w:left w:val="single" w:sz="4" w:space="0" w:color="auto"/>
              <w:bottom w:val="single" w:sz="4" w:space="0" w:color="auto"/>
              <w:right w:val="single" w:sz="4" w:space="0" w:color="auto"/>
            </w:tcBorders>
          </w:tcPr>
          <w:p w14:paraId="52AF5362" w14:textId="77777777" w:rsidR="00717C84" w:rsidRPr="004E1AFA" w:rsidRDefault="00717C84" w:rsidP="003D6362">
            <w:pPr>
              <w:ind w:left="283" w:right="2186"/>
              <w:rPr>
                <w:rFonts w:asciiTheme="majorBidi" w:eastAsia="Calibri" w:hAnsiTheme="majorBidi" w:cstheme="majorBidi"/>
                <w:rtl/>
                <w:lang w:val="en-GB" w:bidi="ar-EG"/>
              </w:rPr>
            </w:pPr>
            <w:r w:rsidRPr="004E1AFA">
              <w:rPr>
                <w:rFonts w:asciiTheme="majorBidi" w:eastAsia="Calibri" w:hAnsiTheme="majorBidi" w:cstheme="majorBidi"/>
                <w:rtl/>
                <w:lang w:val="en-GB" w:bidi="ar-EG"/>
              </w:rPr>
              <w:t>نظام الساعات المكتبية</w:t>
            </w:r>
          </w:p>
        </w:tc>
      </w:tr>
      <w:tr w:rsidR="00717C84" w:rsidRPr="004E1AFA" w14:paraId="3E846C84" w14:textId="77777777" w:rsidTr="003D6362">
        <w:trPr>
          <w:cantSplit/>
          <w:trHeight w:val="266"/>
          <w:jc w:val="center"/>
        </w:trPr>
        <w:tc>
          <w:tcPr>
            <w:tcW w:w="13978"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522A5ED1" w14:textId="77777777" w:rsidR="00717C84" w:rsidRPr="004E1AFA" w:rsidRDefault="00717C84" w:rsidP="003D6362">
            <w:pPr>
              <w:spacing w:line="266" w:lineRule="atLeast"/>
              <w:ind w:left="283"/>
              <w:rPr>
                <w:rFonts w:asciiTheme="majorBidi" w:eastAsia="Calibri" w:hAnsiTheme="majorBidi" w:cstheme="majorBidi"/>
                <w:rtl/>
                <w:lang w:bidi="ar-EG"/>
              </w:rPr>
            </w:pPr>
            <w:r w:rsidRPr="004E1AFA">
              <w:rPr>
                <w:rFonts w:asciiTheme="majorBidi" w:eastAsia="Calibri" w:hAnsiTheme="majorBidi" w:cstheme="majorBidi"/>
              </w:rPr>
              <w:t>6</w:t>
            </w:r>
            <w:r w:rsidRPr="004E1AFA">
              <w:rPr>
                <w:rFonts w:asciiTheme="majorBidi" w:eastAsia="Calibri" w:hAnsiTheme="majorBidi" w:cstheme="majorBidi"/>
                <w:rtl/>
              </w:rPr>
              <w:t>- تقويم الطــلاب :</w:t>
            </w:r>
          </w:p>
        </w:tc>
      </w:tr>
      <w:tr w:rsidR="00717C84" w:rsidRPr="004E1AFA" w14:paraId="4F5018BF" w14:textId="77777777" w:rsidTr="003D6362">
        <w:trPr>
          <w:cantSplit/>
          <w:trHeight w:val="957"/>
          <w:jc w:val="center"/>
        </w:trPr>
        <w:tc>
          <w:tcPr>
            <w:tcW w:w="989" w:type="dxa"/>
            <w:tcBorders>
              <w:top w:val="single" w:sz="4" w:space="0" w:color="auto"/>
              <w:left w:val="single" w:sz="4" w:space="0" w:color="auto"/>
              <w:bottom w:val="single" w:sz="4" w:space="0" w:color="auto"/>
              <w:right w:val="single" w:sz="4" w:space="0" w:color="auto"/>
            </w:tcBorders>
            <w:hideMark/>
          </w:tcPr>
          <w:p w14:paraId="7943CFB4" w14:textId="77777777" w:rsidR="00717C84" w:rsidRPr="004E1AFA" w:rsidRDefault="00717C84" w:rsidP="003D6362">
            <w:pPr>
              <w:rPr>
                <w:rFonts w:asciiTheme="majorBidi" w:eastAsia="Calibri" w:hAnsiTheme="majorBidi" w:cstheme="majorBidi"/>
                <w:lang w:bidi="ar-EG"/>
              </w:rPr>
            </w:pPr>
            <w:r w:rsidRPr="004E1AFA">
              <w:rPr>
                <w:rFonts w:asciiTheme="majorBidi" w:eastAsia="Calibri" w:hAnsiTheme="majorBidi" w:cstheme="majorBidi"/>
                <w:rtl/>
              </w:rPr>
              <w:lastRenderedPageBreak/>
              <w:t xml:space="preserve">أ- الأساليب المستخدمة                     </w:t>
            </w:r>
          </w:p>
        </w:tc>
        <w:tc>
          <w:tcPr>
            <w:tcW w:w="12989" w:type="dxa"/>
            <w:gridSpan w:val="4"/>
            <w:tcBorders>
              <w:top w:val="single" w:sz="4" w:space="0" w:color="auto"/>
              <w:left w:val="single" w:sz="4" w:space="0" w:color="auto"/>
              <w:bottom w:val="single" w:sz="4" w:space="0" w:color="auto"/>
              <w:right w:val="single" w:sz="4" w:space="0" w:color="auto"/>
            </w:tcBorders>
          </w:tcPr>
          <w:p w14:paraId="39841EBB" w14:textId="77777777" w:rsidR="00717C84" w:rsidRPr="004E1AFA" w:rsidRDefault="00717C84" w:rsidP="003D6362">
            <w:pPr>
              <w:numPr>
                <w:ilvl w:val="0"/>
                <w:numId w:val="29"/>
              </w:numPr>
              <w:tabs>
                <w:tab w:val="left" w:pos="180"/>
              </w:tabs>
              <w:bidi w:val="0"/>
              <w:spacing w:before="120" w:after="120"/>
              <w:rPr>
                <w:rFonts w:asciiTheme="majorBidi" w:hAnsiTheme="majorBidi" w:cstheme="majorBidi"/>
              </w:rPr>
            </w:pPr>
            <w:r w:rsidRPr="004E1AFA">
              <w:rPr>
                <w:rFonts w:asciiTheme="majorBidi" w:hAnsiTheme="majorBidi" w:cstheme="majorBidi"/>
              </w:rPr>
              <w:t xml:space="preserve">Written examination:  to assess knowledge &amp; </w:t>
            </w:r>
            <w:proofErr w:type="spellStart"/>
            <w:r w:rsidRPr="004E1AFA">
              <w:rPr>
                <w:rFonts w:asciiTheme="majorBidi" w:hAnsiTheme="majorBidi" w:cstheme="majorBidi"/>
              </w:rPr>
              <w:t>intellecal</w:t>
            </w:r>
            <w:proofErr w:type="spellEnd"/>
            <w:r w:rsidRPr="004E1AFA">
              <w:rPr>
                <w:rFonts w:asciiTheme="majorBidi" w:hAnsiTheme="majorBidi" w:cstheme="majorBidi"/>
              </w:rPr>
              <w:t xml:space="preserve"> skills.</w:t>
            </w:r>
          </w:p>
          <w:p w14:paraId="1C9BCCF8" w14:textId="77777777" w:rsidR="00717C84" w:rsidRPr="004E1AFA" w:rsidRDefault="00717C84" w:rsidP="003D6362">
            <w:pPr>
              <w:numPr>
                <w:ilvl w:val="0"/>
                <w:numId w:val="29"/>
              </w:numPr>
              <w:tabs>
                <w:tab w:val="left" w:pos="180"/>
              </w:tabs>
              <w:bidi w:val="0"/>
              <w:spacing w:before="120" w:after="120"/>
              <w:rPr>
                <w:rFonts w:asciiTheme="majorBidi" w:hAnsiTheme="majorBidi" w:cstheme="majorBidi"/>
              </w:rPr>
            </w:pPr>
            <w:r w:rsidRPr="004E1AFA">
              <w:rPr>
                <w:rFonts w:asciiTheme="majorBidi" w:hAnsiTheme="majorBidi" w:cstheme="majorBidi"/>
              </w:rPr>
              <w:t>Oral examination:  to assess knowledge, intellectual skills&amp; general&amp; transferable skills.</w:t>
            </w:r>
          </w:p>
          <w:p w14:paraId="20130230" w14:textId="77777777" w:rsidR="00717C84" w:rsidRDefault="00717C84" w:rsidP="003D6362">
            <w:pPr>
              <w:numPr>
                <w:ilvl w:val="0"/>
                <w:numId w:val="29"/>
              </w:numPr>
              <w:tabs>
                <w:tab w:val="left" w:pos="180"/>
              </w:tabs>
              <w:bidi w:val="0"/>
              <w:spacing w:before="120" w:after="120"/>
              <w:rPr>
                <w:rFonts w:asciiTheme="majorBidi" w:hAnsiTheme="majorBidi" w:cstheme="majorBidi"/>
              </w:rPr>
            </w:pPr>
            <w:r w:rsidRPr="004E1AFA">
              <w:rPr>
                <w:rFonts w:asciiTheme="majorBidi" w:hAnsiTheme="majorBidi" w:cstheme="majorBidi"/>
              </w:rPr>
              <w:t xml:space="preserve">Clinical exam: assess knowledge, intellectual </w:t>
            </w:r>
            <w:proofErr w:type="spellStart"/>
            <w:r w:rsidRPr="004E1AFA">
              <w:rPr>
                <w:rFonts w:asciiTheme="majorBidi" w:hAnsiTheme="majorBidi" w:cstheme="majorBidi"/>
              </w:rPr>
              <w:t>skills&amp;practical</w:t>
            </w:r>
            <w:proofErr w:type="spellEnd"/>
            <w:r w:rsidRPr="004E1AFA">
              <w:rPr>
                <w:rFonts w:asciiTheme="majorBidi" w:hAnsiTheme="majorBidi" w:cstheme="majorBidi"/>
              </w:rPr>
              <w:t xml:space="preserve"> and professional &amp; general&amp; transferable skills.</w:t>
            </w:r>
          </w:p>
          <w:p w14:paraId="1447B8D7" w14:textId="77777777" w:rsidR="00717C84" w:rsidRPr="006632D3" w:rsidRDefault="00717C84" w:rsidP="003D6362">
            <w:pPr>
              <w:jc w:val="center"/>
              <w:rPr>
                <w:rFonts w:asciiTheme="majorBidi" w:hAnsiTheme="majorBidi" w:cstheme="majorBidi"/>
                <w:b/>
                <w:bCs/>
                <w:sz w:val="26"/>
                <w:szCs w:val="26"/>
                <w:rtl/>
              </w:rPr>
            </w:pPr>
            <w:r w:rsidRPr="006632D3">
              <w:rPr>
                <w:rFonts w:asciiTheme="majorBidi" w:hAnsiTheme="majorBidi" w:cstheme="majorBidi"/>
                <w:b/>
                <w:bCs/>
                <w:sz w:val="26"/>
                <w:szCs w:val="26"/>
                <w:rtl/>
              </w:rPr>
              <w:t>مصفوفة طرق التقويم مع نواتج التعلم لمقرر</w:t>
            </w:r>
          </w:p>
          <w:p w14:paraId="1E8ADBEF" w14:textId="77777777" w:rsidR="00717C84" w:rsidRPr="006632D3" w:rsidRDefault="00717C84" w:rsidP="003D6362">
            <w:pPr>
              <w:jc w:val="center"/>
              <w:rPr>
                <w:rFonts w:asciiTheme="majorBidi" w:hAnsiTheme="majorBidi" w:cstheme="majorBidi"/>
                <w:sz w:val="26"/>
                <w:szCs w:val="26"/>
                <w:rtl/>
                <w:lang w:bidi="ar-EG"/>
              </w:rPr>
            </w:pPr>
            <w:r w:rsidRPr="006632D3">
              <w:rPr>
                <w:rFonts w:asciiTheme="majorBidi" w:hAnsiTheme="majorBidi" w:cstheme="majorBidi"/>
                <w:b/>
                <w:bCs/>
                <w:sz w:val="26"/>
                <w:szCs w:val="26"/>
                <w:rtl/>
              </w:rPr>
              <w:t>الفسيولوجيا التطبيقية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
              <w:gridCol w:w="852"/>
              <w:gridCol w:w="2131"/>
              <w:gridCol w:w="2131"/>
            </w:tblGrid>
            <w:tr w:rsidR="00717C84" w:rsidRPr="006632D3" w14:paraId="37604769" w14:textId="77777777" w:rsidTr="003D6362">
              <w:trPr>
                <w:jc w:val="center"/>
              </w:trPr>
              <w:tc>
                <w:tcPr>
                  <w:tcW w:w="1924" w:type="dxa"/>
                  <w:gridSpan w:val="2"/>
                  <w:vMerge w:val="restart"/>
                  <w:vAlign w:val="center"/>
                </w:tcPr>
                <w:p w14:paraId="502432C5" w14:textId="77777777" w:rsidR="00717C84" w:rsidRPr="006632D3" w:rsidRDefault="00717C84" w:rsidP="003D6362">
                  <w:pPr>
                    <w:jc w:val="center"/>
                    <w:rPr>
                      <w:rFonts w:asciiTheme="majorBidi" w:hAnsiTheme="majorBidi" w:cstheme="majorBidi"/>
                      <w:b/>
                      <w:bCs/>
                      <w:sz w:val="26"/>
                      <w:szCs w:val="26"/>
                      <w:rtl/>
                    </w:rPr>
                  </w:pPr>
                  <w:bookmarkStart w:id="2" w:name="_Hlk57713416"/>
                  <w:r w:rsidRPr="006632D3">
                    <w:rPr>
                      <w:rFonts w:asciiTheme="majorBidi" w:hAnsiTheme="majorBidi" w:cstheme="majorBidi"/>
                      <w:b/>
                      <w:bCs/>
                      <w:sz w:val="26"/>
                      <w:szCs w:val="26"/>
                      <w:rtl/>
                    </w:rPr>
                    <w:t>نواتج التعلم للمقرر</w:t>
                  </w:r>
                </w:p>
              </w:tc>
              <w:tc>
                <w:tcPr>
                  <w:tcW w:w="4262" w:type="dxa"/>
                  <w:gridSpan w:val="2"/>
                  <w:vAlign w:val="center"/>
                </w:tcPr>
                <w:p w14:paraId="17BC8C55" w14:textId="77777777" w:rsidR="00717C84" w:rsidRPr="006632D3" w:rsidRDefault="00717C84" w:rsidP="003D6362">
                  <w:pPr>
                    <w:jc w:val="center"/>
                    <w:rPr>
                      <w:rFonts w:asciiTheme="majorBidi" w:hAnsiTheme="majorBidi" w:cstheme="majorBidi"/>
                      <w:b/>
                      <w:bCs/>
                      <w:sz w:val="26"/>
                      <w:szCs w:val="26"/>
                      <w:rtl/>
                    </w:rPr>
                  </w:pPr>
                  <w:r w:rsidRPr="006632D3">
                    <w:rPr>
                      <w:rFonts w:asciiTheme="majorBidi" w:hAnsiTheme="majorBidi" w:cstheme="majorBidi"/>
                      <w:b/>
                      <w:bCs/>
                      <w:sz w:val="26"/>
                      <w:szCs w:val="26"/>
                      <w:rtl/>
                    </w:rPr>
                    <w:t>طرق التقويم</w:t>
                  </w:r>
                </w:p>
              </w:tc>
            </w:tr>
            <w:tr w:rsidR="00717C84" w:rsidRPr="006632D3" w14:paraId="2013BBA4" w14:textId="77777777" w:rsidTr="003D6362">
              <w:trPr>
                <w:trHeight w:val="1050"/>
                <w:jc w:val="center"/>
              </w:trPr>
              <w:tc>
                <w:tcPr>
                  <w:tcW w:w="1924" w:type="dxa"/>
                  <w:gridSpan w:val="2"/>
                  <w:vMerge/>
                  <w:vAlign w:val="center"/>
                </w:tcPr>
                <w:p w14:paraId="03A05945" w14:textId="77777777" w:rsidR="00717C84" w:rsidRPr="006632D3" w:rsidRDefault="00717C84" w:rsidP="003D6362">
                  <w:pPr>
                    <w:jc w:val="center"/>
                    <w:rPr>
                      <w:rFonts w:asciiTheme="majorBidi" w:hAnsiTheme="majorBidi" w:cstheme="majorBidi"/>
                      <w:b/>
                      <w:bCs/>
                      <w:sz w:val="26"/>
                      <w:szCs w:val="26"/>
                      <w:rtl/>
                    </w:rPr>
                  </w:pPr>
                </w:p>
              </w:tc>
              <w:tc>
                <w:tcPr>
                  <w:tcW w:w="2131" w:type="dxa"/>
                  <w:vAlign w:val="center"/>
                </w:tcPr>
                <w:p w14:paraId="398D628A" w14:textId="77777777" w:rsidR="00717C84" w:rsidRPr="006632D3" w:rsidRDefault="00717C84" w:rsidP="003D6362">
                  <w:pPr>
                    <w:jc w:val="center"/>
                    <w:rPr>
                      <w:rFonts w:asciiTheme="majorBidi" w:hAnsiTheme="majorBidi" w:cstheme="majorBidi"/>
                      <w:b/>
                      <w:bCs/>
                      <w:sz w:val="26"/>
                      <w:szCs w:val="26"/>
                      <w:rtl/>
                    </w:rPr>
                  </w:pPr>
                  <w:r w:rsidRPr="006632D3">
                    <w:rPr>
                      <w:rFonts w:asciiTheme="majorBidi" w:hAnsiTheme="majorBidi" w:cstheme="majorBidi"/>
                      <w:b/>
                      <w:bCs/>
                      <w:sz w:val="26"/>
                      <w:szCs w:val="26"/>
                    </w:rPr>
                    <w:t>Written exam</w:t>
                  </w:r>
                </w:p>
              </w:tc>
              <w:tc>
                <w:tcPr>
                  <w:tcW w:w="2131" w:type="dxa"/>
                  <w:vAlign w:val="center"/>
                </w:tcPr>
                <w:p w14:paraId="000A2400" w14:textId="77777777" w:rsidR="00717C84" w:rsidRPr="006632D3" w:rsidRDefault="00717C84" w:rsidP="003D6362">
                  <w:pPr>
                    <w:jc w:val="center"/>
                    <w:rPr>
                      <w:rFonts w:asciiTheme="majorBidi" w:hAnsiTheme="majorBidi" w:cstheme="majorBidi"/>
                      <w:b/>
                      <w:bCs/>
                      <w:sz w:val="26"/>
                      <w:szCs w:val="26"/>
                      <w:rtl/>
                    </w:rPr>
                  </w:pPr>
                  <w:r w:rsidRPr="006632D3">
                    <w:rPr>
                      <w:rFonts w:asciiTheme="majorBidi" w:hAnsiTheme="majorBidi" w:cstheme="majorBidi"/>
                      <w:b/>
                      <w:bCs/>
                      <w:sz w:val="26"/>
                      <w:szCs w:val="26"/>
                    </w:rPr>
                    <w:t>Structured Oral Exam</w:t>
                  </w:r>
                </w:p>
              </w:tc>
            </w:tr>
            <w:tr w:rsidR="00717C84" w:rsidRPr="006632D3" w14:paraId="4E38F2A3" w14:textId="77777777" w:rsidTr="003D6362">
              <w:trPr>
                <w:jc w:val="center"/>
              </w:trPr>
              <w:tc>
                <w:tcPr>
                  <w:tcW w:w="1072" w:type="dxa"/>
                  <w:vMerge w:val="restart"/>
                  <w:vAlign w:val="center"/>
                </w:tcPr>
                <w:p w14:paraId="3012396E" w14:textId="77777777" w:rsidR="00717C84" w:rsidRPr="006632D3" w:rsidRDefault="00717C84" w:rsidP="003D6362">
                  <w:pPr>
                    <w:jc w:val="center"/>
                    <w:rPr>
                      <w:rFonts w:asciiTheme="majorBidi" w:hAnsiTheme="majorBidi" w:cstheme="majorBidi"/>
                      <w:b/>
                      <w:bCs/>
                      <w:sz w:val="26"/>
                      <w:szCs w:val="26"/>
                      <w:rtl/>
                    </w:rPr>
                  </w:pPr>
                  <w:r w:rsidRPr="006632D3">
                    <w:rPr>
                      <w:rFonts w:asciiTheme="majorBidi" w:hAnsiTheme="majorBidi" w:cstheme="majorBidi"/>
                      <w:b/>
                      <w:bCs/>
                      <w:sz w:val="26"/>
                      <w:szCs w:val="26"/>
                      <w:rtl/>
                    </w:rPr>
                    <w:t>المعرفة  والفهم</w:t>
                  </w:r>
                </w:p>
              </w:tc>
              <w:tc>
                <w:tcPr>
                  <w:tcW w:w="850" w:type="dxa"/>
                </w:tcPr>
                <w:p w14:paraId="4631F093" w14:textId="77777777" w:rsidR="00717C84" w:rsidRPr="00E42D8F" w:rsidRDefault="00717C84" w:rsidP="003D6362">
                  <w:pPr>
                    <w:rPr>
                      <w:sz w:val="26"/>
                      <w:szCs w:val="26"/>
                    </w:rPr>
                  </w:pPr>
                  <w:r w:rsidRPr="00E42D8F">
                    <w:rPr>
                      <w:sz w:val="26"/>
                      <w:szCs w:val="26"/>
                    </w:rPr>
                    <w:t>2.a.1</w:t>
                  </w:r>
                </w:p>
              </w:tc>
              <w:tc>
                <w:tcPr>
                  <w:tcW w:w="2131" w:type="dxa"/>
                </w:tcPr>
                <w:p w14:paraId="04E7196A"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Pr>
                <w:p w14:paraId="30C69B1A"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11E3711E" w14:textId="77777777" w:rsidTr="003D6362">
              <w:trPr>
                <w:jc w:val="center"/>
              </w:trPr>
              <w:tc>
                <w:tcPr>
                  <w:tcW w:w="1072" w:type="dxa"/>
                  <w:vMerge/>
                  <w:vAlign w:val="center"/>
                </w:tcPr>
                <w:p w14:paraId="79C127E9"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0225078A" w14:textId="77777777" w:rsidR="00717C84" w:rsidRPr="00E42D8F" w:rsidRDefault="00717C84" w:rsidP="003D6362">
                  <w:pPr>
                    <w:rPr>
                      <w:sz w:val="26"/>
                      <w:szCs w:val="26"/>
                    </w:rPr>
                  </w:pPr>
                  <w:r w:rsidRPr="00E42D8F">
                    <w:rPr>
                      <w:sz w:val="26"/>
                      <w:szCs w:val="26"/>
                    </w:rPr>
                    <w:t>2.a.2</w:t>
                  </w:r>
                </w:p>
              </w:tc>
              <w:tc>
                <w:tcPr>
                  <w:tcW w:w="2131" w:type="dxa"/>
                </w:tcPr>
                <w:p w14:paraId="619EF034"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Pr>
                <w:p w14:paraId="2971E824"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169062CB" w14:textId="77777777" w:rsidTr="003D6362">
              <w:trPr>
                <w:jc w:val="center"/>
              </w:trPr>
              <w:tc>
                <w:tcPr>
                  <w:tcW w:w="1072" w:type="dxa"/>
                  <w:vMerge/>
                  <w:vAlign w:val="center"/>
                </w:tcPr>
                <w:p w14:paraId="5D773CAD"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425F9C34" w14:textId="77777777" w:rsidR="00717C84" w:rsidRPr="00E42D8F" w:rsidRDefault="00717C84" w:rsidP="003D6362">
                  <w:pPr>
                    <w:rPr>
                      <w:sz w:val="26"/>
                      <w:szCs w:val="26"/>
                    </w:rPr>
                  </w:pPr>
                  <w:r w:rsidRPr="00E42D8F">
                    <w:rPr>
                      <w:sz w:val="26"/>
                      <w:szCs w:val="26"/>
                    </w:rPr>
                    <w:t>2.a.3</w:t>
                  </w:r>
                </w:p>
              </w:tc>
              <w:tc>
                <w:tcPr>
                  <w:tcW w:w="2131" w:type="dxa"/>
                </w:tcPr>
                <w:p w14:paraId="68F84B2F"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Pr>
                <w:p w14:paraId="1869312E"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35308570" w14:textId="77777777" w:rsidTr="003D6362">
              <w:trPr>
                <w:jc w:val="center"/>
              </w:trPr>
              <w:tc>
                <w:tcPr>
                  <w:tcW w:w="1072" w:type="dxa"/>
                  <w:vMerge/>
                  <w:vAlign w:val="center"/>
                </w:tcPr>
                <w:p w14:paraId="3C2AB840"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4DEB330F" w14:textId="77777777" w:rsidR="00717C84" w:rsidRPr="00E42D8F" w:rsidRDefault="00717C84" w:rsidP="003D6362">
                  <w:pPr>
                    <w:rPr>
                      <w:sz w:val="26"/>
                      <w:szCs w:val="26"/>
                    </w:rPr>
                  </w:pPr>
                  <w:r w:rsidRPr="00E42D8F">
                    <w:rPr>
                      <w:sz w:val="26"/>
                      <w:szCs w:val="26"/>
                    </w:rPr>
                    <w:t>2.a.4</w:t>
                  </w:r>
                </w:p>
              </w:tc>
              <w:tc>
                <w:tcPr>
                  <w:tcW w:w="2131" w:type="dxa"/>
                </w:tcPr>
                <w:p w14:paraId="5312AF0C"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Pr>
                <w:p w14:paraId="0ED24F15"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2BFE3B54" w14:textId="77777777" w:rsidTr="003D6362">
              <w:trPr>
                <w:jc w:val="center"/>
              </w:trPr>
              <w:tc>
                <w:tcPr>
                  <w:tcW w:w="1072" w:type="dxa"/>
                  <w:vMerge/>
                  <w:vAlign w:val="center"/>
                </w:tcPr>
                <w:p w14:paraId="217BE4FE"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290CACCE" w14:textId="77777777" w:rsidR="00717C84" w:rsidRPr="00E42D8F" w:rsidRDefault="00717C84" w:rsidP="003D6362">
                  <w:pPr>
                    <w:rPr>
                      <w:sz w:val="26"/>
                      <w:szCs w:val="26"/>
                    </w:rPr>
                  </w:pPr>
                  <w:r w:rsidRPr="00E42D8F">
                    <w:rPr>
                      <w:sz w:val="26"/>
                      <w:szCs w:val="26"/>
                    </w:rPr>
                    <w:t>2.a.5</w:t>
                  </w:r>
                </w:p>
              </w:tc>
              <w:tc>
                <w:tcPr>
                  <w:tcW w:w="2131" w:type="dxa"/>
                </w:tcPr>
                <w:p w14:paraId="664E2E14"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Pr>
                <w:p w14:paraId="604AADE6"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1EBE311C" w14:textId="77777777" w:rsidTr="003D6362">
              <w:trPr>
                <w:jc w:val="center"/>
              </w:trPr>
              <w:tc>
                <w:tcPr>
                  <w:tcW w:w="1072" w:type="dxa"/>
                  <w:vMerge/>
                  <w:vAlign w:val="center"/>
                </w:tcPr>
                <w:p w14:paraId="5336D922"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7A34E276" w14:textId="77777777" w:rsidR="00717C84" w:rsidRPr="00E42D8F" w:rsidRDefault="00717C84" w:rsidP="003D6362">
                  <w:pPr>
                    <w:rPr>
                      <w:sz w:val="26"/>
                      <w:szCs w:val="26"/>
                    </w:rPr>
                  </w:pPr>
                  <w:r>
                    <w:rPr>
                      <w:sz w:val="26"/>
                      <w:szCs w:val="26"/>
                    </w:rPr>
                    <w:t>2.a.6</w:t>
                  </w:r>
                </w:p>
              </w:tc>
              <w:tc>
                <w:tcPr>
                  <w:tcW w:w="2131" w:type="dxa"/>
                </w:tcPr>
                <w:p w14:paraId="59E0C566" w14:textId="77777777" w:rsidR="00717C84" w:rsidRPr="006632D3" w:rsidRDefault="00717C84" w:rsidP="003D6362">
                  <w:pPr>
                    <w:rPr>
                      <w:rFonts w:asciiTheme="majorBidi" w:hAnsiTheme="majorBidi" w:cstheme="majorBidi"/>
                      <w:b/>
                      <w:bCs/>
                      <w:sz w:val="26"/>
                      <w:szCs w:val="26"/>
                    </w:rPr>
                  </w:pPr>
                </w:p>
              </w:tc>
              <w:tc>
                <w:tcPr>
                  <w:tcW w:w="2131" w:type="dxa"/>
                </w:tcPr>
                <w:p w14:paraId="1F01AFB3" w14:textId="77777777" w:rsidR="00717C84" w:rsidRPr="006632D3" w:rsidRDefault="00717C84" w:rsidP="003D6362">
                  <w:pPr>
                    <w:rPr>
                      <w:rFonts w:asciiTheme="majorBidi" w:hAnsiTheme="majorBidi" w:cstheme="majorBidi"/>
                      <w:b/>
                      <w:bCs/>
                      <w:sz w:val="26"/>
                      <w:szCs w:val="26"/>
                    </w:rPr>
                  </w:pPr>
                </w:p>
              </w:tc>
            </w:tr>
            <w:tr w:rsidR="00717C84" w:rsidRPr="006632D3" w14:paraId="1C4FDD1C" w14:textId="77777777" w:rsidTr="003D6362">
              <w:trPr>
                <w:jc w:val="center"/>
              </w:trPr>
              <w:tc>
                <w:tcPr>
                  <w:tcW w:w="1072" w:type="dxa"/>
                  <w:vMerge/>
                  <w:vAlign w:val="center"/>
                </w:tcPr>
                <w:p w14:paraId="016EB2CD"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0ECE1BB9" w14:textId="77777777" w:rsidR="00717C84" w:rsidRPr="00E42D8F" w:rsidRDefault="00717C84" w:rsidP="003D6362">
                  <w:pPr>
                    <w:rPr>
                      <w:sz w:val="26"/>
                      <w:szCs w:val="26"/>
                    </w:rPr>
                  </w:pPr>
                  <w:r>
                    <w:rPr>
                      <w:sz w:val="26"/>
                      <w:szCs w:val="26"/>
                    </w:rPr>
                    <w:t>2.a.7</w:t>
                  </w:r>
                </w:p>
              </w:tc>
              <w:tc>
                <w:tcPr>
                  <w:tcW w:w="2131" w:type="dxa"/>
                </w:tcPr>
                <w:p w14:paraId="140A32FF" w14:textId="77777777" w:rsidR="00717C84" w:rsidRPr="006632D3" w:rsidRDefault="00717C84" w:rsidP="003D6362">
                  <w:pPr>
                    <w:rPr>
                      <w:rFonts w:asciiTheme="majorBidi" w:hAnsiTheme="majorBidi" w:cstheme="majorBidi"/>
                      <w:b/>
                      <w:bCs/>
                      <w:sz w:val="26"/>
                      <w:szCs w:val="26"/>
                    </w:rPr>
                  </w:pPr>
                </w:p>
              </w:tc>
              <w:tc>
                <w:tcPr>
                  <w:tcW w:w="2131" w:type="dxa"/>
                </w:tcPr>
                <w:p w14:paraId="665314BF" w14:textId="77777777" w:rsidR="00717C84" w:rsidRPr="006632D3" w:rsidRDefault="00717C84" w:rsidP="003D6362">
                  <w:pPr>
                    <w:rPr>
                      <w:rFonts w:asciiTheme="majorBidi" w:hAnsiTheme="majorBidi" w:cstheme="majorBidi"/>
                      <w:b/>
                      <w:bCs/>
                      <w:sz w:val="26"/>
                      <w:szCs w:val="26"/>
                    </w:rPr>
                  </w:pPr>
                </w:p>
              </w:tc>
            </w:tr>
            <w:tr w:rsidR="00717C84" w:rsidRPr="006632D3" w14:paraId="52D95C13" w14:textId="77777777" w:rsidTr="003D6362">
              <w:trPr>
                <w:jc w:val="center"/>
              </w:trPr>
              <w:tc>
                <w:tcPr>
                  <w:tcW w:w="1072" w:type="dxa"/>
                  <w:vMerge/>
                  <w:vAlign w:val="center"/>
                </w:tcPr>
                <w:p w14:paraId="3EE244C0"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097461D4" w14:textId="77777777" w:rsidR="00717C84" w:rsidRPr="00E42D8F" w:rsidRDefault="00717C84" w:rsidP="003D6362">
                  <w:pPr>
                    <w:rPr>
                      <w:sz w:val="26"/>
                      <w:szCs w:val="26"/>
                    </w:rPr>
                  </w:pPr>
                  <w:r>
                    <w:rPr>
                      <w:sz w:val="26"/>
                      <w:szCs w:val="26"/>
                    </w:rPr>
                    <w:t>2.a.8</w:t>
                  </w:r>
                </w:p>
              </w:tc>
              <w:tc>
                <w:tcPr>
                  <w:tcW w:w="2131" w:type="dxa"/>
                </w:tcPr>
                <w:p w14:paraId="50D9C0F4" w14:textId="77777777" w:rsidR="00717C84" w:rsidRPr="006632D3" w:rsidRDefault="00717C84" w:rsidP="003D6362">
                  <w:pPr>
                    <w:rPr>
                      <w:rFonts w:asciiTheme="majorBidi" w:hAnsiTheme="majorBidi" w:cstheme="majorBidi"/>
                      <w:b/>
                      <w:bCs/>
                      <w:sz w:val="26"/>
                      <w:szCs w:val="26"/>
                    </w:rPr>
                  </w:pPr>
                </w:p>
              </w:tc>
              <w:tc>
                <w:tcPr>
                  <w:tcW w:w="2131" w:type="dxa"/>
                </w:tcPr>
                <w:p w14:paraId="4CCC40A8" w14:textId="77777777" w:rsidR="00717C84" w:rsidRPr="006632D3" w:rsidRDefault="00717C84" w:rsidP="003D6362">
                  <w:pPr>
                    <w:rPr>
                      <w:rFonts w:asciiTheme="majorBidi" w:hAnsiTheme="majorBidi" w:cstheme="majorBidi"/>
                      <w:b/>
                      <w:bCs/>
                      <w:sz w:val="26"/>
                      <w:szCs w:val="26"/>
                    </w:rPr>
                  </w:pPr>
                </w:p>
              </w:tc>
            </w:tr>
            <w:tr w:rsidR="00717C84" w:rsidRPr="006632D3" w14:paraId="742F2BD8" w14:textId="77777777" w:rsidTr="003D6362">
              <w:trPr>
                <w:jc w:val="center"/>
              </w:trPr>
              <w:tc>
                <w:tcPr>
                  <w:tcW w:w="1072" w:type="dxa"/>
                  <w:vMerge/>
                  <w:vAlign w:val="center"/>
                </w:tcPr>
                <w:p w14:paraId="77AE2615"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6EF7E405" w14:textId="77777777" w:rsidR="00717C84" w:rsidRPr="00E42D8F" w:rsidRDefault="00717C84" w:rsidP="003D6362">
                  <w:pPr>
                    <w:rPr>
                      <w:sz w:val="26"/>
                      <w:szCs w:val="26"/>
                    </w:rPr>
                  </w:pPr>
                  <w:r>
                    <w:rPr>
                      <w:sz w:val="26"/>
                      <w:szCs w:val="26"/>
                    </w:rPr>
                    <w:t>2.a.9</w:t>
                  </w:r>
                </w:p>
              </w:tc>
              <w:tc>
                <w:tcPr>
                  <w:tcW w:w="2131" w:type="dxa"/>
                </w:tcPr>
                <w:p w14:paraId="36F37F57" w14:textId="77777777" w:rsidR="00717C84" w:rsidRPr="006632D3" w:rsidRDefault="00717C84" w:rsidP="003D6362">
                  <w:pPr>
                    <w:rPr>
                      <w:rFonts w:asciiTheme="majorBidi" w:hAnsiTheme="majorBidi" w:cstheme="majorBidi"/>
                      <w:b/>
                      <w:bCs/>
                      <w:sz w:val="26"/>
                      <w:szCs w:val="26"/>
                    </w:rPr>
                  </w:pPr>
                </w:p>
              </w:tc>
              <w:tc>
                <w:tcPr>
                  <w:tcW w:w="2131" w:type="dxa"/>
                </w:tcPr>
                <w:p w14:paraId="3668F942" w14:textId="77777777" w:rsidR="00717C84" w:rsidRPr="006632D3" w:rsidRDefault="00717C84" w:rsidP="003D6362">
                  <w:pPr>
                    <w:rPr>
                      <w:rFonts w:asciiTheme="majorBidi" w:hAnsiTheme="majorBidi" w:cstheme="majorBidi"/>
                      <w:b/>
                      <w:bCs/>
                      <w:sz w:val="26"/>
                      <w:szCs w:val="26"/>
                    </w:rPr>
                  </w:pPr>
                </w:p>
              </w:tc>
            </w:tr>
            <w:tr w:rsidR="00717C84" w:rsidRPr="006632D3" w14:paraId="67937E78" w14:textId="77777777" w:rsidTr="003D6362">
              <w:trPr>
                <w:jc w:val="center"/>
              </w:trPr>
              <w:tc>
                <w:tcPr>
                  <w:tcW w:w="1072" w:type="dxa"/>
                  <w:vMerge/>
                  <w:vAlign w:val="center"/>
                </w:tcPr>
                <w:p w14:paraId="50B1F9A0"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56C24837" w14:textId="77777777" w:rsidR="00717C84" w:rsidRPr="00E42D8F" w:rsidRDefault="00717C84" w:rsidP="003D6362">
                  <w:pPr>
                    <w:rPr>
                      <w:sz w:val="26"/>
                      <w:szCs w:val="26"/>
                    </w:rPr>
                  </w:pPr>
                  <w:r>
                    <w:rPr>
                      <w:sz w:val="26"/>
                      <w:szCs w:val="26"/>
                    </w:rPr>
                    <w:t>2.a.10</w:t>
                  </w:r>
                </w:p>
              </w:tc>
              <w:tc>
                <w:tcPr>
                  <w:tcW w:w="2131" w:type="dxa"/>
                </w:tcPr>
                <w:p w14:paraId="76593EB1" w14:textId="77777777" w:rsidR="00717C84" w:rsidRPr="006632D3" w:rsidRDefault="00717C84" w:rsidP="003D6362">
                  <w:pPr>
                    <w:rPr>
                      <w:rFonts w:asciiTheme="majorBidi" w:hAnsiTheme="majorBidi" w:cstheme="majorBidi"/>
                      <w:b/>
                      <w:bCs/>
                      <w:sz w:val="26"/>
                      <w:szCs w:val="26"/>
                    </w:rPr>
                  </w:pPr>
                </w:p>
              </w:tc>
              <w:tc>
                <w:tcPr>
                  <w:tcW w:w="2131" w:type="dxa"/>
                </w:tcPr>
                <w:p w14:paraId="58C70EE6" w14:textId="77777777" w:rsidR="00717C84" w:rsidRPr="006632D3" w:rsidRDefault="00717C84" w:rsidP="003D6362">
                  <w:pPr>
                    <w:rPr>
                      <w:rFonts w:asciiTheme="majorBidi" w:hAnsiTheme="majorBidi" w:cstheme="majorBidi"/>
                      <w:b/>
                      <w:bCs/>
                      <w:sz w:val="26"/>
                      <w:szCs w:val="26"/>
                    </w:rPr>
                  </w:pPr>
                </w:p>
              </w:tc>
            </w:tr>
            <w:tr w:rsidR="00717C84" w:rsidRPr="006632D3" w14:paraId="076F58C5" w14:textId="77777777" w:rsidTr="003D6362">
              <w:trPr>
                <w:jc w:val="center"/>
              </w:trPr>
              <w:tc>
                <w:tcPr>
                  <w:tcW w:w="1072" w:type="dxa"/>
                  <w:vMerge/>
                  <w:vAlign w:val="center"/>
                </w:tcPr>
                <w:p w14:paraId="2067B788"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45F8B280" w14:textId="77777777" w:rsidR="00717C84" w:rsidRPr="00E42D8F" w:rsidRDefault="00717C84" w:rsidP="003D6362">
                  <w:pPr>
                    <w:rPr>
                      <w:sz w:val="26"/>
                      <w:szCs w:val="26"/>
                    </w:rPr>
                  </w:pPr>
                  <w:r>
                    <w:rPr>
                      <w:sz w:val="26"/>
                      <w:szCs w:val="26"/>
                    </w:rPr>
                    <w:t>2.a.11</w:t>
                  </w:r>
                </w:p>
              </w:tc>
              <w:tc>
                <w:tcPr>
                  <w:tcW w:w="2131" w:type="dxa"/>
                </w:tcPr>
                <w:p w14:paraId="70E4A706" w14:textId="77777777" w:rsidR="00717C84" w:rsidRPr="006632D3" w:rsidRDefault="00717C84" w:rsidP="003D6362">
                  <w:pPr>
                    <w:rPr>
                      <w:rFonts w:asciiTheme="majorBidi" w:hAnsiTheme="majorBidi" w:cstheme="majorBidi"/>
                      <w:b/>
                      <w:bCs/>
                      <w:sz w:val="26"/>
                      <w:szCs w:val="26"/>
                    </w:rPr>
                  </w:pPr>
                </w:p>
              </w:tc>
              <w:tc>
                <w:tcPr>
                  <w:tcW w:w="2131" w:type="dxa"/>
                </w:tcPr>
                <w:p w14:paraId="0EE878CF" w14:textId="77777777" w:rsidR="00717C84" w:rsidRPr="006632D3" w:rsidRDefault="00717C84" w:rsidP="003D6362">
                  <w:pPr>
                    <w:rPr>
                      <w:rFonts w:asciiTheme="majorBidi" w:hAnsiTheme="majorBidi" w:cstheme="majorBidi"/>
                      <w:b/>
                      <w:bCs/>
                      <w:sz w:val="26"/>
                      <w:szCs w:val="26"/>
                    </w:rPr>
                  </w:pPr>
                </w:p>
              </w:tc>
            </w:tr>
            <w:tr w:rsidR="00717C84" w:rsidRPr="006632D3" w14:paraId="4C62EB23" w14:textId="77777777" w:rsidTr="003D6362">
              <w:trPr>
                <w:jc w:val="center"/>
              </w:trPr>
              <w:tc>
                <w:tcPr>
                  <w:tcW w:w="1072" w:type="dxa"/>
                  <w:vMerge/>
                  <w:vAlign w:val="center"/>
                </w:tcPr>
                <w:p w14:paraId="55AD408D"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729249E5" w14:textId="77777777" w:rsidR="00717C84" w:rsidRPr="00E42D8F" w:rsidRDefault="00717C84" w:rsidP="003D6362">
                  <w:pPr>
                    <w:rPr>
                      <w:sz w:val="26"/>
                      <w:szCs w:val="26"/>
                    </w:rPr>
                  </w:pPr>
                  <w:r w:rsidRPr="00E42D8F">
                    <w:rPr>
                      <w:sz w:val="26"/>
                      <w:szCs w:val="26"/>
                    </w:rPr>
                    <w:t>2.b.1</w:t>
                  </w:r>
                </w:p>
              </w:tc>
              <w:tc>
                <w:tcPr>
                  <w:tcW w:w="2131" w:type="dxa"/>
                </w:tcPr>
                <w:p w14:paraId="7129CCE0" w14:textId="77777777" w:rsidR="00717C84" w:rsidRPr="006632D3" w:rsidRDefault="00717C84" w:rsidP="003D6362">
                  <w:pPr>
                    <w:rPr>
                      <w:rFonts w:asciiTheme="majorBidi" w:hAnsiTheme="majorBidi" w:cstheme="majorBidi"/>
                      <w:b/>
                      <w:bCs/>
                      <w:sz w:val="26"/>
                      <w:szCs w:val="26"/>
                    </w:rPr>
                  </w:pPr>
                </w:p>
              </w:tc>
              <w:tc>
                <w:tcPr>
                  <w:tcW w:w="2131" w:type="dxa"/>
                </w:tcPr>
                <w:p w14:paraId="6BA5A2C9" w14:textId="77777777" w:rsidR="00717C84" w:rsidRPr="006632D3" w:rsidRDefault="00717C84" w:rsidP="003D6362">
                  <w:pPr>
                    <w:rPr>
                      <w:rFonts w:asciiTheme="majorBidi" w:hAnsiTheme="majorBidi" w:cstheme="majorBidi"/>
                      <w:b/>
                      <w:bCs/>
                      <w:sz w:val="26"/>
                      <w:szCs w:val="26"/>
                    </w:rPr>
                  </w:pPr>
                </w:p>
              </w:tc>
            </w:tr>
            <w:tr w:rsidR="00717C84" w:rsidRPr="006632D3" w14:paraId="7D4B1F99" w14:textId="77777777" w:rsidTr="003D6362">
              <w:trPr>
                <w:jc w:val="center"/>
              </w:trPr>
              <w:tc>
                <w:tcPr>
                  <w:tcW w:w="1072" w:type="dxa"/>
                  <w:vMerge w:val="restart"/>
                  <w:vAlign w:val="center"/>
                </w:tcPr>
                <w:p w14:paraId="09E369C5" w14:textId="77777777" w:rsidR="00717C84" w:rsidRPr="006632D3" w:rsidRDefault="00717C84" w:rsidP="003D6362">
                  <w:pPr>
                    <w:jc w:val="center"/>
                    <w:rPr>
                      <w:rFonts w:asciiTheme="majorBidi" w:hAnsiTheme="majorBidi" w:cstheme="majorBidi"/>
                      <w:b/>
                      <w:bCs/>
                      <w:sz w:val="26"/>
                      <w:szCs w:val="26"/>
                      <w:rtl/>
                    </w:rPr>
                  </w:pPr>
                  <w:r w:rsidRPr="006632D3">
                    <w:rPr>
                      <w:rFonts w:asciiTheme="majorBidi" w:hAnsiTheme="majorBidi" w:cstheme="majorBidi"/>
                      <w:b/>
                      <w:bCs/>
                      <w:sz w:val="26"/>
                      <w:szCs w:val="26"/>
                      <w:rtl/>
                    </w:rPr>
                    <w:t>المهارات الذهنية</w:t>
                  </w:r>
                </w:p>
              </w:tc>
              <w:tc>
                <w:tcPr>
                  <w:tcW w:w="852" w:type="dxa"/>
                  <w:tcBorders>
                    <w:bottom w:val="single" w:sz="4" w:space="0" w:color="auto"/>
                  </w:tcBorders>
                </w:tcPr>
                <w:p w14:paraId="745D6C0D" w14:textId="77777777" w:rsidR="00717C84" w:rsidRPr="00E42D8F" w:rsidRDefault="00717C84" w:rsidP="003D6362">
                  <w:pPr>
                    <w:rPr>
                      <w:sz w:val="26"/>
                      <w:szCs w:val="26"/>
                    </w:rPr>
                  </w:pPr>
                  <w:r w:rsidRPr="00E42D8F">
                    <w:rPr>
                      <w:sz w:val="26"/>
                      <w:szCs w:val="26"/>
                    </w:rPr>
                    <w:t>2.b.2</w:t>
                  </w:r>
                </w:p>
              </w:tc>
              <w:tc>
                <w:tcPr>
                  <w:tcW w:w="2131" w:type="dxa"/>
                </w:tcPr>
                <w:p w14:paraId="3F07257C"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Pr>
                <w:p w14:paraId="1035DC25"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352C1DF8" w14:textId="77777777" w:rsidTr="003D6362">
              <w:trPr>
                <w:trHeight w:val="135"/>
                <w:jc w:val="center"/>
              </w:trPr>
              <w:tc>
                <w:tcPr>
                  <w:tcW w:w="1072" w:type="dxa"/>
                  <w:vMerge/>
                  <w:vAlign w:val="center"/>
                </w:tcPr>
                <w:p w14:paraId="46083E92" w14:textId="77777777" w:rsidR="00717C84" w:rsidRPr="006632D3" w:rsidRDefault="00717C84" w:rsidP="003D6362">
                  <w:pPr>
                    <w:jc w:val="center"/>
                    <w:rPr>
                      <w:rFonts w:asciiTheme="majorBidi" w:hAnsiTheme="majorBidi" w:cstheme="majorBidi"/>
                      <w:b/>
                      <w:bCs/>
                      <w:sz w:val="26"/>
                      <w:szCs w:val="26"/>
                      <w:rtl/>
                    </w:rPr>
                  </w:pPr>
                </w:p>
              </w:tc>
              <w:tc>
                <w:tcPr>
                  <w:tcW w:w="852" w:type="dxa"/>
                  <w:tcBorders>
                    <w:top w:val="single" w:sz="4" w:space="0" w:color="auto"/>
                    <w:bottom w:val="single" w:sz="4" w:space="0" w:color="auto"/>
                  </w:tcBorders>
                </w:tcPr>
                <w:p w14:paraId="455548F8" w14:textId="77777777" w:rsidR="00717C84" w:rsidRPr="00E42D8F" w:rsidRDefault="00717C84" w:rsidP="003D6362">
                  <w:pPr>
                    <w:rPr>
                      <w:sz w:val="26"/>
                      <w:szCs w:val="26"/>
                    </w:rPr>
                  </w:pPr>
                  <w:r w:rsidRPr="00E42D8F">
                    <w:rPr>
                      <w:sz w:val="26"/>
                      <w:szCs w:val="26"/>
                    </w:rPr>
                    <w:t>2.b.3</w:t>
                  </w:r>
                </w:p>
              </w:tc>
              <w:tc>
                <w:tcPr>
                  <w:tcW w:w="2131" w:type="dxa"/>
                  <w:tcBorders>
                    <w:bottom w:val="single" w:sz="4" w:space="0" w:color="auto"/>
                  </w:tcBorders>
                </w:tcPr>
                <w:p w14:paraId="73DD3B71"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Borders>
                    <w:bottom w:val="single" w:sz="4" w:space="0" w:color="auto"/>
                  </w:tcBorders>
                </w:tcPr>
                <w:p w14:paraId="093E46BB"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427D08E4" w14:textId="77777777" w:rsidTr="003D6362">
              <w:trPr>
                <w:trHeight w:val="150"/>
                <w:jc w:val="center"/>
              </w:trPr>
              <w:tc>
                <w:tcPr>
                  <w:tcW w:w="1072" w:type="dxa"/>
                  <w:vMerge/>
                  <w:vAlign w:val="center"/>
                </w:tcPr>
                <w:p w14:paraId="7886891C" w14:textId="77777777" w:rsidR="00717C84" w:rsidRPr="006632D3" w:rsidRDefault="00717C84" w:rsidP="003D6362">
                  <w:pPr>
                    <w:jc w:val="center"/>
                    <w:rPr>
                      <w:rFonts w:asciiTheme="majorBidi" w:hAnsiTheme="majorBidi" w:cstheme="majorBidi"/>
                      <w:b/>
                      <w:bCs/>
                      <w:sz w:val="26"/>
                      <w:szCs w:val="26"/>
                      <w:rtl/>
                    </w:rPr>
                  </w:pPr>
                </w:p>
              </w:tc>
              <w:tc>
                <w:tcPr>
                  <w:tcW w:w="852" w:type="dxa"/>
                  <w:tcBorders>
                    <w:top w:val="single" w:sz="4" w:space="0" w:color="auto"/>
                  </w:tcBorders>
                </w:tcPr>
                <w:p w14:paraId="5C46E517" w14:textId="77777777" w:rsidR="00717C84" w:rsidRPr="00E42D8F" w:rsidRDefault="00717C84" w:rsidP="003D6362">
                  <w:pPr>
                    <w:rPr>
                      <w:sz w:val="26"/>
                      <w:szCs w:val="26"/>
                    </w:rPr>
                  </w:pPr>
                  <w:r w:rsidRPr="00E42D8F">
                    <w:rPr>
                      <w:sz w:val="26"/>
                      <w:szCs w:val="26"/>
                    </w:rPr>
                    <w:t>2.b.4</w:t>
                  </w:r>
                </w:p>
              </w:tc>
              <w:tc>
                <w:tcPr>
                  <w:tcW w:w="2131" w:type="dxa"/>
                  <w:tcBorders>
                    <w:top w:val="single" w:sz="4" w:space="0" w:color="auto"/>
                    <w:bottom w:val="single" w:sz="4" w:space="0" w:color="auto"/>
                  </w:tcBorders>
                </w:tcPr>
                <w:p w14:paraId="26CF8F2E"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Borders>
                    <w:top w:val="single" w:sz="4" w:space="0" w:color="auto"/>
                    <w:bottom w:val="single" w:sz="4" w:space="0" w:color="auto"/>
                  </w:tcBorders>
                </w:tcPr>
                <w:p w14:paraId="03B499CD"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0A4FBDCC" w14:textId="77777777" w:rsidTr="003D6362">
              <w:trPr>
                <w:trHeight w:val="157"/>
                <w:jc w:val="center"/>
              </w:trPr>
              <w:tc>
                <w:tcPr>
                  <w:tcW w:w="1072" w:type="dxa"/>
                  <w:vMerge/>
                  <w:vAlign w:val="center"/>
                </w:tcPr>
                <w:p w14:paraId="51CAEE3D" w14:textId="77777777" w:rsidR="00717C84" w:rsidRPr="006632D3" w:rsidRDefault="00717C84" w:rsidP="003D6362">
                  <w:pPr>
                    <w:jc w:val="center"/>
                    <w:rPr>
                      <w:rFonts w:asciiTheme="majorBidi" w:hAnsiTheme="majorBidi" w:cstheme="majorBidi"/>
                      <w:b/>
                      <w:bCs/>
                      <w:sz w:val="26"/>
                      <w:szCs w:val="26"/>
                      <w:rtl/>
                    </w:rPr>
                  </w:pPr>
                </w:p>
              </w:tc>
              <w:tc>
                <w:tcPr>
                  <w:tcW w:w="852" w:type="dxa"/>
                  <w:tcBorders>
                    <w:top w:val="single" w:sz="4" w:space="0" w:color="auto"/>
                  </w:tcBorders>
                </w:tcPr>
                <w:p w14:paraId="71228B13" w14:textId="77777777" w:rsidR="00717C84" w:rsidRPr="00E42D8F" w:rsidRDefault="00717C84" w:rsidP="003D6362">
                  <w:pPr>
                    <w:rPr>
                      <w:sz w:val="26"/>
                      <w:szCs w:val="26"/>
                    </w:rPr>
                  </w:pPr>
                  <w:r w:rsidRPr="00E42D8F">
                    <w:rPr>
                      <w:sz w:val="26"/>
                      <w:szCs w:val="26"/>
                    </w:rPr>
                    <w:t>2.b.5</w:t>
                  </w:r>
                </w:p>
              </w:tc>
              <w:tc>
                <w:tcPr>
                  <w:tcW w:w="2131" w:type="dxa"/>
                  <w:tcBorders>
                    <w:top w:val="single" w:sz="4" w:space="0" w:color="auto"/>
                  </w:tcBorders>
                </w:tcPr>
                <w:p w14:paraId="553E4DD7"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Borders>
                    <w:top w:val="single" w:sz="4" w:space="0" w:color="auto"/>
                  </w:tcBorders>
                </w:tcPr>
                <w:p w14:paraId="523D0759"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4083B277" w14:textId="77777777" w:rsidTr="003D6362">
              <w:trPr>
                <w:trHeight w:val="157"/>
                <w:jc w:val="center"/>
              </w:trPr>
              <w:tc>
                <w:tcPr>
                  <w:tcW w:w="1072" w:type="dxa"/>
                  <w:vMerge/>
                  <w:vAlign w:val="center"/>
                </w:tcPr>
                <w:p w14:paraId="3030F422" w14:textId="77777777" w:rsidR="00717C84" w:rsidRPr="006632D3" w:rsidRDefault="00717C84" w:rsidP="003D6362">
                  <w:pPr>
                    <w:jc w:val="center"/>
                    <w:rPr>
                      <w:rFonts w:asciiTheme="majorBidi" w:hAnsiTheme="majorBidi" w:cstheme="majorBidi"/>
                      <w:b/>
                      <w:bCs/>
                      <w:sz w:val="26"/>
                      <w:szCs w:val="26"/>
                      <w:rtl/>
                    </w:rPr>
                  </w:pPr>
                </w:p>
              </w:tc>
              <w:tc>
                <w:tcPr>
                  <w:tcW w:w="852" w:type="dxa"/>
                  <w:tcBorders>
                    <w:top w:val="single" w:sz="4" w:space="0" w:color="auto"/>
                  </w:tcBorders>
                </w:tcPr>
                <w:p w14:paraId="61127898" w14:textId="77777777" w:rsidR="00717C84" w:rsidRPr="00E42D8F" w:rsidRDefault="00717C84" w:rsidP="003D6362">
                  <w:pPr>
                    <w:rPr>
                      <w:sz w:val="26"/>
                      <w:szCs w:val="26"/>
                    </w:rPr>
                  </w:pPr>
                  <w:r>
                    <w:rPr>
                      <w:sz w:val="26"/>
                      <w:szCs w:val="26"/>
                    </w:rPr>
                    <w:t>2.b.6</w:t>
                  </w:r>
                </w:p>
              </w:tc>
              <w:tc>
                <w:tcPr>
                  <w:tcW w:w="2131" w:type="dxa"/>
                  <w:tcBorders>
                    <w:top w:val="single" w:sz="4" w:space="0" w:color="auto"/>
                  </w:tcBorders>
                </w:tcPr>
                <w:p w14:paraId="1CA93A8F"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Borders>
                    <w:top w:val="single" w:sz="4" w:space="0" w:color="auto"/>
                  </w:tcBorders>
                </w:tcPr>
                <w:p w14:paraId="23384389"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3826FF2D" w14:textId="77777777" w:rsidTr="003D6362">
              <w:trPr>
                <w:trHeight w:val="157"/>
                <w:jc w:val="center"/>
              </w:trPr>
              <w:tc>
                <w:tcPr>
                  <w:tcW w:w="1072" w:type="dxa"/>
                  <w:vMerge/>
                  <w:vAlign w:val="center"/>
                </w:tcPr>
                <w:p w14:paraId="176254F4" w14:textId="77777777" w:rsidR="00717C84" w:rsidRPr="006632D3" w:rsidRDefault="00717C84" w:rsidP="003D6362">
                  <w:pPr>
                    <w:jc w:val="center"/>
                    <w:rPr>
                      <w:rFonts w:asciiTheme="majorBidi" w:hAnsiTheme="majorBidi" w:cstheme="majorBidi"/>
                      <w:b/>
                      <w:bCs/>
                      <w:sz w:val="26"/>
                      <w:szCs w:val="26"/>
                      <w:rtl/>
                    </w:rPr>
                  </w:pPr>
                </w:p>
              </w:tc>
              <w:tc>
                <w:tcPr>
                  <w:tcW w:w="852" w:type="dxa"/>
                  <w:tcBorders>
                    <w:top w:val="single" w:sz="4" w:space="0" w:color="auto"/>
                  </w:tcBorders>
                </w:tcPr>
                <w:p w14:paraId="3261C053" w14:textId="77777777" w:rsidR="00717C84" w:rsidRPr="00E42D8F" w:rsidRDefault="00717C84" w:rsidP="003D6362">
                  <w:pPr>
                    <w:rPr>
                      <w:sz w:val="26"/>
                      <w:szCs w:val="26"/>
                    </w:rPr>
                  </w:pPr>
                  <w:r>
                    <w:rPr>
                      <w:sz w:val="26"/>
                      <w:szCs w:val="26"/>
                    </w:rPr>
                    <w:t>2.b.7</w:t>
                  </w:r>
                </w:p>
              </w:tc>
              <w:tc>
                <w:tcPr>
                  <w:tcW w:w="2131" w:type="dxa"/>
                  <w:tcBorders>
                    <w:top w:val="single" w:sz="4" w:space="0" w:color="auto"/>
                  </w:tcBorders>
                </w:tcPr>
                <w:p w14:paraId="6B1C0605" w14:textId="77777777" w:rsidR="00717C84" w:rsidRPr="006632D3" w:rsidRDefault="00717C84" w:rsidP="003D6362">
                  <w:pPr>
                    <w:rPr>
                      <w:rFonts w:asciiTheme="majorBidi" w:hAnsiTheme="majorBidi" w:cstheme="majorBidi"/>
                      <w:b/>
                      <w:bCs/>
                      <w:sz w:val="26"/>
                      <w:szCs w:val="26"/>
                    </w:rPr>
                  </w:pPr>
                </w:p>
              </w:tc>
              <w:tc>
                <w:tcPr>
                  <w:tcW w:w="2131" w:type="dxa"/>
                  <w:tcBorders>
                    <w:top w:val="single" w:sz="4" w:space="0" w:color="auto"/>
                  </w:tcBorders>
                </w:tcPr>
                <w:p w14:paraId="2D1FCDCD" w14:textId="77777777" w:rsidR="00717C84" w:rsidRPr="006632D3" w:rsidRDefault="00717C84" w:rsidP="003D6362">
                  <w:pPr>
                    <w:rPr>
                      <w:rFonts w:asciiTheme="majorBidi" w:hAnsiTheme="majorBidi" w:cstheme="majorBidi"/>
                      <w:b/>
                      <w:bCs/>
                      <w:sz w:val="26"/>
                      <w:szCs w:val="26"/>
                    </w:rPr>
                  </w:pPr>
                </w:p>
              </w:tc>
            </w:tr>
            <w:tr w:rsidR="00717C84" w:rsidRPr="006632D3" w14:paraId="357F970A" w14:textId="77777777" w:rsidTr="003D6362">
              <w:trPr>
                <w:trHeight w:val="157"/>
                <w:jc w:val="center"/>
              </w:trPr>
              <w:tc>
                <w:tcPr>
                  <w:tcW w:w="1072" w:type="dxa"/>
                  <w:vMerge/>
                  <w:vAlign w:val="center"/>
                </w:tcPr>
                <w:p w14:paraId="4B1822AF" w14:textId="77777777" w:rsidR="00717C84" w:rsidRPr="006632D3" w:rsidRDefault="00717C84" w:rsidP="003D6362">
                  <w:pPr>
                    <w:jc w:val="center"/>
                    <w:rPr>
                      <w:rFonts w:asciiTheme="majorBidi" w:hAnsiTheme="majorBidi" w:cstheme="majorBidi"/>
                      <w:b/>
                      <w:bCs/>
                      <w:sz w:val="26"/>
                      <w:szCs w:val="26"/>
                      <w:rtl/>
                    </w:rPr>
                  </w:pPr>
                </w:p>
              </w:tc>
              <w:tc>
                <w:tcPr>
                  <w:tcW w:w="852" w:type="dxa"/>
                  <w:tcBorders>
                    <w:top w:val="single" w:sz="4" w:space="0" w:color="auto"/>
                  </w:tcBorders>
                </w:tcPr>
                <w:p w14:paraId="77F77C65" w14:textId="77777777" w:rsidR="00717C84" w:rsidRPr="00E42D8F" w:rsidRDefault="00717C84" w:rsidP="003D6362">
                  <w:pPr>
                    <w:rPr>
                      <w:sz w:val="26"/>
                      <w:szCs w:val="26"/>
                    </w:rPr>
                  </w:pPr>
                  <w:r>
                    <w:rPr>
                      <w:sz w:val="26"/>
                      <w:szCs w:val="26"/>
                    </w:rPr>
                    <w:t>2.b.8</w:t>
                  </w:r>
                </w:p>
              </w:tc>
              <w:tc>
                <w:tcPr>
                  <w:tcW w:w="2131" w:type="dxa"/>
                  <w:tcBorders>
                    <w:top w:val="single" w:sz="4" w:space="0" w:color="auto"/>
                  </w:tcBorders>
                </w:tcPr>
                <w:p w14:paraId="6C6C3350" w14:textId="77777777" w:rsidR="00717C84" w:rsidRPr="006632D3" w:rsidRDefault="00717C84" w:rsidP="003D6362">
                  <w:pPr>
                    <w:rPr>
                      <w:rFonts w:asciiTheme="majorBidi" w:hAnsiTheme="majorBidi" w:cstheme="majorBidi"/>
                      <w:b/>
                      <w:bCs/>
                      <w:sz w:val="26"/>
                      <w:szCs w:val="26"/>
                    </w:rPr>
                  </w:pPr>
                </w:p>
              </w:tc>
              <w:tc>
                <w:tcPr>
                  <w:tcW w:w="2131" w:type="dxa"/>
                  <w:tcBorders>
                    <w:top w:val="single" w:sz="4" w:space="0" w:color="auto"/>
                  </w:tcBorders>
                </w:tcPr>
                <w:p w14:paraId="0DF97163" w14:textId="77777777" w:rsidR="00717C84" w:rsidRPr="006632D3" w:rsidRDefault="00717C84" w:rsidP="003D6362">
                  <w:pPr>
                    <w:rPr>
                      <w:rFonts w:asciiTheme="majorBidi" w:hAnsiTheme="majorBidi" w:cstheme="majorBidi"/>
                      <w:b/>
                      <w:bCs/>
                      <w:sz w:val="26"/>
                      <w:szCs w:val="26"/>
                    </w:rPr>
                  </w:pPr>
                </w:p>
              </w:tc>
            </w:tr>
            <w:tr w:rsidR="00717C84" w:rsidRPr="006632D3" w14:paraId="3A3E98B5" w14:textId="77777777" w:rsidTr="003D6362">
              <w:trPr>
                <w:trHeight w:val="157"/>
                <w:jc w:val="center"/>
              </w:trPr>
              <w:tc>
                <w:tcPr>
                  <w:tcW w:w="1072" w:type="dxa"/>
                  <w:vMerge/>
                  <w:vAlign w:val="center"/>
                </w:tcPr>
                <w:p w14:paraId="7AD23DAF"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6E9567B8" w14:textId="77777777" w:rsidR="00717C84" w:rsidRPr="00E42D8F" w:rsidRDefault="00717C84" w:rsidP="003D6362">
                  <w:pPr>
                    <w:rPr>
                      <w:sz w:val="26"/>
                      <w:szCs w:val="26"/>
                    </w:rPr>
                  </w:pPr>
                  <w:r w:rsidRPr="00E42D8F">
                    <w:rPr>
                      <w:sz w:val="26"/>
                      <w:szCs w:val="26"/>
                    </w:rPr>
                    <w:t>2.a.1</w:t>
                  </w:r>
                </w:p>
              </w:tc>
              <w:tc>
                <w:tcPr>
                  <w:tcW w:w="2131" w:type="dxa"/>
                  <w:tcBorders>
                    <w:top w:val="single" w:sz="4" w:space="0" w:color="auto"/>
                  </w:tcBorders>
                </w:tcPr>
                <w:p w14:paraId="74B8F580" w14:textId="77777777" w:rsidR="00717C84" w:rsidRPr="006632D3" w:rsidRDefault="00717C84" w:rsidP="003D6362">
                  <w:pPr>
                    <w:rPr>
                      <w:rFonts w:asciiTheme="majorBidi" w:hAnsiTheme="majorBidi" w:cstheme="majorBidi"/>
                      <w:b/>
                      <w:bCs/>
                      <w:sz w:val="26"/>
                      <w:szCs w:val="26"/>
                    </w:rPr>
                  </w:pPr>
                </w:p>
              </w:tc>
              <w:tc>
                <w:tcPr>
                  <w:tcW w:w="2131" w:type="dxa"/>
                  <w:tcBorders>
                    <w:top w:val="single" w:sz="4" w:space="0" w:color="auto"/>
                  </w:tcBorders>
                </w:tcPr>
                <w:p w14:paraId="76AF32D9" w14:textId="77777777" w:rsidR="00717C84" w:rsidRPr="006632D3" w:rsidRDefault="00717C84" w:rsidP="003D6362">
                  <w:pPr>
                    <w:rPr>
                      <w:rFonts w:asciiTheme="majorBidi" w:hAnsiTheme="majorBidi" w:cstheme="majorBidi"/>
                      <w:b/>
                      <w:bCs/>
                      <w:sz w:val="26"/>
                      <w:szCs w:val="26"/>
                    </w:rPr>
                  </w:pPr>
                </w:p>
              </w:tc>
            </w:tr>
            <w:tr w:rsidR="00717C84" w:rsidRPr="006632D3" w14:paraId="52A39196" w14:textId="77777777" w:rsidTr="003D6362">
              <w:trPr>
                <w:jc w:val="center"/>
              </w:trPr>
              <w:tc>
                <w:tcPr>
                  <w:tcW w:w="1072" w:type="dxa"/>
                  <w:vMerge w:val="restart"/>
                  <w:vAlign w:val="center"/>
                </w:tcPr>
                <w:p w14:paraId="0E75248F" w14:textId="77777777" w:rsidR="00717C84" w:rsidRPr="006632D3" w:rsidRDefault="00717C84" w:rsidP="003D6362">
                  <w:pPr>
                    <w:jc w:val="center"/>
                    <w:rPr>
                      <w:rFonts w:asciiTheme="majorBidi" w:hAnsiTheme="majorBidi" w:cstheme="majorBidi"/>
                      <w:b/>
                      <w:bCs/>
                      <w:sz w:val="26"/>
                      <w:szCs w:val="26"/>
                      <w:rtl/>
                    </w:rPr>
                  </w:pPr>
                  <w:r w:rsidRPr="006632D3">
                    <w:rPr>
                      <w:rFonts w:asciiTheme="majorBidi" w:hAnsiTheme="majorBidi" w:cstheme="majorBidi"/>
                      <w:b/>
                      <w:bCs/>
                      <w:sz w:val="26"/>
                      <w:szCs w:val="26"/>
                      <w:rtl/>
                    </w:rPr>
                    <w:t xml:space="preserve">المهارات المهنية </w:t>
                  </w:r>
                </w:p>
              </w:tc>
              <w:tc>
                <w:tcPr>
                  <w:tcW w:w="852" w:type="dxa"/>
                </w:tcPr>
                <w:p w14:paraId="3F083C65" w14:textId="77777777" w:rsidR="00717C84" w:rsidRPr="006632D3" w:rsidRDefault="00717C84" w:rsidP="003D6362">
                  <w:pPr>
                    <w:rPr>
                      <w:rFonts w:asciiTheme="majorBidi" w:hAnsiTheme="majorBidi" w:cstheme="majorBidi"/>
                      <w:sz w:val="26"/>
                      <w:szCs w:val="26"/>
                    </w:rPr>
                  </w:pPr>
                  <w:r w:rsidRPr="006632D3">
                    <w:rPr>
                      <w:rFonts w:asciiTheme="majorBidi" w:hAnsiTheme="majorBidi" w:cstheme="majorBidi"/>
                      <w:sz w:val="26"/>
                      <w:szCs w:val="26"/>
                    </w:rPr>
                    <w:t>2.c.1</w:t>
                  </w:r>
                </w:p>
              </w:tc>
              <w:tc>
                <w:tcPr>
                  <w:tcW w:w="2131" w:type="dxa"/>
                </w:tcPr>
                <w:p w14:paraId="3A01BC3E" w14:textId="77777777" w:rsidR="00717C84" w:rsidRPr="006632D3" w:rsidRDefault="00717C84" w:rsidP="003D6362">
                  <w:pPr>
                    <w:rPr>
                      <w:rFonts w:asciiTheme="majorBidi" w:hAnsiTheme="majorBidi" w:cstheme="majorBidi"/>
                      <w:sz w:val="26"/>
                      <w:szCs w:val="26"/>
                      <w:rtl/>
                    </w:rPr>
                  </w:pPr>
                </w:p>
              </w:tc>
              <w:tc>
                <w:tcPr>
                  <w:tcW w:w="2131" w:type="dxa"/>
                </w:tcPr>
                <w:p w14:paraId="6F9F7049"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258DA88B" w14:textId="77777777" w:rsidTr="003D6362">
              <w:trPr>
                <w:trHeight w:val="210"/>
                <w:jc w:val="center"/>
              </w:trPr>
              <w:tc>
                <w:tcPr>
                  <w:tcW w:w="1072" w:type="dxa"/>
                  <w:vMerge/>
                  <w:vAlign w:val="center"/>
                </w:tcPr>
                <w:p w14:paraId="68150513" w14:textId="77777777" w:rsidR="00717C84" w:rsidRPr="006632D3" w:rsidRDefault="00717C84" w:rsidP="003D6362">
                  <w:pPr>
                    <w:jc w:val="center"/>
                    <w:rPr>
                      <w:rFonts w:asciiTheme="majorBidi" w:hAnsiTheme="majorBidi" w:cstheme="majorBidi"/>
                      <w:b/>
                      <w:bCs/>
                      <w:sz w:val="26"/>
                      <w:szCs w:val="26"/>
                      <w:rtl/>
                    </w:rPr>
                  </w:pPr>
                </w:p>
              </w:tc>
              <w:tc>
                <w:tcPr>
                  <w:tcW w:w="852" w:type="dxa"/>
                  <w:tcBorders>
                    <w:bottom w:val="single" w:sz="4" w:space="0" w:color="auto"/>
                  </w:tcBorders>
                </w:tcPr>
                <w:p w14:paraId="0970A517" w14:textId="77777777" w:rsidR="00717C84" w:rsidRPr="006632D3" w:rsidRDefault="00717C84" w:rsidP="003D6362">
                  <w:pPr>
                    <w:rPr>
                      <w:rFonts w:asciiTheme="majorBidi" w:hAnsiTheme="majorBidi" w:cstheme="majorBidi"/>
                      <w:sz w:val="26"/>
                      <w:szCs w:val="26"/>
                    </w:rPr>
                  </w:pPr>
                  <w:r w:rsidRPr="006632D3">
                    <w:rPr>
                      <w:rFonts w:asciiTheme="majorBidi" w:hAnsiTheme="majorBidi" w:cstheme="majorBidi"/>
                      <w:sz w:val="26"/>
                      <w:szCs w:val="26"/>
                    </w:rPr>
                    <w:t>2.c.2</w:t>
                  </w:r>
                </w:p>
              </w:tc>
              <w:tc>
                <w:tcPr>
                  <w:tcW w:w="2131" w:type="dxa"/>
                  <w:tcBorders>
                    <w:bottom w:val="single" w:sz="4" w:space="0" w:color="auto"/>
                  </w:tcBorders>
                </w:tcPr>
                <w:p w14:paraId="417A0825" w14:textId="77777777" w:rsidR="00717C84" w:rsidRPr="006632D3" w:rsidRDefault="00717C84" w:rsidP="003D6362">
                  <w:pPr>
                    <w:rPr>
                      <w:rFonts w:asciiTheme="majorBidi" w:hAnsiTheme="majorBidi" w:cstheme="majorBidi"/>
                      <w:sz w:val="26"/>
                      <w:szCs w:val="26"/>
                      <w:rtl/>
                    </w:rPr>
                  </w:pPr>
                </w:p>
              </w:tc>
              <w:tc>
                <w:tcPr>
                  <w:tcW w:w="2131" w:type="dxa"/>
                  <w:tcBorders>
                    <w:bottom w:val="single" w:sz="4" w:space="0" w:color="auto"/>
                  </w:tcBorders>
                </w:tcPr>
                <w:p w14:paraId="01975467"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66E4AF05" w14:textId="77777777" w:rsidTr="003D6362">
              <w:trPr>
                <w:jc w:val="center"/>
              </w:trPr>
              <w:tc>
                <w:tcPr>
                  <w:tcW w:w="1072" w:type="dxa"/>
                  <w:vMerge w:val="restart"/>
                  <w:vAlign w:val="center"/>
                </w:tcPr>
                <w:p w14:paraId="4687AE05" w14:textId="77777777" w:rsidR="00717C84" w:rsidRPr="006632D3" w:rsidRDefault="00717C84" w:rsidP="003D6362">
                  <w:pPr>
                    <w:jc w:val="center"/>
                    <w:rPr>
                      <w:rFonts w:asciiTheme="majorBidi" w:hAnsiTheme="majorBidi" w:cstheme="majorBidi"/>
                      <w:b/>
                      <w:bCs/>
                      <w:sz w:val="26"/>
                      <w:szCs w:val="26"/>
                      <w:rtl/>
                    </w:rPr>
                  </w:pPr>
                  <w:r w:rsidRPr="006632D3">
                    <w:rPr>
                      <w:rFonts w:asciiTheme="majorBidi" w:hAnsiTheme="majorBidi" w:cstheme="majorBidi"/>
                      <w:b/>
                      <w:bCs/>
                      <w:sz w:val="26"/>
                      <w:szCs w:val="26"/>
                      <w:rtl/>
                    </w:rPr>
                    <w:t>المهارات العامة</w:t>
                  </w:r>
                </w:p>
              </w:tc>
              <w:tc>
                <w:tcPr>
                  <w:tcW w:w="852" w:type="dxa"/>
                </w:tcPr>
                <w:p w14:paraId="5E2BCCC5" w14:textId="77777777" w:rsidR="00717C84" w:rsidRPr="006632D3" w:rsidRDefault="00717C84" w:rsidP="003D6362">
                  <w:pPr>
                    <w:rPr>
                      <w:rFonts w:asciiTheme="majorBidi" w:hAnsiTheme="majorBidi" w:cstheme="majorBidi"/>
                      <w:sz w:val="26"/>
                      <w:szCs w:val="26"/>
                    </w:rPr>
                  </w:pPr>
                  <w:r w:rsidRPr="006632D3">
                    <w:rPr>
                      <w:rFonts w:asciiTheme="majorBidi" w:hAnsiTheme="majorBidi" w:cstheme="majorBidi"/>
                      <w:sz w:val="26"/>
                      <w:szCs w:val="26"/>
                    </w:rPr>
                    <w:t>2.d.1</w:t>
                  </w:r>
                </w:p>
              </w:tc>
              <w:tc>
                <w:tcPr>
                  <w:tcW w:w="2131" w:type="dxa"/>
                </w:tcPr>
                <w:p w14:paraId="515B86B8"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Borders>
                    <w:top w:val="single" w:sz="4" w:space="0" w:color="auto"/>
                  </w:tcBorders>
                </w:tcPr>
                <w:p w14:paraId="3F4C22ED"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tr w:rsidR="00717C84" w:rsidRPr="006632D3" w14:paraId="4052381B" w14:textId="77777777" w:rsidTr="003D6362">
              <w:trPr>
                <w:jc w:val="center"/>
              </w:trPr>
              <w:tc>
                <w:tcPr>
                  <w:tcW w:w="1072" w:type="dxa"/>
                  <w:vMerge/>
                  <w:vAlign w:val="center"/>
                </w:tcPr>
                <w:p w14:paraId="6E1B333F" w14:textId="77777777" w:rsidR="00717C84" w:rsidRPr="006632D3" w:rsidRDefault="00717C84" w:rsidP="003D6362">
                  <w:pPr>
                    <w:jc w:val="center"/>
                    <w:rPr>
                      <w:rFonts w:asciiTheme="majorBidi" w:hAnsiTheme="majorBidi" w:cstheme="majorBidi"/>
                      <w:b/>
                      <w:bCs/>
                      <w:sz w:val="26"/>
                      <w:szCs w:val="26"/>
                      <w:rtl/>
                    </w:rPr>
                  </w:pPr>
                </w:p>
              </w:tc>
              <w:tc>
                <w:tcPr>
                  <w:tcW w:w="852" w:type="dxa"/>
                </w:tcPr>
                <w:p w14:paraId="2489EF53" w14:textId="77777777" w:rsidR="00717C84" w:rsidRPr="006632D3" w:rsidRDefault="00717C84" w:rsidP="003D6362">
                  <w:pPr>
                    <w:rPr>
                      <w:rFonts w:asciiTheme="majorBidi" w:hAnsiTheme="majorBidi" w:cstheme="majorBidi"/>
                      <w:sz w:val="26"/>
                      <w:szCs w:val="26"/>
                    </w:rPr>
                  </w:pPr>
                  <w:r w:rsidRPr="006632D3">
                    <w:rPr>
                      <w:rFonts w:asciiTheme="majorBidi" w:hAnsiTheme="majorBidi" w:cstheme="majorBidi"/>
                      <w:sz w:val="26"/>
                      <w:szCs w:val="26"/>
                    </w:rPr>
                    <w:t>2.d.2</w:t>
                  </w:r>
                </w:p>
              </w:tc>
              <w:tc>
                <w:tcPr>
                  <w:tcW w:w="2131" w:type="dxa"/>
                </w:tcPr>
                <w:p w14:paraId="5AAF0B4F"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c>
                <w:tcPr>
                  <w:tcW w:w="2131" w:type="dxa"/>
                </w:tcPr>
                <w:p w14:paraId="0851AC78" w14:textId="77777777" w:rsidR="00717C84" w:rsidRPr="006632D3" w:rsidRDefault="00717C84" w:rsidP="003D6362">
                  <w:pPr>
                    <w:rPr>
                      <w:rFonts w:asciiTheme="majorBidi" w:hAnsiTheme="majorBidi" w:cstheme="majorBidi"/>
                      <w:sz w:val="26"/>
                      <w:szCs w:val="26"/>
                      <w:rtl/>
                    </w:rPr>
                  </w:pPr>
                  <w:r w:rsidRPr="006632D3">
                    <w:rPr>
                      <w:rFonts w:asciiTheme="majorBidi" w:hAnsiTheme="majorBidi" w:cstheme="majorBidi"/>
                      <w:b/>
                      <w:bCs/>
                      <w:sz w:val="26"/>
                      <w:szCs w:val="26"/>
                    </w:rPr>
                    <w:t>■</w:t>
                  </w:r>
                </w:p>
              </w:tc>
            </w:tr>
            <w:bookmarkEnd w:id="2"/>
          </w:tbl>
          <w:p w14:paraId="2D3F4CB6" w14:textId="77777777" w:rsidR="00717C84" w:rsidRPr="006632D3" w:rsidRDefault="00717C84" w:rsidP="003D6362">
            <w:pPr>
              <w:rPr>
                <w:rFonts w:asciiTheme="majorBidi" w:hAnsiTheme="majorBidi" w:cstheme="majorBidi"/>
                <w:sz w:val="26"/>
                <w:szCs w:val="26"/>
              </w:rPr>
            </w:pPr>
          </w:p>
          <w:p w14:paraId="706EA0FB" w14:textId="77777777" w:rsidR="00717C84" w:rsidRPr="006632D3" w:rsidRDefault="00717C84" w:rsidP="003D6362">
            <w:pPr>
              <w:bidi w:val="0"/>
              <w:spacing w:line="276" w:lineRule="auto"/>
              <w:ind w:right="2186"/>
              <w:rPr>
                <w:rFonts w:asciiTheme="majorBidi" w:eastAsia="Calibri" w:hAnsiTheme="majorBidi" w:cstheme="majorBidi"/>
                <w:b/>
                <w:bCs/>
                <w:sz w:val="26"/>
                <w:szCs w:val="26"/>
                <w:lang w:bidi="ar-EG"/>
              </w:rPr>
            </w:pPr>
          </w:p>
          <w:p w14:paraId="5F22A63B" w14:textId="77777777" w:rsidR="00717C84" w:rsidRPr="004E1AFA" w:rsidRDefault="00717C84" w:rsidP="003D6362">
            <w:pPr>
              <w:numPr>
                <w:ilvl w:val="0"/>
                <w:numId w:val="29"/>
              </w:numPr>
              <w:tabs>
                <w:tab w:val="left" w:pos="180"/>
              </w:tabs>
              <w:bidi w:val="0"/>
              <w:spacing w:before="120" w:after="120"/>
              <w:rPr>
                <w:rFonts w:asciiTheme="majorBidi" w:hAnsiTheme="majorBidi" w:cstheme="majorBidi"/>
              </w:rPr>
            </w:pPr>
          </w:p>
        </w:tc>
      </w:tr>
      <w:tr w:rsidR="00717C84" w:rsidRPr="004E1AFA" w14:paraId="72386CE8" w14:textId="77777777" w:rsidTr="003D6362">
        <w:trPr>
          <w:cantSplit/>
          <w:trHeight w:val="581"/>
          <w:jc w:val="center"/>
        </w:trPr>
        <w:tc>
          <w:tcPr>
            <w:tcW w:w="989" w:type="dxa"/>
            <w:tcBorders>
              <w:top w:val="single" w:sz="4" w:space="0" w:color="auto"/>
              <w:left w:val="single" w:sz="4" w:space="0" w:color="auto"/>
              <w:bottom w:val="single" w:sz="4" w:space="0" w:color="auto"/>
              <w:right w:val="single" w:sz="4" w:space="0" w:color="auto"/>
            </w:tcBorders>
            <w:hideMark/>
          </w:tcPr>
          <w:p w14:paraId="4ED24621" w14:textId="77777777" w:rsidR="00717C84" w:rsidRPr="004E1AFA" w:rsidRDefault="00717C84" w:rsidP="003D6362">
            <w:pPr>
              <w:rPr>
                <w:rFonts w:asciiTheme="majorBidi" w:eastAsia="Calibri" w:hAnsiTheme="majorBidi" w:cstheme="majorBidi"/>
                <w:lang w:bidi="ar-EG"/>
              </w:rPr>
            </w:pPr>
            <w:r w:rsidRPr="004E1AFA">
              <w:rPr>
                <w:rFonts w:asciiTheme="majorBidi" w:eastAsia="Calibri" w:hAnsiTheme="majorBidi" w:cstheme="majorBidi"/>
                <w:rtl/>
              </w:rPr>
              <w:t xml:space="preserve">ب- التوقيت                   </w:t>
            </w:r>
          </w:p>
        </w:tc>
        <w:tc>
          <w:tcPr>
            <w:tcW w:w="12989" w:type="dxa"/>
            <w:gridSpan w:val="4"/>
            <w:tcBorders>
              <w:top w:val="single" w:sz="4" w:space="0" w:color="auto"/>
              <w:left w:val="single" w:sz="4" w:space="0" w:color="auto"/>
              <w:bottom w:val="single" w:sz="4" w:space="0" w:color="auto"/>
              <w:right w:val="single" w:sz="4" w:space="0" w:color="auto"/>
            </w:tcBorders>
          </w:tcPr>
          <w:p w14:paraId="73D94BA8" w14:textId="77777777" w:rsidR="00717C84" w:rsidRPr="004E1AFA" w:rsidRDefault="00717C84" w:rsidP="003D6362">
            <w:pPr>
              <w:ind w:left="283"/>
              <w:jc w:val="right"/>
              <w:rPr>
                <w:rFonts w:asciiTheme="majorBidi" w:eastAsia="Calibri" w:hAnsiTheme="majorBidi" w:cstheme="majorBidi"/>
                <w:rtl/>
                <w:lang w:bidi="ar-EG"/>
              </w:rPr>
            </w:pPr>
            <w:r w:rsidRPr="004E1AFA">
              <w:rPr>
                <w:rFonts w:asciiTheme="majorBidi" w:eastAsia="Calibri" w:hAnsiTheme="majorBidi" w:cstheme="majorBidi"/>
              </w:rPr>
              <w:t>Final exam in May or November</w:t>
            </w:r>
          </w:p>
        </w:tc>
      </w:tr>
      <w:tr w:rsidR="00717C84" w:rsidRPr="004E1AFA" w14:paraId="0361ABD8" w14:textId="77777777" w:rsidTr="003D6362">
        <w:trPr>
          <w:cantSplit/>
          <w:trHeight w:val="840"/>
          <w:jc w:val="center"/>
        </w:trPr>
        <w:tc>
          <w:tcPr>
            <w:tcW w:w="989" w:type="dxa"/>
            <w:tcBorders>
              <w:top w:val="single" w:sz="4" w:space="0" w:color="auto"/>
              <w:left w:val="single" w:sz="4" w:space="0" w:color="auto"/>
              <w:bottom w:val="single" w:sz="4" w:space="0" w:color="auto"/>
              <w:right w:val="single" w:sz="4" w:space="0" w:color="auto"/>
            </w:tcBorders>
            <w:hideMark/>
          </w:tcPr>
          <w:p w14:paraId="79B6EA4D" w14:textId="77777777" w:rsidR="00717C84" w:rsidRPr="004E1AFA" w:rsidRDefault="00717C84" w:rsidP="003D6362">
            <w:pPr>
              <w:rPr>
                <w:rFonts w:asciiTheme="majorBidi" w:eastAsia="Calibri" w:hAnsiTheme="majorBidi" w:cstheme="majorBidi"/>
                <w:lang w:bidi="ar-EG"/>
              </w:rPr>
            </w:pPr>
            <w:r w:rsidRPr="004E1AFA">
              <w:rPr>
                <w:rFonts w:asciiTheme="majorBidi" w:eastAsia="Calibri" w:hAnsiTheme="majorBidi" w:cstheme="majorBidi"/>
                <w:rtl/>
              </w:rPr>
              <w:t xml:space="preserve">جـ- توزيع الدرجات   </w:t>
            </w:r>
          </w:p>
        </w:tc>
        <w:tc>
          <w:tcPr>
            <w:tcW w:w="12989" w:type="dxa"/>
            <w:gridSpan w:val="4"/>
            <w:tcBorders>
              <w:top w:val="single" w:sz="4" w:space="0" w:color="auto"/>
              <w:left w:val="single" w:sz="4" w:space="0" w:color="auto"/>
              <w:bottom w:val="single" w:sz="4" w:space="0" w:color="auto"/>
              <w:right w:val="single" w:sz="4" w:space="0" w:color="auto"/>
            </w:tcBorders>
          </w:tcPr>
          <w:p w14:paraId="79478D12" w14:textId="77777777" w:rsidR="00717C84" w:rsidRPr="004E1AFA" w:rsidRDefault="00717C84" w:rsidP="003D6362">
            <w:pPr>
              <w:autoSpaceDE w:val="0"/>
              <w:autoSpaceDN w:val="0"/>
              <w:bidi w:val="0"/>
              <w:adjustRightInd w:val="0"/>
              <w:spacing w:line="360" w:lineRule="auto"/>
              <w:ind w:left="283"/>
              <w:rPr>
                <w:rFonts w:asciiTheme="majorBidi" w:eastAsia="Calibri" w:hAnsiTheme="majorBidi" w:cstheme="majorBidi"/>
                <w:b/>
                <w:bCs/>
              </w:rPr>
            </w:pPr>
            <w:r w:rsidRPr="004E1AFA">
              <w:rPr>
                <w:rFonts w:asciiTheme="majorBidi" w:eastAsia="Calibri" w:hAnsiTheme="majorBidi" w:cstheme="majorBidi"/>
                <w:b/>
                <w:bCs/>
              </w:rPr>
              <w:t>Written Exam 50 %</w:t>
            </w:r>
          </w:p>
          <w:p w14:paraId="48FBEA8B" w14:textId="77777777" w:rsidR="00717C84" w:rsidRPr="004E1AFA" w:rsidRDefault="00717C84" w:rsidP="003D6362">
            <w:pPr>
              <w:autoSpaceDE w:val="0"/>
              <w:autoSpaceDN w:val="0"/>
              <w:bidi w:val="0"/>
              <w:adjustRightInd w:val="0"/>
              <w:spacing w:line="360" w:lineRule="auto"/>
              <w:ind w:left="283"/>
              <w:rPr>
                <w:rFonts w:asciiTheme="majorBidi" w:eastAsia="Calibri" w:hAnsiTheme="majorBidi" w:cstheme="majorBidi"/>
                <w:b/>
                <w:bCs/>
              </w:rPr>
            </w:pPr>
            <w:r w:rsidRPr="004E1AFA">
              <w:rPr>
                <w:rFonts w:asciiTheme="majorBidi" w:eastAsia="Calibri" w:hAnsiTheme="majorBidi" w:cstheme="majorBidi"/>
                <w:b/>
                <w:bCs/>
              </w:rPr>
              <w:t>Oral Exam 50%</w:t>
            </w:r>
          </w:p>
        </w:tc>
      </w:tr>
      <w:tr w:rsidR="00717C84" w:rsidRPr="004E1AFA" w14:paraId="0260ACF6" w14:textId="77777777" w:rsidTr="003D6362">
        <w:trPr>
          <w:cantSplit/>
          <w:trHeight w:val="533"/>
          <w:jc w:val="center"/>
        </w:trPr>
        <w:tc>
          <w:tcPr>
            <w:tcW w:w="13978"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550A2CAC" w14:textId="77777777" w:rsidR="00717C84" w:rsidRPr="004E1AFA" w:rsidRDefault="00717C84" w:rsidP="003D6362">
            <w:pPr>
              <w:ind w:left="283"/>
              <w:rPr>
                <w:rFonts w:asciiTheme="majorBidi" w:eastAsia="Calibri" w:hAnsiTheme="majorBidi" w:cstheme="majorBidi"/>
                <w:rtl/>
                <w:lang w:bidi="ar-EG"/>
              </w:rPr>
            </w:pPr>
            <w:r w:rsidRPr="004E1AFA">
              <w:rPr>
                <w:rFonts w:asciiTheme="majorBidi" w:eastAsia="Calibri" w:hAnsiTheme="majorBidi" w:cstheme="majorBidi"/>
              </w:rPr>
              <w:lastRenderedPageBreak/>
              <w:t>7</w:t>
            </w:r>
            <w:r w:rsidRPr="004E1AFA">
              <w:rPr>
                <w:rFonts w:asciiTheme="majorBidi" w:eastAsia="Calibri" w:hAnsiTheme="majorBidi" w:cstheme="majorBidi"/>
                <w:rtl/>
              </w:rPr>
              <w:t>- قائمة الكتب الدراسية والمراجع :</w:t>
            </w:r>
          </w:p>
        </w:tc>
      </w:tr>
      <w:tr w:rsidR="00717C84" w:rsidRPr="004E1AFA" w14:paraId="74C7C53C" w14:textId="77777777" w:rsidTr="003D6362">
        <w:trPr>
          <w:cantSplit/>
          <w:trHeight w:val="606"/>
          <w:jc w:val="center"/>
        </w:trPr>
        <w:tc>
          <w:tcPr>
            <w:tcW w:w="989" w:type="dxa"/>
            <w:tcBorders>
              <w:top w:val="single" w:sz="4" w:space="0" w:color="auto"/>
              <w:left w:val="single" w:sz="4" w:space="0" w:color="auto"/>
              <w:bottom w:val="single" w:sz="4" w:space="0" w:color="auto"/>
              <w:right w:val="single" w:sz="4" w:space="0" w:color="auto"/>
            </w:tcBorders>
            <w:hideMark/>
          </w:tcPr>
          <w:p w14:paraId="51D8111D" w14:textId="77777777" w:rsidR="00717C84" w:rsidRPr="004E1AFA" w:rsidRDefault="00717C84" w:rsidP="003D6362">
            <w:pPr>
              <w:rPr>
                <w:rFonts w:asciiTheme="majorBidi" w:eastAsia="Calibri" w:hAnsiTheme="majorBidi" w:cstheme="majorBidi"/>
                <w:lang w:bidi="ar-EG"/>
              </w:rPr>
            </w:pPr>
            <w:r w:rsidRPr="004E1AFA">
              <w:rPr>
                <w:rFonts w:asciiTheme="majorBidi" w:eastAsia="Calibri" w:hAnsiTheme="majorBidi" w:cstheme="majorBidi"/>
                <w:rtl/>
              </w:rPr>
              <w:t xml:space="preserve">أ- مذكرات                         </w:t>
            </w:r>
          </w:p>
        </w:tc>
        <w:tc>
          <w:tcPr>
            <w:tcW w:w="12989" w:type="dxa"/>
            <w:gridSpan w:val="4"/>
            <w:tcBorders>
              <w:top w:val="single" w:sz="4" w:space="0" w:color="auto"/>
              <w:left w:val="single" w:sz="4" w:space="0" w:color="auto"/>
              <w:bottom w:val="single" w:sz="4" w:space="0" w:color="auto"/>
              <w:right w:val="single" w:sz="4" w:space="0" w:color="auto"/>
            </w:tcBorders>
          </w:tcPr>
          <w:p w14:paraId="691564C5" w14:textId="77777777" w:rsidR="00717C84" w:rsidRPr="004E1AFA" w:rsidRDefault="00717C84" w:rsidP="003D6362">
            <w:pPr>
              <w:ind w:left="283"/>
              <w:jc w:val="right"/>
              <w:rPr>
                <w:rFonts w:asciiTheme="majorBidi" w:eastAsia="Calibri" w:hAnsiTheme="majorBidi" w:cstheme="majorBidi"/>
                <w:rtl/>
                <w:lang w:bidi="ar-EG"/>
              </w:rPr>
            </w:pPr>
            <w:r w:rsidRPr="004E1AFA">
              <w:rPr>
                <w:rFonts w:asciiTheme="majorBidi" w:eastAsia="Calibri" w:hAnsiTheme="majorBidi" w:cstheme="majorBidi"/>
                <w:lang w:bidi="ar-EG"/>
              </w:rPr>
              <w:t xml:space="preserve">        Lecture notes.</w:t>
            </w:r>
          </w:p>
        </w:tc>
      </w:tr>
      <w:tr w:rsidR="00717C84" w:rsidRPr="004E1AFA" w14:paraId="71E78CE3" w14:textId="77777777" w:rsidTr="003D6362">
        <w:trPr>
          <w:cantSplit/>
          <w:trHeight w:val="778"/>
          <w:jc w:val="center"/>
        </w:trPr>
        <w:tc>
          <w:tcPr>
            <w:tcW w:w="989" w:type="dxa"/>
            <w:tcBorders>
              <w:top w:val="single" w:sz="4" w:space="0" w:color="auto"/>
              <w:left w:val="single" w:sz="4" w:space="0" w:color="auto"/>
              <w:bottom w:val="single" w:sz="4" w:space="0" w:color="auto"/>
              <w:right w:val="single" w:sz="4" w:space="0" w:color="auto"/>
            </w:tcBorders>
            <w:hideMark/>
          </w:tcPr>
          <w:p w14:paraId="2EE68FAD" w14:textId="77777777" w:rsidR="00717C84" w:rsidRPr="004E1AFA" w:rsidRDefault="00717C84" w:rsidP="003D6362">
            <w:pPr>
              <w:rPr>
                <w:rFonts w:asciiTheme="majorBidi" w:eastAsia="Calibri" w:hAnsiTheme="majorBidi" w:cstheme="majorBidi"/>
              </w:rPr>
            </w:pPr>
            <w:r w:rsidRPr="004E1AFA">
              <w:rPr>
                <w:rFonts w:asciiTheme="majorBidi" w:eastAsia="Calibri" w:hAnsiTheme="majorBidi" w:cstheme="majorBidi"/>
                <w:rtl/>
              </w:rPr>
              <w:t>ب- كتب ملزمة</w:t>
            </w:r>
          </w:p>
        </w:tc>
        <w:tc>
          <w:tcPr>
            <w:tcW w:w="12989" w:type="dxa"/>
            <w:gridSpan w:val="4"/>
            <w:tcBorders>
              <w:top w:val="single" w:sz="4" w:space="0" w:color="auto"/>
              <w:left w:val="single" w:sz="4" w:space="0" w:color="auto"/>
              <w:bottom w:val="single" w:sz="4" w:space="0" w:color="auto"/>
              <w:right w:val="single" w:sz="4" w:space="0" w:color="auto"/>
            </w:tcBorders>
            <w:vAlign w:val="center"/>
          </w:tcPr>
          <w:p w14:paraId="5E22A382" w14:textId="77777777" w:rsidR="00717C84" w:rsidRPr="004E1AFA" w:rsidRDefault="00717C84" w:rsidP="003D6362">
            <w:pPr>
              <w:bidi w:val="0"/>
              <w:ind w:left="283"/>
              <w:contextualSpacing/>
              <w:rPr>
                <w:rFonts w:asciiTheme="majorBidi" w:eastAsia="Calibri" w:hAnsiTheme="majorBidi" w:cstheme="majorBidi"/>
              </w:rPr>
            </w:pPr>
          </w:p>
        </w:tc>
      </w:tr>
      <w:tr w:rsidR="00717C84" w:rsidRPr="004E1AFA" w14:paraId="576D9208" w14:textId="77777777" w:rsidTr="003D6362">
        <w:trPr>
          <w:cantSplit/>
          <w:trHeight w:val="778"/>
          <w:jc w:val="center"/>
        </w:trPr>
        <w:tc>
          <w:tcPr>
            <w:tcW w:w="989" w:type="dxa"/>
            <w:tcBorders>
              <w:top w:val="single" w:sz="4" w:space="0" w:color="auto"/>
              <w:left w:val="single" w:sz="4" w:space="0" w:color="auto"/>
              <w:bottom w:val="single" w:sz="4" w:space="0" w:color="auto"/>
              <w:right w:val="single" w:sz="4" w:space="0" w:color="auto"/>
            </w:tcBorders>
            <w:hideMark/>
          </w:tcPr>
          <w:p w14:paraId="5B14D86C" w14:textId="77777777" w:rsidR="00717C84" w:rsidRPr="004E1AFA" w:rsidRDefault="00717C84" w:rsidP="003D6362">
            <w:pPr>
              <w:rPr>
                <w:rFonts w:asciiTheme="majorBidi" w:eastAsia="Calibri" w:hAnsiTheme="majorBidi" w:cstheme="majorBidi"/>
              </w:rPr>
            </w:pPr>
            <w:r w:rsidRPr="004E1AFA">
              <w:rPr>
                <w:rFonts w:asciiTheme="majorBidi" w:eastAsia="Calibri" w:hAnsiTheme="majorBidi" w:cstheme="majorBidi"/>
                <w:rtl/>
              </w:rPr>
              <w:t xml:space="preserve">جـ- كتب مقترحة </w:t>
            </w:r>
          </w:p>
        </w:tc>
        <w:tc>
          <w:tcPr>
            <w:tcW w:w="12989" w:type="dxa"/>
            <w:gridSpan w:val="4"/>
            <w:tcBorders>
              <w:top w:val="single" w:sz="4" w:space="0" w:color="auto"/>
              <w:left w:val="single" w:sz="4" w:space="0" w:color="auto"/>
              <w:bottom w:val="single" w:sz="4" w:space="0" w:color="auto"/>
              <w:right w:val="single" w:sz="4" w:space="0" w:color="auto"/>
            </w:tcBorders>
            <w:vAlign w:val="center"/>
          </w:tcPr>
          <w:p w14:paraId="49BFA018" w14:textId="77777777" w:rsidR="00717C84" w:rsidRPr="004E1AFA" w:rsidRDefault="00717C84" w:rsidP="003D6362">
            <w:pPr>
              <w:rPr>
                <w:rFonts w:asciiTheme="majorBidi" w:eastAsia="Calibri" w:hAnsiTheme="majorBidi" w:cstheme="majorBidi"/>
                <w:lang w:bidi="ar-EG"/>
              </w:rPr>
            </w:pPr>
          </w:p>
        </w:tc>
      </w:tr>
      <w:tr w:rsidR="00717C84" w:rsidRPr="004E1AFA" w14:paraId="69BA9AEF" w14:textId="77777777" w:rsidTr="003D6362">
        <w:trPr>
          <w:cantSplit/>
          <w:trHeight w:val="1169"/>
          <w:jc w:val="center"/>
        </w:trPr>
        <w:tc>
          <w:tcPr>
            <w:tcW w:w="989" w:type="dxa"/>
            <w:tcBorders>
              <w:top w:val="single" w:sz="4" w:space="0" w:color="auto"/>
              <w:left w:val="single" w:sz="4" w:space="0" w:color="auto"/>
              <w:bottom w:val="single" w:sz="4" w:space="0" w:color="auto"/>
              <w:right w:val="single" w:sz="4" w:space="0" w:color="auto"/>
            </w:tcBorders>
          </w:tcPr>
          <w:p w14:paraId="21882A87" w14:textId="77777777" w:rsidR="00717C84" w:rsidRPr="004E1AFA" w:rsidRDefault="00717C84" w:rsidP="003D6362">
            <w:pPr>
              <w:rPr>
                <w:rFonts w:asciiTheme="majorBidi" w:eastAsia="Calibri" w:hAnsiTheme="majorBidi" w:cstheme="majorBidi"/>
              </w:rPr>
            </w:pPr>
            <w:r w:rsidRPr="004E1AFA">
              <w:rPr>
                <w:rFonts w:asciiTheme="majorBidi" w:eastAsia="Calibri" w:hAnsiTheme="majorBidi" w:cstheme="majorBidi"/>
                <w:rtl/>
              </w:rPr>
              <w:t xml:space="preserve">د – دوريات علمية أو نشرات </w:t>
            </w:r>
          </w:p>
        </w:tc>
        <w:tc>
          <w:tcPr>
            <w:tcW w:w="12989" w:type="dxa"/>
            <w:gridSpan w:val="4"/>
            <w:tcBorders>
              <w:top w:val="single" w:sz="4" w:space="0" w:color="auto"/>
              <w:left w:val="single" w:sz="4" w:space="0" w:color="auto"/>
              <w:bottom w:val="single" w:sz="4" w:space="0" w:color="auto"/>
              <w:right w:val="single" w:sz="4" w:space="0" w:color="auto"/>
            </w:tcBorders>
          </w:tcPr>
          <w:p w14:paraId="7FD44CEA" w14:textId="77777777" w:rsidR="00717C84" w:rsidRPr="004E1AFA" w:rsidRDefault="00717C84" w:rsidP="003D6362">
            <w:pPr>
              <w:numPr>
                <w:ilvl w:val="1"/>
                <w:numId w:val="29"/>
              </w:numPr>
              <w:bidi w:val="0"/>
              <w:spacing w:after="200" w:line="276" w:lineRule="auto"/>
              <w:rPr>
                <w:rFonts w:asciiTheme="majorBidi" w:eastAsia="Calibri" w:hAnsiTheme="majorBidi" w:cstheme="majorBidi"/>
                <w:lang w:bidi="ar-EG"/>
              </w:rPr>
            </w:pPr>
            <w:hyperlink r:id="rId13" w:history="1">
              <w:r w:rsidRPr="004E1AFA">
                <w:rPr>
                  <w:rFonts w:asciiTheme="majorBidi" w:eastAsia="Calibri" w:hAnsiTheme="majorBidi" w:cstheme="majorBidi"/>
                  <w:color w:val="0000FF"/>
                  <w:u w:val="single"/>
                  <w:lang w:bidi="ar-EG"/>
                </w:rPr>
                <w:t>www.general.surgery.ucsf.edu</w:t>
              </w:r>
            </w:hyperlink>
          </w:p>
          <w:p w14:paraId="0E979EFA" w14:textId="77777777" w:rsidR="00717C84" w:rsidRPr="004E1AFA" w:rsidRDefault="00717C84" w:rsidP="003D6362">
            <w:pPr>
              <w:numPr>
                <w:ilvl w:val="1"/>
                <w:numId w:val="29"/>
              </w:numPr>
              <w:bidi w:val="0"/>
              <w:spacing w:after="200" w:line="276" w:lineRule="auto"/>
              <w:rPr>
                <w:rFonts w:asciiTheme="majorBidi" w:eastAsia="Calibri" w:hAnsiTheme="majorBidi" w:cstheme="majorBidi"/>
                <w:lang w:bidi="ar-EG"/>
              </w:rPr>
            </w:pPr>
            <w:hyperlink r:id="rId14" w:history="1">
              <w:r w:rsidRPr="004E1AFA">
                <w:rPr>
                  <w:rStyle w:val="Hyperlink"/>
                  <w:rFonts w:asciiTheme="majorBidi" w:eastAsia="Calibri" w:hAnsiTheme="majorBidi" w:cstheme="majorBidi"/>
                  <w:lang w:bidi="ar-EG"/>
                </w:rPr>
                <w:t>www.gsasa.com</w:t>
              </w:r>
            </w:hyperlink>
          </w:p>
        </w:tc>
      </w:tr>
    </w:tbl>
    <w:p w14:paraId="36D6B2EB" w14:textId="77777777" w:rsidR="00717C84" w:rsidRPr="004E1AFA" w:rsidRDefault="00717C84" w:rsidP="00717C84">
      <w:pPr>
        <w:jc w:val="center"/>
        <w:rPr>
          <w:rFonts w:asciiTheme="majorBidi" w:eastAsia="Calibri" w:hAnsiTheme="majorBidi" w:cstheme="majorBidi"/>
          <w:rtl/>
          <w:lang w:bidi="ar-EG"/>
        </w:rPr>
      </w:pPr>
    </w:p>
    <w:p w14:paraId="659AB105" w14:textId="77777777" w:rsidR="00717C84" w:rsidRPr="004E1AFA" w:rsidRDefault="00717C84" w:rsidP="00717C84">
      <w:pPr>
        <w:rPr>
          <w:rFonts w:asciiTheme="majorBidi" w:eastAsia="Calibri" w:hAnsiTheme="majorBidi" w:cstheme="majorBidi"/>
          <w:rtl/>
          <w:lang w:bidi="ar-EG"/>
        </w:rPr>
      </w:pPr>
    </w:p>
    <w:p w14:paraId="7A85E9E0" w14:textId="77777777" w:rsidR="00717C84" w:rsidRPr="00717C84" w:rsidRDefault="00717C84" w:rsidP="00717C84">
      <w:pPr>
        <w:autoSpaceDE w:val="0"/>
        <w:autoSpaceDN w:val="0"/>
        <w:bidi w:val="0"/>
        <w:adjustRightInd w:val="0"/>
        <w:spacing w:line="360" w:lineRule="auto"/>
        <w:jc w:val="center"/>
        <w:rPr>
          <w:rFonts w:eastAsia="Calibri"/>
          <w:b/>
          <w:bCs/>
          <w:sz w:val="26"/>
          <w:szCs w:val="26"/>
        </w:rPr>
      </w:pPr>
      <w:r w:rsidRPr="00717C84">
        <w:rPr>
          <w:rFonts w:eastAsia="Calibri"/>
          <w:b/>
          <w:bCs/>
          <w:sz w:val="26"/>
          <w:szCs w:val="26"/>
        </w:rPr>
        <w:t xml:space="preserve">Course Contents/ILOs Matrix  </w:t>
      </w:r>
    </w:p>
    <w:p w14:paraId="7E6A2723" w14:textId="77777777" w:rsidR="00717C84" w:rsidRPr="00717C84" w:rsidRDefault="00717C84" w:rsidP="00717C84">
      <w:pPr>
        <w:jc w:val="center"/>
        <w:rPr>
          <w:rFonts w:eastAsia="Calibri"/>
          <w:sz w:val="26"/>
          <w:szCs w:val="26"/>
          <w:rtl/>
          <w:lang w:bidi="ar-EG"/>
        </w:rPr>
      </w:pPr>
    </w:p>
    <w:tbl>
      <w:tblPr>
        <w:tblpPr w:leftFromText="180" w:rightFromText="180" w:vertAnchor="text" w:horzAnchor="margin" w:tblpXSpec="center" w:tblpY="105"/>
        <w:tblW w:w="6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5"/>
        <w:gridCol w:w="587"/>
        <w:gridCol w:w="442"/>
        <w:gridCol w:w="339"/>
        <w:gridCol w:w="371"/>
        <w:gridCol w:w="375"/>
        <w:gridCol w:w="281"/>
        <w:gridCol w:w="356"/>
        <w:gridCol w:w="377"/>
        <w:gridCol w:w="371"/>
        <w:gridCol w:w="371"/>
        <w:gridCol w:w="330"/>
        <w:gridCol w:w="41"/>
        <w:gridCol w:w="337"/>
        <w:gridCol w:w="371"/>
        <w:gridCol w:w="302"/>
        <w:gridCol w:w="69"/>
        <w:gridCol w:w="309"/>
        <w:gridCol w:w="382"/>
        <w:gridCol w:w="410"/>
        <w:gridCol w:w="371"/>
        <w:gridCol w:w="347"/>
        <w:gridCol w:w="345"/>
        <w:gridCol w:w="11"/>
        <w:gridCol w:w="283"/>
        <w:gridCol w:w="94"/>
        <w:gridCol w:w="287"/>
        <w:gridCol w:w="99"/>
        <w:gridCol w:w="371"/>
        <w:gridCol w:w="11"/>
        <w:gridCol w:w="367"/>
      </w:tblGrid>
      <w:tr w:rsidR="00717C84" w:rsidRPr="00717C84" w14:paraId="251FDC4D" w14:textId="77777777" w:rsidTr="003D6362">
        <w:trPr>
          <w:gridAfter w:val="2"/>
          <w:wAfter w:w="176" w:type="pct"/>
          <w:trHeight w:val="734"/>
        </w:trPr>
        <w:tc>
          <w:tcPr>
            <w:tcW w:w="800" w:type="pct"/>
            <w:vMerge w:val="restart"/>
            <w:tcBorders>
              <w:top w:val="single" w:sz="12" w:space="0" w:color="auto"/>
              <w:left w:val="single" w:sz="12" w:space="0" w:color="auto"/>
              <w:bottom w:val="single" w:sz="12" w:space="0" w:color="auto"/>
              <w:right w:val="single" w:sz="12" w:space="0" w:color="auto"/>
              <w:tr2bl w:val="single" w:sz="18" w:space="0" w:color="000000"/>
            </w:tcBorders>
          </w:tcPr>
          <w:p w14:paraId="496C7827" w14:textId="77777777" w:rsidR="00717C84" w:rsidRPr="00717C84" w:rsidRDefault="00717C84" w:rsidP="003D6362">
            <w:pPr>
              <w:autoSpaceDE w:val="0"/>
              <w:autoSpaceDN w:val="0"/>
              <w:bidi w:val="0"/>
              <w:adjustRightInd w:val="0"/>
              <w:ind w:left="921" w:right="231" w:hanging="960"/>
              <w:rPr>
                <w:b/>
                <w:bCs/>
                <w:sz w:val="26"/>
                <w:szCs w:val="26"/>
              </w:rPr>
            </w:pPr>
            <w:r w:rsidRPr="00717C84">
              <w:rPr>
                <w:b/>
                <w:bCs/>
                <w:sz w:val="26"/>
                <w:szCs w:val="26"/>
              </w:rPr>
              <w:t xml:space="preserve">  ILOs                                                                              </w:t>
            </w:r>
          </w:p>
          <w:p w14:paraId="614A558B" w14:textId="77777777" w:rsidR="00717C84" w:rsidRPr="00717C84" w:rsidRDefault="00717C84" w:rsidP="003D6362">
            <w:pPr>
              <w:autoSpaceDE w:val="0"/>
              <w:autoSpaceDN w:val="0"/>
              <w:bidi w:val="0"/>
              <w:adjustRightInd w:val="0"/>
              <w:ind w:left="921" w:right="231" w:hanging="960"/>
              <w:rPr>
                <w:b/>
                <w:bCs/>
                <w:sz w:val="26"/>
                <w:szCs w:val="26"/>
              </w:rPr>
            </w:pPr>
          </w:p>
          <w:p w14:paraId="7BC0AC7B" w14:textId="77777777" w:rsidR="00717C84" w:rsidRPr="00717C84" w:rsidRDefault="00717C84" w:rsidP="003D6362">
            <w:pPr>
              <w:autoSpaceDE w:val="0"/>
              <w:autoSpaceDN w:val="0"/>
              <w:bidi w:val="0"/>
              <w:adjustRightInd w:val="0"/>
              <w:ind w:left="921" w:right="50" w:hanging="960"/>
              <w:rPr>
                <w:b/>
                <w:bCs/>
                <w:sz w:val="26"/>
                <w:szCs w:val="26"/>
              </w:rPr>
            </w:pPr>
            <w:r w:rsidRPr="00717C84">
              <w:rPr>
                <w:b/>
                <w:bCs/>
                <w:sz w:val="26"/>
                <w:szCs w:val="26"/>
              </w:rPr>
              <w:t xml:space="preserve">                  Course Contents</w:t>
            </w:r>
          </w:p>
        </w:tc>
        <w:tc>
          <w:tcPr>
            <w:tcW w:w="1283" w:type="pct"/>
            <w:gridSpan w:val="7"/>
            <w:tcBorders>
              <w:top w:val="single" w:sz="12" w:space="0" w:color="auto"/>
              <w:left w:val="single" w:sz="12" w:space="0" w:color="auto"/>
              <w:bottom w:val="single" w:sz="12" w:space="0" w:color="auto"/>
              <w:right w:val="single" w:sz="12" w:space="0" w:color="auto"/>
            </w:tcBorders>
            <w:vAlign w:val="center"/>
          </w:tcPr>
          <w:p w14:paraId="29A5D59C" w14:textId="77777777" w:rsidR="00717C84" w:rsidRPr="00717C84" w:rsidRDefault="00717C84" w:rsidP="003D6362">
            <w:pPr>
              <w:autoSpaceDE w:val="0"/>
              <w:autoSpaceDN w:val="0"/>
              <w:bidi w:val="0"/>
              <w:adjustRightInd w:val="0"/>
              <w:ind w:right="-720" w:hanging="266"/>
              <w:jc w:val="center"/>
              <w:rPr>
                <w:b/>
                <w:bCs/>
                <w:sz w:val="26"/>
                <w:szCs w:val="26"/>
              </w:rPr>
            </w:pPr>
            <w:r w:rsidRPr="00717C84">
              <w:rPr>
                <w:b/>
                <w:bCs/>
                <w:sz w:val="26"/>
                <w:szCs w:val="26"/>
              </w:rPr>
              <w:t xml:space="preserve">2.a. Knowledge and     </w:t>
            </w:r>
          </w:p>
          <w:p w14:paraId="5A007CF0" w14:textId="77777777" w:rsidR="00717C84" w:rsidRPr="00717C84" w:rsidRDefault="00717C84" w:rsidP="003D6362">
            <w:pPr>
              <w:autoSpaceDE w:val="0"/>
              <w:autoSpaceDN w:val="0"/>
              <w:bidi w:val="0"/>
              <w:adjustRightInd w:val="0"/>
              <w:ind w:right="-720" w:hanging="266"/>
              <w:jc w:val="center"/>
              <w:rPr>
                <w:b/>
                <w:bCs/>
                <w:sz w:val="26"/>
                <w:szCs w:val="26"/>
              </w:rPr>
            </w:pPr>
            <w:r w:rsidRPr="00717C84">
              <w:rPr>
                <w:b/>
                <w:bCs/>
                <w:sz w:val="26"/>
                <w:szCs w:val="26"/>
              </w:rPr>
              <w:t xml:space="preserve"> understanding</w:t>
            </w:r>
          </w:p>
        </w:tc>
        <w:tc>
          <w:tcPr>
            <w:tcW w:w="676" w:type="pct"/>
            <w:gridSpan w:val="4"/>
            <w:tcBorders>
              <w:top w:val="single" w:sz="12" w:space="0" w:color="auto"/>
              <w:left w:val="single" w:sz="12" w:space="0" w:color="auto"/>
              <w:bottom w:val="single" w:sz="12" w:space="0" w:color="auto"/>
              <w:right w:val="single" w:sz="12" w:space="0" w:color="auto"/>
            </w:tcBorders>
            <w:vAlign w:val="center"/>
          </w:tcPr>
          <w:p w14:paraId="5FC5F706" w14:textId="77777777" w:rsidR="00717C84" w:rsidRPr="00717C84" w:rsidRDefault="00717C84" w:rsidP="003D6362">
            <w:pPr>
              <w:autoSpaceDE w:val="0"/>
              <w:autoSpaceDN w:val="0"/>
              <w:bidi w:val="0"/>
              <w:adjustRightInd w:val="0"/>
              <w:ind w:right="-720"/>
              <w:rPr>
                <w:b/>
                <w:bCs/>
                <w:spacing w:val="6"/>
                <w:sz w:val="26"/>
                <w:szCs w:val="26"/>
              </w:rPr>
            </w:pPr>
            <w:proofErr w:type="gramStart"/>
            <w:r w:rsidRPr="00717C84">
              <w:rPr>
                <w:b/>
                <w:bCs/>
                <w:sz w:val="26"/>
                <w:szCs w:val="26"/>
              </w:rPr>
              <w:t>2.b. .</w:t>
            </w:r>
            <w:proofErr w:type="gramEnd"/>
            <w:r w:rsidRPr="00717C84">
              <w:rPr>
                <w:b/>
                <w:bCs/>
                <w:sz w:val="26"/>
                <w:szCs w:val="26"/>
              </w:rPr>
              <w:t xml:space="preserve"> </w:t>
            </w:r>
            <w:r w:rsidRPr="00717C84">
              <w:rPr>
                <w:b/>
                <w:bCs/>
                <w:spacing w:val="6"/>
                <w:sz w:val="26"/>
                <w:szCs w:val="26"/>
              </w:rPr>
              <w:t xml:space="preserve">Intellectual </w:t>
            </w:r>
          </w:p>
          <w:p w14:paraId="48A29A57" w14:textId="77777777" w:rsidR="00717C84" w:rsidRPr="00717C84" w:rsidRDefault="00717C84" w:rsidP="003D6362">
            <w:pPr>
              <w:autoSpaceDE w:val="0"/>
              <w:autoSpaceDN w:val="0"/>
              <w:bidi w:val="0"/>
              <w:adjustRightInd w:val="0"/>
              <w:ind w:right="-720"/>
              <w:rPr>
                <w:b/>
                <w:bCs/>
                <w:sz w:val="26"/>
                <w:szCs w:val="26"/>
              </w:rPr>
            </w:pPr>
            <w:r w:rsidRPr="00717C84">
              <w:rPr>
                <w:b/>
                <w:bCs/>
                <w:spacing w:val="6"/>
                <w:sz w:val="26"/>
                <w:szCs w:val="26"/>
              </w:rPr>
              <w:t xml:space="preserve">        Skills</w:t>
            </w:r>
          </w:p>
          <w:p w14:paraId="2107CA6F" w14:textId="77777777" w:rsidR="00717C84" w:rsidRPr="00717C84" w:rsidRDefault="00717C84" w:rsidP="003D6362">
            <w:pPr>
              <w:autoSpaceDE w:val="0"/>
              <w:autoSpaceDN w:val="0"/>
              <w:bidi w:val="0"/>
              <w:adjustRightInd w:val="0"/>
              <w:ind w:right="-720"/>
              <w:rPr>
                <w:b/>
                <w:bCs/>
                <w:sz w:val="26"/>
                <w:szCs w:val="26"/>
              </w:rPr>
            </w:pPr>
          </w:p>
        </w:tc>
        <w:tc>
          <w:tcPr>
            <w:tcW w:w="490" w:type="pct"/>
            <w:gridSpan w:val="4"/>
            <w:tcBorders>
              <w:top w:val="single" w:sz="12" w:space="0" w:color="auto"/>
              <w:left w:val="single" w:sz="12" w:space="0" w:color="auto"/>
              <w:bottom w:val="single" w:sz="12" w:space="0" w:color="auto"/>
              <w:right w:val="single" w:sz="12" w:space="0" w:color="auto"/>
            </w:tcBorders>
          </w:tcPr>
          <w:p w14:paraId="42EDBB19"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2.c. Practical</w:t>
            </w:r>
          </w:p>
        </w:tc>
        <w:tc>
          <w:tcPr>
            <w:tcW w:w="1402" w:type="pct"/>
            <w:gridSpan w:val="12"/>
            <w:tcBorders>
              <w:top w:val="single" w:sz="12" w:space="0" w:color="auto"/>
              <w:left w:val="single" w:sz="12" w:space="0" w:color="auto"/>
              <w:bottom w:val="single" w:sz="12" w:space="0" w:color="auto"/>
              <w:right w:val="single" w:sz="12" w:space="0" w:color="auto"/>
            </w:tcBorders>
            <w:vAlign w:val="center"/>
          </w:tcPr>
          <w:p w14:paraId="352F7F75"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 xml:space="preserve">  2d.</w:t>
            </w:r>
            <w:r w:rsidRPr="00717C84">
              <w:rPr>
                <w:b/>
                <w:bCs/>
                <w:spacing w:val="6"/>
                <w:sz w:val="26"/>
                <w:szCs w:val="26"/>
              </w:rPr>
              <w:t xml:space="preserve">General </w:t>
            </w:r>
            <w:r w:rsidRPr="00717C84">
              <w:rPr>
                <w:b/>
                <w:bCs/>
                <w:sz w:val="26"/>
                <w:szCs w:val="26"/>
              </w:rPr>
              <w:t xml:space="preserve">and </w:t>
            </w:r>
          </w:p>
          <w:p w14:paraId="7A396904"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 xml:space="preserve">transferable </w:t>
            </w:r>
            <w:r w:rsidRPr="00717C84">
              <w:rPr>
                <w:b/>
                <w:bCs/>
                <w:spacing w:val="6"/>
                <w:sz w:val="26"/>
                <w:szCs w:val="26"/>
              </w:rPr>
              <w:t>Skills</w:t>
            </w:r>
          </w:p>
        </w:tc>
        <w:tc>
          <w:tcPr>
            <w:tcW w:w="173" w:type="pct"/>
            <w:tcBorders>
              <w:top w:val="single" w:sz="12" w:space="0" w:color="auto"/>
              <w:left w:val="single" w:sz="12" w:space="0" w:color="auto"/>
              <w:bottom w:val="single" w:sz="12" w:space="0" w:color="auto"/>
              <w:right w:val="single" w:sz="12" w:space="0" w:color="auto"/>
            </w:tcBorders>
          </w:tcPr>
          <w:p w14:paraId="077EC388" w14:textId="77777777" w:rsidR="00717C84" w:rsidRPr="00717C84" w:rsidRDefault="00717C84" w:rsidP="003D6362">
            <w:pPr>
              <w:autoSpaceDE w:val="0"/>
              <w:autoSpaceDN w:val="0"/>
              <w:bidi w:val="0"/>
              <w:adjustRightInd w:val="0"/>
              <w:ind w:right="-720"/>
              <w:rPr>
                <w:b/>
                <w:bCs/>
                <w:sz w:val="26"/>
                <w:szCs w:val="26"/>
              </w:rPr>
            </w:pPr>
          </w:p>
        </w:tc>
      </w:tr>
      <w:tr w:rsidR="00717C84" w:rsidRPr="00717C84" w14:paraId="35010E46" w14:textId="77777777" w:rsidTr="003D6362">
        <w:trPr>
          <w:cantSplit/>
          <w:trHeight w:val="1060"/>
        </w:trPr>
        <w:tc>
          <w:tcPr>
            <w:tcW w:w="800" w:type="pct"/>
            <w:vMerge/>
            <w:tcBorders>
              <w:top w:val="single" w:sz="12" w:space="0" w:color="auto"/>
              <w:left w:val="single" w:sz="12" w:space="0" w:color="auto"/>
              <w:bottom w:val="single" w:sz="12" w:space="0" w:color="auto"/>
              <w:right w:val="single" w:sz="12" w:space="0" w:color="auto"/>
            </w:tcBorders>
          </w:tcPr>
          <w:p w14:paraId="525329AC" w14:textId="77777777" w:rsidR="00717C84" w:rsidRPr="00717C84" w:rsidRDefault="00717C84" w:rsidP="003D6362">
            <w:pPr>
              <w:autoSpaceDE w:val="0"/>
              <w:autoSpaceDN w:val="0"/>
              <w:bidi w:val="0"/>
              <w:adjustRightInd w:val="0"/>
              <w:ind w:right="-720"/>
              <w:rPr>
                <w:b/>
                <w:bCs/>
                <w:sz w:val="26"/>
                <w:szCs w:val="26"/>
              </w:rPr>
            </w:pPr>
          </w:p>
        </w:tc>
        <w:tc>
          <w:tcPr>
            <w:tcW w:w="274" w:type="pct"/>
            <w:tcBorders>
              <w:top w:val="single" w:sz="12" w:space="0" w:color="auto"/>
              <w:left w:val="single" w:sz="12" w:space="0" w:color="auto"/>
              <w:bottom w:val="single" w:sz="12" w:space="0" w:color="auto"/>
              <w:right w:val="single" w:sz="12" w:space="0" w:color="auto"/>
            </w:tcBorders>
            <w:textDirection w:val="tbRlV"/>
            <w:vAlign w:val="center"/>
          </w:tcPr>
          <w:p w14:paraId="5B72920F"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2.a.1</w:t>
            </w:r>
          </w:p>
        </w:tc>
        <w:tc>
          <w:tcPr>
            <w:tcW w:w="206" w:type="pct"/>
            <w:tcBorders>
              <w:top w:val="single" w:sz="12" w:space="0" w:color="auto"/>
              <w:left w:val="single" w:sz="12" w:space="0" w:color="auto"/>
              <w:bottom w:val="single" w:sz="12" w:space="0" w:color="auto"/>
              <w:right w:val="single" w:sz="12" w:space="0" w:color="auto"/>
            </w:tcBorders>
            <w:textDirection w:val="tbRlV"/>
            <w:vAlign w:val="center"/>
          </w:tcPr>
          <w:p w14:paraId="555A3CD6"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2.a.2</w:t>
            </w:r>
          </w:p>
        </w:tc>
        <w:tc>
          <w:tcPr>
            <w:tcW w:w="158" w:type="pct"/>
            <w:tcBorders>
              <w:top w:val="single" w:sz="12" w:space="0" w:color="auto"/>
              <w:left w:val="single" w:sz="12" w:space="0" w:color="auto"/>
              <w:bottom w:val="single" w:sz="12" w:space="0" w:color="auto"/>
              <w:right w:val="single" w:sz="12" w:space="0" w:color="auto"/>
            </w:tcBorders>
            <w:textDirection w:val="tbRlV"/>
            <w:vAlign w:val="center"/>
          </w:tcPr>
          <w:p w14:paraId="01DCD375"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2.a.3</w:t>
            </w: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0FA8F0B2"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2.a.4</w:t>
            </w:r>
          </w:p>
        </w:tc>
        <w:tc>
          <w:tcPr>
            <w:tcW w:w="175" w:type="pct"/>
            <w:tcBorders>
              <w:top w:val="single" w:sz="12" w:space="0" w:color="auto"/>
              <w:left w:val="single" w:sz="12" w:space="0" w:color="auto"/>
              <w:bottom w:val="single" w:sz="12" w:space="0" w:color="auto"/>
              <w:right w:val="single" w:sz="12" w:space="0" w:color="auto"/>
            </w:tcBorders>
            <w:textDirection w:val="tbRlV"/>
            <w:vAlign w:val="center"/>
          </w:tcPr>
          <w:p w14:paraId="5F269131"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2.a.5</w:t>
            </w:r>
          </w:p>
        </w:tc>
        <w:tc>
          <w:tcPr>
            <w:tcW w:w="131" w:type="pct"/>
            <w:tcBorders>
              <w:top w:val="single" w:sz="12" w:space="0" w:color="auto"/>
              <w:left w:val="single" w:sz="12" w:space="0" w:color="auto"/>
              <w:bottom w:val="single" w:sz="12" w:space="0" w:color="auto"/>
              <w:right w:val="single" w:sz="12" w:space="0" w:color="auto"/>
            </w:tcBorders>
            <w:textDirection w:val="tbRlV"/>
            <w:vAlign w:val="center"/>
          </w:tcPr>
          <w:p w14:paraId="659CDBF1" w14:textId="77777777" w:rsidR="00717C84" w:rsidRPr="00717C84" w:rsidRDefault="00717C84" w:rsidP="003D6362">
            <w:pPr>
              <w:autoSpaceDE w:val="0"/>
              <w:autoSpaceDN w:val="0"/>
              <w:bidi w:val="0"/>
              <w:adjustRightInd w:val="0"/>
              <w:ind w:left="113" w:right="-720"/>
              <w:rPr>
                <w:b/>
                <w:bCs/>
                <w:sz w:val="26"/>
                <w:szCs w:val="26"/>
              </w:rPr>
            </w:pPr>
          </w:p>
        </w:tc>
        <w:tc>
          <w:tcPr>
            <w:tcW w:w="166" w:type="pct"/>
            <w:tcBorders>
              <w:top w:val="single" w:sz="12" w:space="0" w:color="auto"/>
              <w:left w:val="single" w:sz="12" w:space="0" w:color="auto"/>
              <w:bottom w:val="single" w:sz="12" w:space="0" w:color="auto"/>
              <w:right w:val="single" w:sz="12" w:space="0" w:color="auto"/>
            </w:tcBorders>
            <w:textDirection w:val="tbRlV"/>
            <w:vAlign w:val="center"/>
          </w:tcPr>
          <w:p w14:paraId="4DAE8FE8" w14:textId="77777777" w:rsidR="00717C84" w:rsidRPr="00717C84" w:rsidRDefault="00717C84" w:rsidP="003D6362">
            <w:pPr>
              <w:autoSpaceDE w:val="0"/>
              <w:autoSpaceDN w:val="0"/>
              <w:bidi w:val="0"/>
              <w:adjustRightInd w:val="0"/>
              <w:ind w:left="113" w:right="-720"/>
              <w:rPr>
                <w:b/>
                <w:bCs/>
                <w:sz w:val="26"/>
                <w:szCs w:val="26"/>
              </w:rPr>
            </w:pPr>
          </w:p>
        </w:tc>
        <w:tc>
          <w:tcPr>
            <w:tcW w:w="176" w:type="pct"/>
            <w:tcBorders>
              <w:top w:val="single" w:sz="12" w:space="0" w:color="auto"/>
              <w:left w:val="single" w:sz="12" w:space="0" w:color="auto"/>
              <w:bottom w:val="single" w:sz="12" w:space="0" w:color="auto"/>
              <w:right w:val="single" w:sz="12" w:space="0" w:color="auto"/>
            </w:tcBorders>
            <w:textDirection w:val="tbRlV"/>
            <w:vAlign w:val="center"/>
          </w:tcPr>
          <w:p w14:paraId="3CD38B93" w14:textId="77777777" w:rsidR="00717C84" w:rsidRPr="00717C84" w:rsidRDefault="00717C84" w:rsidP="003D6362">
            <w:pPr>
              <w:autoSpaceDE w:val="0"/>
              <w:autoSpaceDN w:val="0"/>
              <w:bidi w:val="0"/>
              <w:adjustRightInd w:val="0"/>
              <w:ind w:left="113" w:right="-720"/>
              <w:rPr>
                <w:b/>
                <w:bCs/>
                <w:sz w:val="26"/>
                <w:szCs w:val="26"/>
              </w:rPr>
            </w:pP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1A9E6D82"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2.b.1</w:t>
            </w: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4ADBC54E"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2.b.2</w:t>
            </w:r>
          </w:p>
        </w:tc>
        <w:tc>
          <w:tcPr>
            <w:tcW w:w="173"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6C2D1A33"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2.b.3</w:t>
            </w:r>
          </w:p>
        </w:tc>
        <w:tc>
          <w:tcPr>
            <w:tcW w:w="157" w:type="pct"/>
            <w:tcBorders>
              <w:top w:val="single" w:sz="12" w:space="0" w:color="auto"/>
              <w:left w:val="single" w:sz="12" w:space="0" w:color="auto"/>
              <w:bottom w:val="single" w:sz="12" w:space="0" w:color="auto"/>
              <w:right w:val="single" w:sz="12" w:space="0" w:color="auto"/>
            </w:tcBorders>
            <w:textDirection w:val="tbRlV"/>
            <w:vAlign w:val="center"/>
          </w:tcPr>
          <w:p w14:paraId="195300B4"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2.b.4</w:t>
            </w: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204EBBB4"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2.b.5</w:t>
            </w:r>
          </w:p>
        </w:tc>
        <w:tc>
          <w:tcPr>
            <w:tcW w:w="173"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0783B8B8"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2.c.1</w:t>
            </w:r>
          </w:p>
        </w:tc>
        <w:tc>
          <w:tcPr>
            <w:tcW w:w="144" w:type="pct"/>
            <w:tcBorders>
              <w:top w:val="single" w:sz="12" w:space="0" w:color="auto"/>
              <w:left w:val="single" w:sz="12" w:space="0" w:color="auto"/>
              <w:bottom w:val="single" w:sz="12" w:space="0" w:color="auto"/>
              <w:right w:val="single" w:sz="12" w:space="0" w:color="auto"/>
            </w:tcBorders>
            <w:textDirection w:val="tbRlV"/>
            <w:vAlign w:val="center"/>
          </w:tcPr>
          <w:p w14:paraId="63521387"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2.c.2</w:t>
            </w:r>
          </w:p>
        </w:tc>
        <w:tc>
          <w:tcPr>
            <w:tcW w:w="178" w:type="pct"/>
            <w:tcBorders>
              <w:top w:val="single" w:sz="12" w:space="0" w:color="auto"/>
              <w:left w:val="single" w:sz="12" w:space="0" w:color="auto"/>
              <w:bottom w:val="single" w:sz="12" w:space="0" w:color="auto"/>
              <w:right w:val="single" w:sz="12" w:space="0" w:color="auto"/>
            </w:tcBorders>
            <w:textDirection w:val="tbRlV"/>
            <w:vAlign w:val="center"/>
          </w:tcPr>
          <w:p w14:paraId="5EC41415"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2.c.3</w:t>
            </w:r>
          </w:p>
        </w:tc>
        <w:tc>
          <w:tcPr>
            <w:tcW w:w="191" w:type="pct"/>
            <w:tcBorders>
              <w:top w:val="single" w:sz="12" w:space="0" w:color="auto"/>
              <w:left w:val="single" w:sz="12" w:space="0" w:color="auto"/>
              <w:bottom w:val="single" w:sz="12" w:space="0" w:color="auto"/>
              <w:right w:val="single" w:sz="12" w:space="0" w:color="auto"/>
            </w:tcBorders>
            <w:textDirection w:val="tbRlV"/>
            <w:vAlign w:val="center"/>
          </w:tcPr>
          <w:p w14:paraId="23435501"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2.c.4</w:t>
            </w:r>
          </w:p>
        </w:tc>
        <w:tc>
          <w:tcPr>
            <w:tcW w:w="173" w:type="pct"/>
            <w:tcBorders>
              <w:top w:val="single" w:sz="12" w:space="0" w:color="auto"/>
              <w:left w:val="single" w:sz="12" w:space="0" w:color="auto"/>
              <w:bottom w:val="single" w:sz="12" w:space="0" w:color="auto"/>
              <w:right w:val="single" w:sz="12" w:space="0" w:color="auto"/>
            </w:tcBorders>
            <w:textDirection w:val="tbRlV"/>
            <w:vAlign w:val="center"/>
          </w:tcPr>
          <w:p w14:paraId="6920C600"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2.c.5</w:t>
            </w:r>
          </w:p>
        </w:tc>
        <w:tc>
          <w:tcPr>
            <w:tcW w:w="162" w:type="pct"/>
            <w:tcBorders>
              <w:top w:val="single" w:sz="12" w:space="0" w:color="auto"/>
              <w:left w:val="single" w:sz="12" w:space="0" w:color="auto"/>
              <w:bottom w:val="single" w:sz="12" w:space="0" w:color="auto"/>
              <w:right w:val="single" w:sz="12" w:space="0" w:color="auto"/>
            </w:tcBorders>
            <w:textDirection w:val="tbRlV"/>
            <w:vAlign w:val="center"/>
          </w:tcPr>
          <w:p w14:paraId="2958E882"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2.c.6</w:t>
            </w:r>
          </w:p>
        </w:tc>
        <w:tc>
          <w:tcPr>
            <w:tcW w:w="166"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52DC9C64"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2.c.7</w:t>
            </w:r>
          </w:p>
        </w:tc>
        <w:tc>
          <w:tcPr>
            <w:tcW w:w="176"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74688802"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2.c.8</w:t>
            </w:r>
          </w:p>
        </w:tc>
        <w:tc>
          <w:tcPr>
            <w:tcW w:w="180" w:type="pct"/>
            <w:gridSpan w:val="2"/>
            <w:tcBorders>
              <w:top w:val="single" w:sz="12" w:space="0" w:color="auto"/>
              <w:left w:val="single" w:sz="12" w:space="0" w:color="auto"/>
              <w:bottom w:val="single" w:sz="12" w:space="0" w:color="auto"/>
              <w:right w:val="single" w:sz="12" w:space="0" w:color="auto"/>
            </w:tcBorders>
            <w:textDirection w:val="tbRlV"/>
          </w:tcPr>
          <w:p w14:paraId="6936B334"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2.c.9</w:t>
            </w:r>
          </w:p>
        </w:tc>
        <w:tc>
          <w:tcPr>
            <w:tcW w:w="178" w:type="pct"/>
            <w:gridSpan w:val="2"/>
            <w:tcBorders>
              <w:top w:val="single" w:sz="12" w:space="0" w:color="auto"/>
              <w:left w:val="single" w:sz="12" w:space="0" w:color="auto"/>
              <w:bottom w:val="single" w:sz="12" w:space="0" w:color="auto"/>
              <w:right w:val="single" w:sz="12" w:space="0" w:color="auto"/>
            </w:tcBorders>
            <w:textDirection w:val="tbRlV"/>
            <w:vAlign w:val="center"/>
          </w:tcPr>
          <w:p w14:paraId="7285C31B"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2.d.1</w:t>
            </w:r>
          </w:p>
          <w:p w14:paraId="109ACE42" w14:textId="77777777" w:rsidR="00717C84" w:rsidRPr="00717C84" w:rsidRDefault="00717C84" w:rsidP="003D6362">
            <w:pPr>
              <w:autoSpaceDE w:val="0"/>
              <w:autoSpaceDN w:val="0"/>
              <w:bidi w:val="0"/>
              <w:adjustRightInd w:val="0"/>
              <w:ind w:right="-720"/>
              <w:rPr>
                <w:b/>
                <w:bCs/>
                <w:sz w:val="26"/>
                <w:szCs w:val="26"/>
              </w:rPr>
            </w:pPr>
          </w:p>
        </w:tc>
        <w:tc>
          <w:tcPr>
            <w:tcW w:w="171" w:type="pct"/>
            <w:tcBorders>
              <w:top w:val="single" w:sz="12" w:space="0" w:color="auto"/>
              <w:left w:val="single" w:sz="12" w:space="0" w:color="auto"/>
              <w:bottom w:val="single" w:sz="12" w:space="0" w:color="auto"/>
              <w:right w:val="single" w:sz="12" w:space="0" w:color="auto"/>
            </w:tcBorders>
            <w:textDirection w:val="tbRlV"/>
            <w:vAlign w:val="center"/>
          </w:tcPr>
          <w:p w14:paraId="1DE77FBD" w14:textId="77777777" w:rsidR="00717C84" w:rsidRPr="00717C84" w:rsidRDefault="00717C84" w:rsidP="003D6362">
            <w:pPr>
              <w:autoSpaceDE w:val="0"/>
              <w:autoSpaceDN w:val="0"/>
              <w:bidi w:val="0"/>
              <w:adjustRightInd w:val="0"/>
              <w:ind w:left="113" w:right="-720"/>
              <w:rPr>
                <w:b/>
                <w:bCs/>
                <w:sz w:val="26"/>
                <w:szCs w:val="26"/>
              </w:rPr>
            </w:pPr>
            <w:r w:rsidRPr="00717C84">
              <w:rPr>
                <w:b/>
                <w:bCs/>
                <w:sz w:val="26"/>
                <w:szCs w:val="26"/>
              </w:rPr>
              <w:t>2.d.2</w:t>
            </w:r>
          </w:p>
          <w:p w14:paraId="551C2D42" w14:textId="77777777" w:rsidR="00717C84" w:rsidRPr="00717C84" w:rsidRDefault="00717C84" w:rsidP="003D6362">
            <w:pPr>
              <w:autoSpaceDE w:val="0"/>
              <w:autoSpaceDN w:val="0"/>
              <w:bidi w:val="0"/>
              <w:adjustRightInd w:val="0"/>
              <w:ind w:right="-720"/>
              <w:rPr>
                <w:b/>
                <w:bCs/>
                <w:sz w:val="26"/>
                <w:szCs w:val="26"/>
              </w:rPr>
            </w:pPr>
          </w:p>
        </w:tc>
      </w:tr>
      <w:tr w:rsidR="00717C84" w:rsidRPr="00717C84" w14:paraId="5250AEA1" w14:textId="77777777" w:rsidTr="003D6362">
        <w:trPr>
          <w:trHeight w:hRule="exact" w:val="577"/>
        </w:trPr>
        <w:tc>
          <w:tcPr>
            <w:tcW w:w="800" w:type="pct"/>
            <w:tcBorders>
              <w:top w:val="single" w:sz="12" w:space="0" w:color="auto"/>
              <w:left w:val="single" w:sz="12" w:space="0" w:color="auto"/>
              <w:bottom w:val="single" w:sz="12" w:space="0" w:color="auto"/>
              <w:right w:val="single" w:sz="12" w:space="0" w:color="auto"/>
            </w:tcBorders>
            <w:vAlign w:val="center"/>
          </w:tcPr>
          <w:p w14:paraId="048D7058" w14:textId="77777777" w:rsidR="00717C84" w:rsidRPr="00717C84" w:rsidRDefault="00717C84" w:rsidP="003D6362">
            <w:pPr>
              <w:bidi w:val="0"/>
              <w:spacing w:after="120" w:line="270" w:lineRule="atLeast"/>
              <w:rPr>
                <w:b/>
                <w:bCs/>
                <w:sz w:val="26"/>
                <w:szCs w:val="26"/>
              </w:rPr>
            </w:pPr>
            <w:r w:rsidRPr="00717C84">
              <w:rPr>
                <w:b/>
                <w:bCs/>
                <w:sz w:val="26"/>
                <w:szCs w:val="26"/>
              </w:rPr>
              <w:t>CENTRAL NERVOUS SYSTEM</w:t>
            </w:r>
          </w:p>
          <w:p w14:paraId="411B9C70" w14:textId="77777777" w:rsidR="00717C84" w:rsidRPr="00717C84" w:rsidRDefault="00717C84" w:rsidP="00563D67">
            <w:pPr>
              <w:numPr>
                <w:ilvl w:val="0"/>
                <w:numId w:val="53"/>
              </w:numPr>
              <w:tabs>
                <w:tab w:val="right" w:pos="317"/>
              </w:tabs>
              <w:autoSpaceDE w:val="0"/>
              <w:autoSpaceDN w:val="0"/>
              <w:bidi w:val="0"/>
              <w:adjustRightInd w:val="0"/>
              <w:ind w:left="33" w:right="333" w:firstLine="1"/>
              <w:rPr>
                <w:b/>
                <w:bCs/>
                <w:sz w:val="26"/>
                <w:szCs w:val="26"/>
              </w:rPr>
            </w:pPr>
          </w:p>
        </w:tc>
        <w:tc>
          <w:tcPr>
            <w:tcW w:w="274" w:type="pct"/>
            <w:tcBorders>
              <w:top w:val="single" w:sz="12" w:space="0" w:color="auto"/>
              <w:left w:val="single" w:sz="12" w:space="0" w:color="auto"/>
              <w:bottom w:val="single" w:sz="12" w:space="0" w:color="auto"/>
              <w:right w:val="single" w:sz="12" w:space="0" w:color="auto"/>
            </w:tcBorders>
            <w:vAlign w:val="center"/>
          </w:tcPr>
          <w:p w14:paraId="5B4D3E91"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w:t>
            </w:r>
          </w:p>
        </w:tc>
        <w:tc>
          <w:tcPr>
            <w:tcW w:w="206" w:type="pct"/>
            <w:tcBorders>
              <w:top w:val="single" w:sz="12" w:space="0" w:color="auto"/>
              <w:left w:val="single" w:sz="12" w:space="0" w:color="auto"/>
              <w:bottom w:val="single" w:sz="12" w:space="0" w:color="auto"/>
              <w:right w:val="single" w:sz="12" w:space="0" w:color="auto"/>
            </w:tcBorders>
            <w:vAlign w:val="center"/>
          </w:tcPr>
          <w:p w14:paraId="3D661E43"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11A3C529" w14:textId="77777777" w:rsidR="00717C84" w:rsidRPr="00717C84" w:rsidRDefault="00717C84" w:rsidP="003D6362">
            <w:pPr>
              <w:jc w:val="center"/>
              <w:rPr>
                <w:sz w:val="26"/>
                <w:szCs w:val="26"/>
                <w:rtl/>
                <w:lang w:bidi="ar-EG"/>
              </w:rPr>
            </w:pPr>
            <w:r w:rsidRPr="00717C84">
              <w:rPr>
                <w:b/>
                <w:bCs/>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52CF810C"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7D968A50"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 xml:space="preserve"> x</w:t>
            </w:r>
          </w:p>
        </w:tc>
        <w:tc>
          <w:tcPr>
            <w:tcW w:w="131" w:type="pct"/>
            <w:tcBorders>
              <w:top w:val="single" w:sz="12" w:space="0" w:color="auto"/>
              <w:left w:val="single" w:sz="12" w:space="0" w:color="auto"/>
              <w:bottom w:val="single" w:sz="12" w:space="0" w:color="auto"/>
              <w:right w:val="single" w:sz="12" w:space="0" w:color="auto"/>
            </w:tcBorders>
            <w:vAlign w:val="center"/>
          </w:tcPr>
          <w:p w14:paraId="134520EB" w14:textId="77777777" w:rsidR="00717C84" w:rsidRPr="00717C84" w:rsidRDefault="00717C84" w:rsidP="003D6362">
            <w:pPr>
              <w:autoSpaceDE w:val="0"/>
              <w:autoSpaceDN w:val="0"/>
              <w:bidi w:val="0"/>
              <w:adjustRightInd w:val="0"/>
              <w:ind w:right="-720"/>
              <w:rPr>
                <w:b/>
                <w:bCs/>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5E0C829A" w14:textId="77777777" w:rsidR="00717C84" w:rsidRPr="00717C84" w:rsidRDefault="00717C84" w:rsidP="003D6362">
            <w:pPr>
              <w:autoSpaceDE w:val="0"/>
              <w:autoSpaceDN w:val="0"/>
              <w:bidi w:val="0"/>
              <w:adjustRightInd w:val="0"/>
              <w:ind w:right="-720"/>
              <w:rPr>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20FB46BB"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62D54647"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2AF60389" w14:textId="77777777" w:rsidR="00717C84" w:rsidRPr="00717C84" w:rsidRDefault="00717C84" w:rsidP="003D6362">
            <w:pPr>
              <w:jc w:val="right"/>
              <w:rPr>
                <w:sz w:val="26"/>
                <w:szCs w:val="26"/>
                <w:lang w:bidi="ar-EG"/>
              </w:rPr>
            </w:pPr>
            <w:r w:rsidRPr="00717C84">
              <w:rPr>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3AF26E45" w14:textId="77777777" w:rsidR="00717C84" w:rsidRPr="00717C84" w:rsidRDefault="00717C84" w:rsidP="003D6362">
            <w:pPr>
              <w:jc w:val="center"/>
              <w:rPr>
                <w:sz w:val="26"/>
                <w:szCs w:val="26"/>
              </w:rPr>
            </w:pPr>
            <w:r w:rsidRPr="00717C84">
              <w:rPr>
                <w:b/>
                <w:bCs/>
                <w:sz w:val="26"/>
                <w:szCs w:val="26"/>
              </w:rPr>
              <w:t>×</w:t>
            </w:r>
          </w:p>
        </w:tc>
        <w:tc>
          <w:tcPr>
            <w:tcW w:w="157" w:type="pct"/>
            <w:tcBorders>
              <w:top w:val="single" w:sz="12" w:space="0" w:color="auto"/>
              <w:left w:val="single" w:sz="12" w:space="0" w:color="auto"/>
              <w:bottom w:val="single" w:sz="12" w:space="0" w:color="auto"/>
              <w:right w:val="single" w:sz="12" w:space="0" w:color="auto"/>
            </w:tcBorders>
            <w:vAlign w:val="center"/>
          </w:tcPr>
          <w:p w14:paraId="017D1C32"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3" w:type="pct"/>
            <w:tcBorders>
              <w:top w:val="single" w:sz="12" w:space="0" w:color="auto"/>
              <w:left w:val="single" w:sz="12" w:space="0" w:color="auto"/>
              <w:bottom w:val="single" w:sz="12" w:space="0" w:color="auto"/>
              <w:right w:val="single" w:sz="12" w:space="0" w:color="auto"/>
            </w:tcBorders>
          </w:tcPr>
          <w:p w14:paraId="37AF5673"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5C943AAA" w14:textId="77777777" w:rsidR="00717C84" w:rsidRPr="00717C84" w:rsidRDefault="00717C84" w:rsidP="003D6362">
            <w:pPr>
              <w:autoSpaceDE w:val="0"/>
              <w:autoSpaceDN w:val="0"/>
              <w:bidi w:val="0"/>
              <w:adjustRightInd w:val="0"/>
              <w:ind w:right="-720"/>
              <w:jc w:val="center"/>
              <w:rPr>
                <w:b/>
                <w:bCs/>
                <w:sz w:val="26"/>
                <w:szCs w:val="26"/>
              </w:rPr>
            </w:pPr>
          </w:p>
        </w:tc>
        <w:tc>
          <w:tcPr>
            <w:tcW w:w="144" w:type="pct"/>
            <w:tcBorders>
              <w:top w:val="single" w:sz="12" w:space="0" w:color="auto"/>
              <w:left w:val="single" w:sz="12" w:space="0" w:color="auto"/>
              <w:bottom w:val="single" w:sz="12" w:space="0" w:color="auto"/>
              <w:right w:val="single" w:sz="12" w:space="0" w:color="auto"/>
            </w:tcBorders>
            <w:vAlign w:val="center"/>
          </w:tcPr>
          <w:p w14:paraId="3D9B7C9A" w14:textId="77777777" w:rsidR="00717C84" w:rsidRPr="00717C84" w:rsidRDefault="00717C84" w:rsidP="003D6362">
            <w:pPr>
              <w:autoSpaceDE w:val="0"/>
              <w:autoSpaceDN w:val="0"/>
              <w:bidi w:val="0"/>
              <w:adjustRightInd w:val="0"/>
              <w:ind w:right="-720"/>
              <w:jc w:val="center"/>
              <w:rPr>
                <w:b/>
                <w:bCs/>
                <w:sz w:val="26"/>
                <w:szCs w:val="26"/>
              </w:rPr>
            </w:pPr>
          </w:p>
        </w:tc>
        <w:tc>
          <w:tcPr>
            <w:tcW w:w="178" w:type="pct"/>
            <w:tcBorders>
              <w:top w:val="single" w:sz="12" w:space="0" w:color="auto"/>
              <w:left w:val="single" w:sz="12" w:space="0" w:color="auto"/>
              <w:bottom w:val="single" w:sz="12" w:space="0" w:color="auto"/>
              <w:right w:val="single" w:sz="12" w:space="0" w:color="auto"/>
            </w:tcBorders>
            <w:vAlign w:val="center"/>
          </w:tcPr>
          <w:p w14:paraId="1107E88E" w14:textId="77777777" w:rsidR="00717C84" w:rsidRPr="00717C84" w:rsidRDefault="00717C84" w:rsidP="003D6362">
            <w:pPr>
              <w:autoSpaceDE w:val="0"/>
              <w:autoSpaceDN w:val="0"/>
              <w:bidi w:val="0"/>
              <w:adjustRightInd w:val="0"/>
              <w:ind w:right="-720"/>
              <w:jc w:val="center"/>
              <w:rPr>
                <w:b/>
                <w:bCs/>
                <w:sz w:val="26"/>
                <w:szCs w:val="26"/>
              </w:rPr>
            </w:pPr>
          </w:p>
        </w:tc>
        <w:tc>
          <w:tcPr>
            <w:tcW w:w="191" w:type="pct"/>
            <w:tcBorders>
              <w:top w:val="single" w:sz="12" w:space="0" w:color="auto"/>
              <w:left w:val="single" w:sz="12" w:space="0" w:color="auto"/>
              <w:bottom w:val="single" w:sz="12" w:space="0" w:color="auto"/>
              <w:right w:val="single" w:sz="12" w:space="0" w:color="auto"/>
            </w:tcBorders>
            <w:vAlign w:val="center"/>
          </w:tcPr>
          <w:p w14:paraId="7771436F"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4F34EDD6" w14:textId="77777777" w:rsidR="00717C84" w:rsidRPr="00717C84" w:rsidRDefault="00717C84" w:rsidP="003D6362">
            <w:pPr>
              <w:autoSpaceDE w:val="0"/>
              <w:autoSpaceDN w:val="0"/>
              <w:bidi w:val="0"/>
              <w:adjustRightInd w:val="0"/>
              <w:ind w:right="-720"/>
              <w:rPr>
                <w:b/>
                <w:bCs/>
                <w:sz w:val="26"/>
                <w:szCs w:val="26"/>
              </w:rPr>
            </w:pPr>
          </w:p>
        </w:tc>
        <w:tc>
          <w:tcPr>
            <w:tcW w:w="162" w:type="pct"/>
            <w:tcBorders>
              <w:top w:val="single" w:sz="12" w:space="0" w:color="auto"/>
              <w:left w:val="single" w:sz="12" w:space="0" w:color="auto"/>
              <w:bottom w:val="single" w:sz="12" w:space="0" w:color="auto"/>
              <w:right w:val="single" w:sz="12" w:space="0" w:color="auto"/>
            </w:tcBorders>
          </w:tcPr>
          <w:p w14:paraId="3C9515F7" w14:textId="77777777" w:rsidR="00717C84" w:rsidRPr="00717C84" w:rsidRDefault="00717C84" w:rsidP="003D6362">
            <w:pPr>
              <w:autoSpaceDE w:val="0"/>
              <w:autoSpaceDN w:val="0"/>
              <w:bidi w:val="0"/>
              <w:adjustRightInd w:val="0"/>
              <w:ind w:right="-720"/>
              <w:rPr>
                <w:b/>
                <w:bCs/>
                <w:sz w:val="26"/>
                <w:szCs w:val="26"/>
              </w:rPr>
            </w:pPr>
          </w:p>
        </w:tc>
        <w:tc>
          <w:tcPr>
            <w:tcW w:w="161" w:type="pct"/>
            <w:tcBorders>
              <w:top w:val="single" w:sz="12" w:space="0" w:color="auto"/>
              <w:left w:val="single" w:sz="12" w:space="0" w:color="auto"/>
              <w:bottom w:val="single" w:sz="12" w:space="0" w:color="auto"/>
              <w:right w:val="single" w:sz="12" w:space="0" w:color="auto"/>
            </w:tcBorders>
          </w:tcPr>
          <w:p w14:paraId="3E787BCC"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37" w:type="pct"/>
            <w:gridSpan w:val="2"/>
            <w:tcBorders>
              <w:top w:val="single" w:sz="12" w:space="0" w:color="auto"/>
              <w:left w:val="single" w:sz="12" w:space="0" w:color="auto"/>
              <w:bottom w:val="single" w:sz="12" w:space="0" w:color="auto"/>
              <w:right w:val="single" w:sz="12" w:space="0" w:color="auto"/>
            </w:tcBorders>
          </w:tcPr>
          <w:p w14:paraId="2F321D7F"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8" w:type="pct"/>
            <w:gridSpan w:val="2"/>
            <w:tcBorders>
              <w:top w:val="single" w:sz="12" w:space="0" w:color="auto"/>
              <w:left w:val="single" w:sz="12" w:space="0" w:color="auto"/>
              <w:bottom w:val="single" w:sz="12" w:space="0" w:color="auto"/>
              <w:right w:val="single" w:sz="12" w:space="0" w:color="auto"/>
            </w:tcBorders>
          </w:tcPr>
          <w:p w14:paraId="30A2698E"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61B82CF3"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71A1413D" w14:textId="77777777" w:rsidR="00717C84" w:rsidRPr="00717C84" w:rsidRDefault="00717C84" w:rsidP="003D6362">
            <w:pPr>
              <w:autoSpaceDE w:val="0"/>
              <w:autoSpaceDN w:val="0"/>
              <w:bidi w:val="0"/>
              <w:adjustRightInd w:val="0"/>
              <w:ind w:right="-720"/>
              <w:rPr>
                <w:b/>
                <w:bCs/>
                <w:sz w:val="26"/>
                <w:szCs w:val="26"/>
              </w:rPr>
            </w:pPr>
          </w:p>
        </w:tc>
      </w:tr>
      <w:tr w:rsidR="00717C84" w:rsidRPr="00717C84" w14:paraId="1DF154D9" w14:textId="77777777" w:rsidTr="003D6362">
        <w:trPr>
          <w:trHeight w:hRule="exact" w:val="829"/>
        </w:trPr>
        <w:tc>
          <w:tcPr>
            <w:tcW w:w="800" w:type="pct"/>
            <w:tcBorders>
              <w:top w:val="single" w:sz="12" w:space="0" w:color="auto"/>
              <w:left w:val="single" w:sz="12" w:space="0" w:color="auto"/>
              <w:bottom w:val="single" w:sz="12" w:space="0" w:color="auto"/>
              <w:right w:val="single" w:sz="12" w:space="0" w:color="auto"/>
            </w:tcBorders>
            <w:vAlign w:val="center"/>
          </w:tcPr>
          <w:p w14:paraId="7C483EDC" w14:textId="77777777" w:rsidR="00717C84" w:rsidRPr="00717C84" w:rsidRDefault="00717C84" w:rsidP="003D6362">
            <w:pPr>
              <w:bidi w:val="0"/>
              <w:spacing w:before="100" w:beforeAutospacing="1" w:after="100" w:afterAutospacing="1"/>
              <w:rPr>
                <w:b/>
                <w:bCs/>
                <w:sz w:val="26"/>
                <w:szCs w:val="26"/>
              </w:rPr>
            </w:pPr>
            <w:r w:rsidRPr="00717C84">
              <w:rPr>
                <w:b/>
                <w:bCs/>
                <w:sz w:val="26"/>
                <w:szCs w:val="26"/>
              </w:rPr>
              <w:t>cardiovascular</w:t>
            </w:r>
          </w:p>
          <w:p w14:paraId="7AA07F18" w14:textId="77777777" w:rsidR="00717C84" w:rsidRPr="00717C84" w:rsidRDefault="00717C84" w:rsidP="003D6362">
            <w:pPr>
              <w:tabs>
                <w:tab w:val="right" w:pos="317"/>
              </w:tabs>
              <w:autoSpaceDE w:val="0"/>
              <w:autoSpaceDN w:val="0"/>
              <w:bidi w:val="0"/>
              <w:adjustRightInd w:val="0"/>
              <w:ind w:right="71"/>
              <w:rPr>
                <w:b/>
                <w:bCs/>
                <w:sz w:val="26"/>
                <w:szCs w:val="26"/>
              </w:rPr>
            </w:pPr>
          </w:p>
        </w:tc>
        <w:tc>
          <w:tcPr>
            <w:tcW w:w="274" w:type="pct"/>
            <w:tcBorders>
              <w:top w:val="single" w:sz="12" w:space="0" w:color="auto"/>
              <w:left w:val="single" w:sz="12" w:space="0" w:color="auto"/>
              <w:bottom w:val="single" w:sz="12" w:space="0" w:color="auto"/>
              <w:right w:val="single" w:sz="12" w:space="0" w:color="auto"/>
            </w:tcBorders>
            <w:vAlign w:val="center"/>
          </w:tcPr>
          <w:p w14:paraId="7A38C19D"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206" w:type="pct"/>
            <w:tcBorders>
              <w:top w:val="single" w:sz="12" w:space="0" w:color="auto"/>
              <w:left w:val="single" w:sz="12" w:space="0" w:color="auto"/>
              <w:bottom w:val="single" w:sz="12" w:space="0" w:color="auto"/>
              <w:right w:val="single" w:sz="12" w:space="0" w:color="auto"/>
            </w:tcBorders>
            <w:vAlign w:val="center"/>
          </w:tcPr>
          <w:p w14:paraId="6E6894A6"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3D1BA4CF" w14:textId="77777777" w:rsidR="00717C84" w:rsidRPr="00717C84" w:rsidRDefault="00717C84" w:rsidP="003D6362">
            <w:pPr>
              <w:rPr>
                <w:sz w:val="26"/>
                <w:szCs w:val="26"/>
              </w:rPr>
            </w:pPr>
            <w:r w:rsidRPr="00717C84">
              <w:rPr>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688E6074"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39173861" w14:textId="77777777" w:rsidR="00717C84" w:rsidRPr="00717C84" w:rsidRDefault="00717C84" w:rsidP="003D6362">
            <w:pPr>
              <w:autoSpaceDE w:val="0"/>
              <w:autoSpaceDN w:val="0"/>
              <w:bidi w:val="0"/>
              <w:adjustRightInd w:val="0"/>
              <w:ind w:right="-720"/>
              <w:jc w:val="center"/>
              <w:rPr>
                <w:b/>
                <w:bCs/>
                <w:sz w:val="26"/>
                <w:szCs w:val="26"/>
              </w:rPr>
            </w:pPr>
          </w:p>
        </w:tc>
        <w:tc>
          <w:tcPr>
            <w:tcW w:w="131" w:type="pct"/>
            <w:tcBorders>
              <w:top w:val="single" w:sz="12" w:space="0" w:color="auto"/>
              <w:left w:val="single" w:sz="12" w:space="0" w:color="auto"/>
              <w:bottom w:val="single" w:sz="12" w:space="0" w:color="auto"/>
              <w:right w:val="single" w:sz="12" w:space="0" w:color="auto"/>
            </w:tcBorders>
            <w:vAlign w:val="center"/>
          </w:tcPr>
          <w:p w14:paraId="4ADAACD7" w14:textId="77777777" w:rsidR="00717C84" w:rsidRPr="00717C84" w:rsidRDefault="00717C84" w:rsidP="003D6362">
            <w:pPr>
              <w:autoSpaceDE w:val="0"/>
              <w:autoSpaceDN w:val="0"/>
              <w:bidi w:val="0"/>
              <w:adjustRightInd w:val="0"/>
              <w:ind w:right="-720"/>
              <w:jc w:val="center"/>
              <w:rPr>
                <w:b/>
                <w:bCs/>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42259882" w14:textId="77777777" w:rsidR="00717C84" w:rsidRPr="00717C84" w:rsidRDefault="00717C84" w:rsidP="003D6362">
            <w:pPr>
              <w:autoSpaceDE w:val="0"/>
              <w:autoSpaceDN w:val="0"/>
              <w:bidi w:val="0"/>
              <w:adjustRightInd w:val="0"/>
              <w:ind w:right="-720"/>
              <w:jc w:val="center"/>
              <w:rPr>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37589C5A" w14:textId="77777777" w:rsidR="00717C84" w:rsidRPr="00717C84" w:rsidRDefault="00717C84" w:rsidP="003D6362">
            <w:pPr>
              <w:rPr>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5D72FC77" w14:textId="77777777" w:rsidR="00717C84" w:rsidRPr="00717C84" w:rsidRDefault="00717C84" w:rsidP="003D6362">
            <w:pPr>
              <w:rPr>
                <w:sz w:val="26"/>
                <w:szCs w:val="26"/>
              </w:rPr>
            </w:pPr>
            <w:r w:rsidRPr="00717C84">
              <w:rPr>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1F4C3DEB" w14:textId="77777777" w:rsidR="00717C84" w:rsidRPr="00717C84" w:rsidRDefault="00717C84" w:rsidP="003D6362">
            <w:pPr>
              <w:autoSpaceDE w:val="0"/>
              <w:autoSpaceDN w:val="0"/>
              <w:bidi w:val="0"/>
              <w:adjustRightInd w:val="0"/>
              <w:ind w:right="-720"/>
              <w:rPr>
                <w:b/>
                <w:bCs/>
                <w:sz w:val="26"/>
                <w:szCs w:val="26"/>
              </w:rPr>
            </w:pPr>
            <w:r w:rsidRPr="00717C84">
              <w:rPr>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4AF02E4C" w14:textId="77777777" w:rsidR="00717C84" w:rsidRPr="00717C84" w:rsidRDefault="00717C84" w:rsidP="003D6362">
            <w:pPr>
              <w:rPr>
                <w:sz w:val="26"/>
                <w:szCs w:val="26"/>
              </w:rPr>
            </w:pPr>
          </w:p>
        </w:tc>
        <w:tc>
          <w:tcPr>
            <w:tcW w:w="157" w:type="pct"/>
            <w:tcBorders>
              <w:top w:val="single" w:sz="12" w:space="0" w:color="auto"/>
              <w:left w:val="single" w:sz="12" w:space="0" w:color="auto"/>
              <w:bottom w:val="single" w:sz="12" w:space="0" w:color="auto"/>
              <w:right w:val="single" w:sz="12" w:space="0" w:color="auto"/>
            </w:tcBorders>
            <w:vAlign w:val="center"/>
          </w:tcPr>
          <w:p w14:paraId="7B2CEFD9" w14:textId="77777777" w:rsidR="00717C84" w:rsidRPr="00717C84" w:rsidRDefault="00717C84" w:rsidP="003D6362">
            <w:pPr>
              <w:autoSpaceDE w:val="0"/>
              <w:autoSpaceDN w:val="0"/>
              <w:bidi w:val="0"/>
              <w:adjustRightInd w:val="0"/>
              <w:ind w:right="-720"/>
              <w:rPr>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05FA5AA9" w14:textId="77777777" w:rsidR="00717C84" w:rsidRPr="00717C84" w:rsidRDefault="00717C84" w:rsidP="003D6362">
            <w:pPr>
              <w:autoSpaceDE w:val="0"/>
              <w:autoSpaceDN w:val="0"/>
              <w:bidi w:val="0"/>
              <w:adjustRightInd w:val="0"/>
              <w:ind w:right="-720"/>
              <w:rPr>
                <w:b/>
                <w:bCs/>
                <w:sz w:val="26"/>
                <w:szCs w:val="26"/>
              </w:rPr>
            </w:pP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7074BE90"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44" w:type="pct"/>
            <w:tcBorders>
              <w:top w:val="single" w:sz="12" w:space="0" w:color="auto"/>
              <w:left w:val="single" w:sz="12" w:space="0" w:color="auto"/>
              <w:bottom w:val="single" w:sz="12" w:space="0" w:color="auto"/>
              <w:right w:val="single" w:sz="12" w:space="0" w:color="auto"/>
            </w:tcBorders>
            <w:vAlign w:val="center"/>
          </w:tcPr>
          <w:p w14:paraId="49BF8ADB" w14:textId="77777777" w:rsidR="00717C84" w:rsidRPr="00717C84" w:rsidRDefault="00717C84" w:rsidP="003D6362">
            <w:pPr>
              <w:autoSpaceDE w:val="0"/>
              <w:autoSpaceDN w:val="0"/>
              <w:bidi w:val="0"/>
              <w:adjustRightInd w:val="0"/>
              <w:ind w:right="-720"/>
              <w:rPr>
                <w:b/>
                <w:bCs/>
                <w:sz w:val="26"/>
                <w:szCs w:val="26"/>
              </w:rPr>
            </w:pPr>
          </w:p>
        </w:tc>
        <w:tc>
          <w:tcPr>
            <w:tcW w:w="178" w:type="pct"/>
            <w:tcBorders>
              <w:top w:val="single" w:sz="12" w:space="0" w:color="auto"/>
              <w:left w:val="single" w:sz="12" w:space="0" w:color="auto"/>
              <w:bottom w:val="single" w:sz="12" w:space="0" w:color="auto"/>
              <w:right w:val="single" w:sz="12" w:space="0" w:color="auto"/>
            </w:tcBorders>
            <w:vAlign w:val="center"/>
          </w:tcPr>
          <w:p w14:paraId="543EC6CE"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91" w:type="pct"/>
            <w:tcBorders>
              <w:top w:val="single" w:sz="12" w:space="0" w:color="auto"/>
              <w:left w:val="single" w:sz="12" w:space="0" w:color="auto"/>
              <w:bottom w:val="single" w:sz="12" w:space="0" w:color="auto"/>
              <w:right w:val="single" w:sz="12" w:space="0" w:color="auto"/>
            </w:tcBorders>
            <w:vAlign w:val="center"/>
          </w:tcPr>
          <w:p w14:paraId="075D9F1C" w14:textId="77777777" w:rsidR="00717C84" w:rsidRPr="00717C84" w:rsidRDefault="00717C84" w:rsidP="003D6362">
            <w:pPr>
              <w:autoSpaceDE w:val="0"/>
              <w:autoSpaceDN w:val="0"/>
              <w:bidi w:val="0"/>
              <w:adjustRightInd w:val="0"/>
              <w:ind w:right="-720"/>
              <w:rPr>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2DADB995" w14:textId="77777777" w:rsidR="00717C84" w:rsidRPr="00717C84" w:rsidRDefault="00717C84" w:rsidP="003D6362">
            <w:pPr>
              <w:rPr>
                <w:sz w:val="26"/>
                <w:szCs w:val="26"/>
              </w:rPr>
            </w:pPr>
          </w:p>
        </w:tc>
        <w:tc>
          <w:tcPr>
            <w:tcW w:w="162" w:type="pct"/>
            <w:tcBorders>
              <w:top w:val="single" w:sz="12" w:space="0" w:color="auto"/>
              <w:left w:val="single" w:sz="12" w:space="0" w:color="auto"/>
              <w:bottom w:val="single" w:sz="12" w:space="0" w:color="auto"/>
              <w:right w:val="single" w:sz="12" w:space="0" w:color="auto"/>
            </w:tcBorders>
          </w:tcPr>
          <w:p w14:paraId="7CB55CBF" w14:textId="77777777" w:rsidR="00717C84" w:rsidRPr="00717C84" w:rsidRDefault="00717C84" w:rsidP="003D6362">
            <w:pPr>
              <w:jc w:val="right"/>
              <w:rPr>
                <w:sz w:val="26"/>
                <w:szCs w:val="26"/>
                <w:rtl/>
                <w:lang w:bidi="ar-EG"/>
              </w:rPr>
            </w:pPr>
          </w:p>
          <w:p w14:paraId="54B40080" w14:textId="77777777" w:rsidR="00717C84" w:rsidRPr="00717C84" w:rsidRDefault="00717C84" w:rsidP="003D6362">
            <w:pPr>
              <w:jc w:val="right"/>
              <w:rPr>
                <w:sz w:val="26"/>
                <w:szCs w:val="26"/>
                <w:lang w:bidi="ar-EG"/>
              </w:rPr>
            </w:pPr>
            <w:r w:rsidRPr="00717C84">
              <w:rPr>
                <w:sz w:val="26"/>
                <w:szCs w:val="26"/>
                <w:lang w:bidi="ar-EG"/>
              </w:rPr>
              <w:t>x</w:t>
            </w:r>
          </w:p>
        </w:tc>
        <w:tc>
          <w:tcPr>
            <w:tcW w:w="161" w:type="pct"/>
            <w:tcBorders>
              <w:top w:val="single" w:sz="12" w:space="0" w:color="auto"/>
              <w:left w:val="single" w:sz="12" w:space="0" w:color="auto"/>
              <w:bottom w:val="single" w:sz="12" w:space="0" w:color="auto"/>
              <w:right w:val="single" w:sz="12" w:space="0" w:color="auto"/>
            </w:tcBorders>
          </w:tcPr>
          <w:p w14:paraId="188404BF" w14:textId="77777777" w:rsidR="00717C84" w:rsidRPr="00717C84" w:rsidRDefault="00717C84" w:rsidP="003D6362">
            <w:pPr>
              <w:rPr>
                <w:sz w:val="26"/>
                <w:szCs w:val="26"/>
                <w:rtl/>
                <w:lang w:bidi="ar-EG"/>
              </w:rPr>
            </w:pPr>
          </w:p>
          <w:p w14:paraId="1BB6C97D" w14:textId="77777777" w:rsidR="00717C84" w:rsidRPr="00717C84" w:rsidRDefault="00717C84" w:rsidP="003D6362">
            <w:pPr>
              <w:rPr>
                <w:sz w:val="26"/>
                <w:szCs w:val="26"/>
                <w:lang w:bidi="ar-EG"/>
              </w:rPr>
            </w:pPr>
            <w:r w:rsidRPr="00717C84">
              <w:rPr>
                <w:sz w:val="26"/>
                <w:szCs w:val="26"/>
                <w:lang w:bidi="ar-EG"/>
              </w:rPr>
              <w:t>x</w:t>
            </w:r>
          </w:p>
        </w:tc>
        <w:tc>
          <w:tcPr>
            <w:tcW w:w="137" w:type="pct"/>
            <w:gridSpan w:val="2"/>
            <w:tcBorders>
              <w:top w:val="single" w:sz="12" w:space="0" w:color="auto"/>
              <w:left w:val="single" w:sz="12" w:space="0" w:color="auto"/>
              <w:bottom w:val="single" w:sz="12" w:space="0" w:color="auto"/>
              <w:right w:val="single" w:sz="12" w:space="0" w:color="auto"/>
            </w:tcBorders>
          </w:tcPr>
          <w:p w14:paraId="4E5C796E" w14:textId="77777777" w:rsidR="00717C84" w:rsidRPr="00717C84" w:rsidRDefault="00717C84" w:rsidP="003D6362">
            <w:pPr>
              <w:rPr>
                <w:sz w:val="26"/>
                <w:szCs w:val="26"/>
                <w:rtl/>
                <w:lang w:bidi="ar-EG"/>
              </w:rPr>
            </w:pPr>
          </w:p>
          <w:p w14:paraId="4CAB5391" w14:textId="77777777" w:rsidR="00717C84" w:rsidRPr="00717C84" w:rsidRDefault="00717C84" w:rsidP="003D6362">
            <w:pPr>
              <w:rPr>
                <w:sz w:val="26"/>
                <w:szCs w:val="26"/>
                <w:lang w:bidi="ar-EG"/>
              </w:rPr>
            </w:pPr>
            <w:r w:rsidRPr="00717C84">
              <w:rPr>
                <w:sz w:val="26"/>
                <w:szCs w:val="26"/>
                <w:lang w:bidi="ar-EG"/>
              </w:rPr>
              <w:t>x</w:t>
            </w:r>
          </w:p>
        </w:tc>
        <w:tc>
          <w:tcPr>
            <w:tcW w:w="178" w:type="pct"/>
            <w:gridSpan w:val="2"/>
            <w:tcBorders>
              <w:top w:val="single" w:sz="12" w:space="0" w:color="auto"/>
              <w:left w:val="single" w:sz="12" w:space="0" w:color="auto"/>
              <w:bottom w:val="single" w:sz="12" w:space="0" w:color="auto"/>
              <w:right w:val="single" w:sz="12" w:space="0" w:color="auto"/>
            </w:tcBorders>
          </w:tcPr>
          <w:p w14:paraId="63B1BD03" w14:textId="77777777" w:rsidR="00717C84" w:rsidRPr="00717C84" w:rsidRDefault="00717C84" w:rsidP="003D6362">
            <w:pPr>
              <w:rPr>
                <w:sz w:val="26"/>
                <w:szCs w:val="26"/>
              </w:rPr>
            </w:pP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34AD060A" w14:textId="77777777" w:rsidR="00717C84" w:rsidRPr="00717C84" w:rsidRDefault="00717C84" w:rsidP="003D6362">
            <w:pPr>
              <w:rPr>
                <w:sz w:val="26"/>
                <w:szCs w:val="26"/>
                <w:rtl/>
                <w:lang w:bidi="ar-EG"/>
              </w:rPr>
            </w:pPr>
            <w:r w:rsidRPr="00717C84">
              <w:rPr>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6CCD8153" w14:textId="77777777" w:rsidR="00717C84" w:rsidRPr="00717C84" w:rsidRDefault="00717C84" w:rsidP="003D6362">
            <w:pPr>
              <w:rPr>
                <w:sz w:val="26"/>
                <w:szCs w:val="26"/>
                <w:rtl/>
                <w:lang w:bidi="ar-EG"/>
              </w:rPr>
            </w:pPr>
          </w:p>
          <w:p w14:paraId="22E7493C" w14:textId="77777777" w:rsidR="00717C84" w:rsidRPr="00717C84" w:rsidRDefault="00717C84" w:rsidP="003D6362">
            <w:pPr>
              <w:rPr>
                <w:sz w:val="26"/>
                <w:szCs w:val="26"/>
                <w:lang w:bidi="ar-EG"/>
              </w:rPr>
            </w:pPr>
            <w:r w:rsidRPr="00717C84">
              <w:rPr>
                <w:sz w:val="26"/>
                <w:szCs w:val="26"/>
                <w:lang w:bidi="ar-EG"/>
              </w:rPr>
              <w:t>x</w:t>
            </w:r>
          </w:p>
        </w:tc>
      </w:tr>
      <w:tr w:rsidR="00717C84" w:rsidRPr="00717C84" w14:paraId="049D9132" w14:textId="77777777" w:rsidTr="003D6362">
        <w:trPr>
          <w:trHeight w:hRule="exact" w:val="669"/>
        </w:trPr>
        <w:tc>
          <w:tcPr>
            <w:tcW w:w="800" w:type="pct"/>
            <w:tcBorders>
              <w:top w:val="single" w:sz="12" w:space="0" w:color="auto"/>
              <w:left w:val="single" w:sz="12" w:space="0" w:color="auto"/>
              <w:bottom w:val="single" w:sz="12" w:space="0" w:color="auto"/>
              <w:right w:val="single" w:sz="12" w:space="0" w:color="auto"/>
            </w:tcBorders>
            <w:vAlign w:val="center"/>
          </w:tcPr>
          <w:p w14:paraId="4E50B856" w14:textId="77777777" w:rsidR="00717C84" w:rsidRPr="00717C84" w:rsidRDefault="00717C84" w:rsidP="003D6362">
            <w:pPr>
              <w:tabs>
                <w:tab w:val="right" w:pos="317"/>
              </w:tabs>
              <w:autoSpaceDE w:val="0"/>
              <w:autoSpaceDN w:val="0"/>
              <w:bidi w:val="0"/>
              <w:adjustRightInd w:val="0"/>
              <w:ind w:right="71"/>
              <w:rPr>
                <w:b/>
                <w:bCs/>
                <w:sz w:val="26"/>
                <w:szCs w:val="26"/>
              </w:rPr>
            </w:pPr>
            <w:r w:rsidRPr="00717C84">
              <w:rPr>
                <w:b/>
                <w:bCs/>
                <w:sz w:val="26"/>
                <w:szCs w:val="26"/>
              </w:rPr>
              <w:t>blood</w:t>
            </w:r>
          </w:p>
        </w:tc>
        <w:tc>
          <w:tcPr>
            <w:tcW w:w="274" w:type="pct"/>
            <w:tcBorders>
              <w:top w:val="single" w:sz="12" w:space="0" w:color="auto"/>
              <w:left w:val="single" w:sz="12" w:space="0" w:color="auto"/>
              <w:bottom w:val="single" w:sz="12" w:space="0" w:color="auto"/>
              <w:right w:val="single" w:sz="12" w:space="0" w:color="auto"/>
            </w:tcBorders>
            <w:vAlign w:val="center"/>
          </w:tcPr>
          <w:p w14:paraId="09BC9B3B"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206" w:type="pct"/>
            <w:tcBorders>
              <w:top w:val="single" w:sz="12" w:space="0" w:color="auto"/>
              <w:left w:val="single" w:sz="12" w:space="0" w:color="auto"/>
              <w:bottom w:val="single" w:sz="12" w:space="0" w:color="auto"/>
              <w:right w:val="single" w:sz="12" w:space="0" w:color="auto"/>
            </w:tcBorders>
            <w:vAlign w:val="center"/>
          </w:tcPr>
          <w:p w14:paraId="239BCDB3"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2B2F0666" w14:textId="77777777" w:rsidR="00717C84" w:rsidRPr="00717C84" w:rsidRDefault="00717C84" w:rsidP="003D6362">
            <w:pPr>
              <w:jc w:val="center"/>
              <w:rPr>
                <w:sz w:val="26"/>
                <w:szCs w:val="26"/>
                <w:rtl/>
                <w:lang w:bidi="ar-EG"/>
              </w:rPr>
            </w:pPr>
            <w:r w:rsidRPr="00717C84">
              <w:rPr>
                <w:sz w:val="26"/>
                <w:szCs w:val="26"/>
                <w:lang w:bidi="ar-EG"/>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46153DA3" w14:textId="77777777" w:rsidR="00717C84" w:rsidRPr="00717C84" w:rsidRDefault="00717C84" w:rsidP="003D6362">
            <w:pPr>
              <w:jc w:val="right"/>
              <w:rPr>
                <w:sz w:val="26"/>
                <w:szCs w:val="26"/>
                <w:lang w:bidi="ar-EG"/>
              </w:rPr>
            </w:pPr>
            <w:r w:rsidRPr="00717C84">
              <w:rPr>
                <w:sz w:val="26"/>
                <w:szCs w:val="26"/>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37EA741A" w14:textId="77777777" w:rsidR="00717C84" w:rsidRPr="00717C84" w:rsidRDefault="00717C84" w:rsidP="003D6362">
            <w:pPr>
              <w:jc w:val="center"/>
              <w:rPr>
                <w:sz w:val="26"/>
                <w:szCs w:val="26"/>
                <w:rtl/>
                <w:lang w:bidi="ar-EG"/>
              </w:rPr>
            </w:pPr>
          </w:p>
        </w:tc>
        <w:tc>
          <w:tcPr>
            <w:tcW w:w="131" w:type="pct"/>
            <w:tcBorders>
              <w:top w:val="single" w:sz="12" w:space="0" w:color="auto"/>
              <w:left w:val="single" w:sz="12" w:space="0" w:color="auto"/>
              <w:bottom w:val="single" w:sz="12" w:space="0" w:color="auto"/>
              <w:right w:val="single" w:sz="12" w:space="0" w:color="auto"/>
            </w:tcBorders>
            <w:vAlign w:val="center"/>
          </w:tcPr>
          <w:p w14:paraId="3874D3C6" w14:textId="77777777" w:rsidR="00717C84" w:rsidRPr="00717C84" w:rsidRDefault="00717C84" w:rsidP="003D6362">
            <w:pPr>
              <w:autoSpaceDE w:val="0"/>
              <w:autoSpaceDN w:val="0"/>
              <w:bidi w:val="0"/>
              <w:adjustRightInd w:val="0"/>
              <w:ind w:right="-720"/>
              <w:jc w:val="center"/>
              <w:rPr>
                <w:b/>
                <w:bCs/>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74ED33F5" w14:textId="77777777" w:rsidR="00717C84" w:rsidRPr="00717C84" w:rsidRDefault="00717C84" w:rsidP="003D6362">
            <w:pPr>
              <w:autoSpaceDE w:val="0"/>
              <w:autoSpaceDN w:val="0"/>
              <w:bidi w:val="0"/>
              <w:adjustRightInd w:val="0"/>
              <w:ind w:right="-720"/>
              <w:jc w:val="center"/>
              <w:rPr>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4AEF46D3" w14:textId="77777777" w:rsidR="00717C84" w:rsidRPr="00717C84" w:rsidRDefault="00717C84" w:rsidP="003D6362">
            <w:pPr>
              <w:jc w:val="center"/>
              <w:rPr>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587CDA34" w14:textId="77777777" w:rsidR="00717C84" w:rsidRPr="00717C84" w:rsidRDefault="00717C84" w:rsidP="003D6362">
            <w:pPr>
              <w:jc w:val="center"/>
              <w:rPr>
                <w:sz w:val="26"/>
                <w:szCs w:val="26"/>
                <w:rtl/>
                <w:lang w:bidi="ar-EG"/>
              </w:rPr>
            </w:pPr>
            <w:r w:rsidRPr="00717C84">
              <w:rPr>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48CBD6A8"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4EF6B5BC" w14:textId="77777777" w:rsidR="00717C84" w:rsidRPr="00717C84" w:rsidRDefault="00717C84" w:rsidP="003D6362">
            <w:pPr>
              <w:jc w:val="center"/>
              <w:rPr>
                <w:sz w:val="26"/>
                <w:szCs w:val="26"/>
                <w:lang w:bidi="ar-EG"/>
              </w:rPr>
            </w:pPr>
            <w:r w:rsidRPr="00717C84">
              <w:rPr>
                <w:sz w:val="26"/>
                <w:szCs w:val="26"/>
                <w:lang w:bidi="ar-EG"/>
              </w:rPr>
              <w:t>x</w:t>
            </w:r>
          </w:p>
        </w:tc>
        <w:tc>
          <w:tcPr>
            <w:tcW w:w="157" w:type="pct"/>
            <w:tcBorders>
              <w:top w:val="single" w:sz="12" w:space="0" w:color="auto"/>
              <w:left w:val="single" w:sz="12" w:space="0" w:color="auto"/>
              <w:bottom w:val="single" w:sz="12" w:space="0" w:color="auto"/>
              <w:right w:val="single" w:sz="12" w:space="0" w:color="auto"/>
            </w:tcBorders>
            <w:vAlign w:val="center"/>
          </w:tcPr>
          <w:p w14:paraId="69A6CACE"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3EBF350D"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486302FF"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44" w:type="pct"/>
            <w:tcBorders>
              <w:top w:val="single" w:sz="12" w:space="0" w:color="auto"/>
              <w:left w:val="single" w:sz="12" w:space="0" w:color="auto"/>
              <w:bottom w:val="single" w:sz="12" w:space="0" w:color="auto"/>
              <w:right w:val="single" w:sz="12" w:space="0" w:color="auto"/>
            </w:tcBorders>
            <w:vAlign w:val="center"/>
          </w:tcPr>
          <w:p w14:paraId="1976D139"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8" w:type="pct"/>
            <w:tcBorders>
              <w:top w:val="single" w:sz="12" w:space="0" w:color="auto"/>
              <w:left w:val="single" w:sz="12" w:space="0" w:color="auto"/>
              <w:bottom w:val="single" w:sz="12" w:space="0" w:color="auto"/>
              <w:right w:val="single" w:sz="12" w:space="0" w:color="auto"/>
            </w:tcBorders>
            <w:vAlign w:val="center"/>
          </w:tcPr>
          <w:p w14:paraId="7E453059"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91" w:type="pct"/>
            <w:tcBorders>
              <w:top w:val="single" w:sz="12" w:space="0" w:color="auto"/>
              <w:left w:val="single" w:sz="12" w:space="0" w:color="auto"/>
              <w:bottom w:val="single" w:sz="12" w:space="0" w:color="auto"/>
              <w:right w:val="single" w:sz="12" w:space="0" w:color="auto"/>
            </w:tcBorders>
            <w:vAlign w:val="center"/>
          </w:tcPr>
          <w:p w14:paraId="3F5CD2D3" w14:textId="77777777" w:rsidR="00717C84" w:rsidRPr="00717C84" w:rsidRDefault="00717C84" w:rsidP="003D6362">
            <w:pPr>
              <w:rPr>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6710B24E" w14:textId="77777777" w:rsidR="00717C84" w:rsidRPr="00717C84" w:rsidRDefault="00717C84" w:rsidP="003D6362">
            <w:pPr>
              <w:rPr>
                <w:sz w:val="26"/>
                <w:szCs w:val="26"/>
              </w:rPr>
            </w:pPr>
          </w:p>
        </w:tc>
        <w:tc>
          <w:tcPr>
            <w:tcW w:w="162" w:type="pct"/>
            <w:tcBorders>
              <w:top w:val="single" w:sz="12" w:space="0" w:color="auto"/>
              <w:left w:val="single" w:sz="12" w:space="0" w:color="auto"/>
              <w:bottom w:val="single" w:sz="12" w:space="0" w:color="auto"/>
              <w:right w:val="single" w:sz="12" w:space="0" w:color="auto"/>
            </w:tcBorders>
          </w:tcPr>
          <w:p w14:paraId="06954962" w14:textId="77777777" w:rsidR="00717C84" w:rsidRPr="00717C84" w:rsidRDefault="00717C84" w:rsidP="003D6362">
            <w:pPr>
              <w:rPr>
                <w:sz w:val="26"/>
                <w:szCs w:val="26"/>
              </w:rPr>
            </w:pPr>
          </w:p>
        </w:tc>
        <w:tc>
          <w:tcPr>
            <w:tcW w:w="161" w:type="pct"/>
            <w:tcBorders>
              <w:top w:val="single" w:sz="12" w:space="0" w:color="auto"/>
              <w:left w:val="single" w:sz="12" w:space="0" w:color="auto"/>
              <w:bottom w:val="single" w:sz="12" w:space="0" w:color="auto"/>
              <w:right w:val="single" w:sz="12" w:space="0" w:color="auto"/>
            </w:tcBorders>
          </w:tcPr>
          <w:p w14:paraId="282CEF6C" w14:textId="77777777" w:rsidR="00717C84" w:rsidRPr="00717C84" w:rsidRDefault="00717C84" w:rsidP="003D6362">
            <w:pPr>
              <w:rPr>
                <w:sz w:val="26"/>
                <w:szCs w:val="26"/>
                <w:rtl/>
                <w:lang w:bidi="ar-EG"/>
              </w:rPr>
            </w:pPr>
          </w:p>
          <w:p w14:paraId="5EE9CC43" w14:textId="77777777" w:rsidR="00717C84" w:rsidRPr="00717C84" w:rsidRDefault="00717C84" w:rsidP="003D6362">
            <w:pPr>
              <w:rPr>
                <w:sz w:val="26"/>
                <w:szCs w:val="26"/>
                <w:rtl/>
                <w:lang w:bidi="ar-EG"/>
              </w:rPr>
            </w:pPr>
            <w:r w:rsidRPr="00717C84">
              <w:rPr>
                <w:sz w:val="26"/>
                <w:szCs w:val="26"/>
                <w:lang w:bidi="ar-EG"/>
              </w:rPr>
              <w:t>x</w:t>
            </w:r>
          </w:p>
        </w:tc>
        <w:tc>
          <w:tcPr>
            <w:tcW w:w="137" w:type="pct"/>
            <w:gridSpan w:val="2"/>
            <w:tcBorders>
              <w:top w:val="single" w:sz="12" w:space="0" w:color="auto"/>
              <w:left w:val="single" w:sz="12" w:space="0" w:color="auto"/>
              <w:bottom w:val="single" w:sz="12" w:space="0" w:color="auto"/>
              <w:right w:val="single" w:sz="12" w:space="0" w:color="auto"/>
            </w:tcBorders>
          </w:tcPr>
          <w:p w14:paraId="4A4E11DD" w14:textId="77777777" w:rsidR="00717C84" w:rsidRPr="00717C84" w:rsidRDefault="00717C84" w:rsidP="003D6362">
            <w:pPr>
              <w:rPr>
                <w:sz w:val="26"/>
                <w:szCs w:val="26"/>
                <w:rtl/>
                <w:lang w:bidi="ar-EG"/>
              </w:rPr>
            </w:pPr>
          </w:p>
          <w:p w14:paraId="301017DD" w14:textId="77777777" w:rsidR="00717C84" w:rsidRPr="00717C84" w:rsidRDefault="00717C84" w:rsidP="003D6362">
            <w:pPr>
              <w:rPr>
                <w:sz w:val="26"/>
                <w:szCs w:val="26"/>
                <w:lang w:bidi="ar-EG"/>
              </w:rPr>
            </w:pPr>
            <w:r w:rsidRPr="00717C84">
              <w:rPr>
                <w:sz w:val="26"/>
                <w:szCs w:val="26"/>
                <w:lang w:bidi="ar-EG"/>
              </w:rPr>
              <w:t>x</w:t>
            </w:r>
          </w:p>
        </w:tc>
        <w:tc>
          <w:tcPr>
            <w:tcW w:w="178" w:type="pct"/>
            <w:gridSpan w:val="2"/>
            <w:tcBorders>
              <w:top w:val="single" w:sz="12" w:space="0" w:color="auto"/>
              <w:left w:val="single" w:sz="12" w:space="0" w:color="auto"/>
              <w:bottom w:val="single" w:sz="12" w:space="0" w:color="auto"/>
              <w:right w:val="single" w:sz="12" w:space="0" w:color="auto"/>
            </w:tcBorders>
          </w:tcPr>
          <w:p w14:paraId="7470452F" w14:textId="77777777" w:rsidR="00717C84" w:rsidRPr="00717C84" w:rsidRDefault="00717C84" w:rsidP="003D6362">
            <w:pPr>
              <w:rPr>
                <w:sz w:val="26"/>
                <w:szCs w:val="26"/>
              </w:rPr>
            </w:pP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121B1C5B" w14:textId="77777777" w:rsidR="00717C84" w:rsidRPr="00717C84" w:rsidRDefault="00717C84" w:rsidP="003D6362">
            <w:pPr>
              <w:rPr>
                <w:sz w:val="26"/>
                <w:szCs w:val="26"/>
                <w:rtl/>
                <w:lang w:bidi="ar-EG"/>
              </w:rPr>
            </w:pPr>
            <w:r w:rsidRPr="00717C84">
              <w:rPr>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351B8156" w14:textId="77777777" w:rsidR="00717C84" w:rsidRPr="00717C84" w:rsidRDefault="00717C84" w:rsidP="003D6362">
            <w:pPr>
              <w:rPr>
                <w:sz w:val="26"/>
                <w:szCs w:val="26"/>
                <w:rtl/>
                <w:lang w:bidi="ar-EG"/>
              </w:rPr>
            </w:pPr>
          </w:p>
          <w:p w14:paraId="7B3D9582" w14:textId="77777777" w:rsidR="00717C84" w:rsidRPr="00717C84" w:rsidRDefault="00717C84" w:rsidP="003D6362">
            <w:pPr>
              <w:rPr>
                <w:sz w:val="26"/>
                <w:szCs w:val="26"/>
                <w:lang w:bidi="ar-EG"/>
              </w:rPr>
            </w:pPr>
            <w:r w:rsidRPr="00717C84">
              <w:rPr>
                <w:sz w:val="26"/>
                <w:szCs w:val="26"/>
                <w:lang w:bidi="ar-EG"/>
              </w:rPr>
              <w:t>x</w:t>
            </w:r>
          </w:p>
        </w:tc>
      </w:tr>
      <w:tr w:rsidR="00717C84" w:rsidRPr="00717C84" w14:paraId="3653CACF" w14:textId="77777777" w:rsidTr="003D6362">
        <w:trPr>
          <w:trHeight w:hRule="exact" w:val="1002"/>
        </w:trPr>
        <w:tc>
          <w:tcPr>
            <w:tcW w:w="800" w:type="pct"/>
            <w:tcBorders>
              <w:top w:val="single" w:sz="12" w:space="0" w:color="auto"/>
              <w:left w:val="single" w:sz="12" w:space="0" w:color="auto"/>
              <w:bottom w:val="single" w:sz="12" w:space="0" w:color="auto"/>
              <w:right w:val="single" w:sz="12" w:space="0" w:color="auto"/>
            </w:tcBorders>
            <w:vAlign w:val="center"/>
          </w:tcPr>
          <w:p w14:paraId="2BD7CD1C" w14:textId="77777777" w:rsidR="00717C84" w:rsidRPr="00717C84" w:rsidRDefault="00717C84" w:rsidP="003D6362">
            <w:pPr>
              <w:tabs>
                <w:tab w:val="right" w:pos="317"/>
              </w:tabs>
              <w:autoSpaceDE w:val="0"/>
              <w:autoSpaceDN w:val="0"/>
              <w:bidi w:val="0"/>
              <w:adjustRightInd w:val="0"/>
              <w:ind w:right="71"/>
              <w:rPr>
                <w:b/>
                <w:bCs/>
                <w:sz w:val="26"/>
                <w:szCs w:val="26"/>
              </w:rPr>
            </w:pPr>
            <w:r w:rsidRPr="00717C84">
              <w:rPr>
                <w:b/>
                <w:bCs/>
                <w:sz w:val="26"/>
                <w:szCs w:val="26"/>
              </w:rPr>
              <w:t>RESPIRATION</w:t>
            </w:r>
          </w:p>
        </w:tc>
        <w:tc>
          <w:tcPr>
            <w:tcW w:w="274" w:type="pct"/>
            <w:tcBorders>
              <w:top w:val="single" w:sz="12" w:space="0" w:color="auto"/>
              <w:left w:val="single" w:sz="12" w:space="0" w:color="auto"/>
              <w:bottom w:val="single" w:sz="12" w:space="0" w:color="auto"/>
              <w:right w:val="single" w:sz="12" w:space="0" w:color="auto"/>
            </w:tcBorders>
            <w:vAlign w:val="center"/>
          </w:tcPr>
          <w:p w14:paraId="10E46984"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206" w:type="pct"/>
            <w:tcBorders>
              <w:top w:val="single" w:sz="12" w:space="0" w:color="auto"/>
              <w:left w:val="single" w:sz="12" w:space="0" w:color="auto"/>
              <w:bottom w:val="single" w:sz="12" w:space="0" w:color="auto"/>
              <w:right w:val="single" w:sz="12" w:space="0" w:color="auto"/>
            </w:tcBorders>
            <w:vAlign w:val="center"/>
          </w:tcPr>
          <w:p w14:paraId="25B0A53A"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04BF655C" w14:textId="77777777" w:rsidR="00717C84" w:rsidRPr="00717C84" w:rsidRDefault="00717C84" w:rsidP="003D6362">
            <w:pPr>
              <w:jc w:val="center"/>
              <w:rPr>
                <w:sz w:val="26"/>
                <w:szCs w:val="26"/>
                <w:rtl/>
                <w:lang w:bidi="ar-EG"/>
              </w:rPr>
            </w:pPr>
            <w:r w:rsidRPr="00717C84">
              <w:rPr>
                <w:sz w:val="26"/>
                <w:szCs w:val="26"/>
                <w:lang w:bidi="ar-EG"/>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3DA0323E" w14:textId="77777777" w:rsidR="00717C84" w:rsidRPr="00717C84" w:rsidRDefault="00717C84" w:rsidP="003D6362">
            <w:pPr>
              <w:jc w:val="right"/>
              <w:rPr>
                <w:sz w:val="26"/>
                <w:szCs w:val="26"/>
                <w:lang w:bidi="ar-EG"/>
              </w:rPr>
            </w:pPr>
            <w:r w:rsidRPr="00717C84">
              <w:rPr>
                <w:sz w:val="26"/>
                <w:szCs w:val="26"/>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45B45ABA" w14:textId="77777777" w:rsidR="00717C84" w:rsidRPr="00717C84" w:rsidRDefault="00717C84" w:rsidP="003D6362">
            <w:pPr>
              <w:jc w:val="center"/>
              <w:rPr>
                <w:sz w:val="26"/>
                <w:szCs w:val="26"/>
                <w:rtl/>
                <w:lang w:bidi="ar-EG"/>
              </w:rPr>
            </w:pPr>
          </w:p>
          <w:p w14:paraId="3309621F" w14:textId="77777777" w:rsidR="00717C84" w:rsidRPr="00717C84" w:rsidRDefault="00717C84" w:rsidP="003D6362">
            <w:pPr>
              <w:rPr>
                <w:sz w:val="26"/>
                <w:szCs w:val="26"/>
                <w:rtl/>
                <w:lang w:bidi="ar-EG"/>
              </w:rPr>
            </w:pPr>
          </w:p>
        </w:tc>
        <w:tc>
          <w:tcPr>
            <w:tcW w:w="131" w:type="pct"/>
            <w:tcBorders>
              <w:top w:val="single" w:sz="12" w:space="0" w:color="auto"/>
              <w:left w:val="single" w:sz="12" w:space="0" w:color="auto"/>
              <w:bottom w:val="single" w:sz="12" w:space="0" w:color="auto"/>
              <w:right w:val="single" w:sz="12" w:space="0" w:color="auto"/>
            </w:tcBorders>
            <w:vAlign w:val="center"/>
          </w:tcPr>
          <w:p w14:paraId="0A05FCDB" w14:textId="77777777" w:rsidR="00717C84" w:rsidRPr="00717C84" w:rsidRDefault="00717C84" w:rsidP="003D6362">
            <w:pPr>
              <w:autoSpaceDE w:val="0"/>
              <w:autoSpaceDN w:val="0"/>
              <w:bidi w:val="0"/>
              <w:adjustRightInd w:val="0"/>
              <w:ind w:right="-720"/>
              <w:jc w:val="center"/>
              <w:rPr>
                <w:b/>
                <w:bCs/>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22C21CE0" w14:textId="77777777" w:rsidR="00717C84" w:rsidRPr="00717C84" w:rsidRDefault="00717C84" w:rsidP="003D6362">
            <w:pPr>
              <w:autoSpaceDE w:val="0"/>
              <w:autoSpaceDN w:val="0"/>
              <w:bidi w:val="0"/>
              <w:adjustRightInd w:val="0"/>
              <w:ind w:right="-720"/>
              <w:jc w:val="center"/>
              <w:rPr>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0BDA8383" w14:textId="77777777" w:rsidR="00717C84" w:rsidRPr="00717C84" w:rsidRDefault="00717C84" w:rsidP="003D6362">
            <w:pPr>
              <w:jc w:val="center"/>
              <w:rPr>
                <w:b/>
                <w:bCs/>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58F3ECAA" w14:textId="77777777" w:rsidR="00717C84" w:rsidRPr="00717C84" w:rsidRDefault="00717C84" w:rsidP="003D6362">
            <w:pPr>
              <w:jc w:val="center"/>
              <w:rPr>
                <w:sz w:val="26"/>
                <w:szCs w:val="26"/>
                <w:rtl/>
                <w:lang w:bidi="ar-EG"/>
              </w:rPr>
            </w:pPr>
            <w:r w:rsidRPr="00717C84">
              <w:rPr>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20CB18D1"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2A83C259" w14:textId="77777777" w:rsidR="00717C84" w:rsidRPr="00717C84" w:rsidRDefault="00717C84" w:rsidP="003D6362">
            <w:pPr>
              <w:jc w:val="center"/>
              <w:rPr>
                <w:sz w:val="26"/>
                <w:szCs w:val="26"/>
                <w:lang w:bidi="ar-EG"/>
              </w:rPr>
            </w:pPr>
            <w:r w:rsidRPr="00717C84">
              <w:rPr>
                <w:sz w:val="26"/>
                <w:szCs w:val="26"/>
                <w:lang w:bidi="ar-EG"/>
              </w:rPr>
              <w:t>x</w:t>
            </w:r>
          </w:p>
        </w:tc>
        <w:tc>
          <w:tcPr>
            <w:tcW w:w="157" w:type="pct"/>
            <w:tcBorders>
              <w:top w:val="single" w:sz="12" w:space="0" w:color="auto"/>
              <w:left w:val="single" w:sz="12" w:space="0" w:color="auto"/>
              <w:bottom w:val="single" w:sz="12" w:space="0" w:color="auto"/>
              <w:right w:val="single" w:sz="12" w:space="0" w:color="auto"/>
            </w:tcBorders>
            <w:vAlign w:val="center"/>
          </w:tcPr>
          <w:p w14:paraId="1BC3A18F"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3B199A88"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604A13FE"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44" w:type="pct"/>
            <w:tcBorders>
              <w:top w:val="single" w:sz="12" w:space="0" w:color="auto"/>
              <w:left w:val="single" w:sz="12" w:space="0" w:color="auto"/>
              <w:bottom w:val="single" w:sz="12" w:space="0" w:color="auto"/>
              <w:right w:val="single" w:sz="12" w:space="0" w:color="auto"/>
            </w:tcBorders>
            <w:vAlign w:val="center"/>
          </w:tcPr>
          <w:p w14:paraId="14EDE725" w14:textId="77777777" w:rsidR="00717C84" w:rsidRPr="00717C84" w:rsidRDefault="00717C84" w:rsidP="003D6362">
            <w:pPr>
              <w:autoSpaceDE w:val="0"/>
              <w:autoSpaceDN w:val="0"/>
              <w:bidi w:val="0"/>
              <w:adjustRightInd w:val="0"/>
              <w:ind w:right="-720"/>
              <w:jc w:val="center"/>
              <w:rPr>
                <w:b/>
                <w:bCs/>
                <w:sz w:val="26"/>
                <w:szCs w:val="26"/>
              </w:rPr>
            </w:pPr>
          </w:p>
        </w:tc>
        <w:tc>
          <w:tcPr>
            <w:tcW w:w="178" w:type="pct"/>
            <w:tcBorders>
              <w:top w:val="single" w:sz="12" w:space="0" w:color="auto"/>
              <w:left w:val="single" w:sz="12" w:space="0" w:color="auto"/>
              <w:bottom w:val="single" w:sz="12" w:space="0" w:color="auto"/>
              <w:right w:val="single" w:sz="12" w:space="0" w:color="auto"/>
            </w:tcBorders>
            <w:vAlign w:val="center"/>
          </w:tcPr>
          <w:p w14:paraId="05C93130" w14:textId="77777777" w:rsidR="00717C84" w:rsidRPr="00717C84" w:rsidRDefault="00717C84" w:rsidP="003D6362">
            <w:pPr>
              <w:autoSpaceDE w:val="0"/>
              <w:autoSpaceDN w:val="0"/>
              <w:bidi w:val="0"/>
              <w:adjustRightInd w:val="0"/>
              <w:ind w:right="-720"/>
              <w:jc w:val="center"/>
              <w:rPr>
                <w:b/>
                <w:bCs/>
                <w:sz w:val="26"/>
                <w:szCs w:val="26"/>
              </w:rPr>
            </w:pPr>
          </w:p>
        </w:tc>
        <w:tc>
          <w:tcPr>
            <w:tcW w:w="191" w:type="pct"/>
            <w:tcBorders>
              <w:top w:val="single" w:sz="12" w:space="0" w:color="auto"/>
              <w:left w:val="single" w:sz="12" w:space="0" w:color="auto"/>
              <w:bottom w:val="single" w:sz="12" w:space="0" w:color="auto"/>
              <w:right w:val="single" w:sz="12" w:space="0" w:color="auto"/>
            </w:tcBorders>
            <w:vAlign w:val="center"/>
          </w:tcPr>
          <w:p w14:paraId="1270C180" w14:textId="77777777" w:rsidR="00717C84" w:rsidRPr="00717C84" w:rsidRDefault="00717C84" w:rsidP="003D6362">
            <w:pPr>
              <w:autoSpaceDE w:val="0"/>
              <w:autoSpaceDN w:val="0"/>
              <w:bidi w:val="0"/>
              <w:adjustRightInd w:val="0"/>
              <w:ind w:right="-720"/>
              <w:rPr>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0ABC14C9" w14:textId="77777777" w:rsidR="00717C84" w:rsidRPr="00717C84" w:rsidRDefault="00717C84" w:rsidP="003D6362">
            <w:pPr>
              <w:autoSpaceDE w:val="0"/>
              <w:autoSpaceDN w:val="0"/>
              <w:bidi w:val="0"/>
              <w:adjustRightInd w:val="0"/>
              <w:ind w:right="-720"/>
              <w:rPr>
                <w:b/>
                <w:bCs/>
                <w:sz w:val="26"/>
                <w:szCs w:val="26"/>
              </w:rPr>
            </w:pPr>
          </w:p>
          <w:p w14:paraId="6C7608DB"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62" w:type="pct"/>
            <w:tcBorders>
              <w:top w:val="single" w:sz="12" w:space="0" w:color="auto"/>
              <w:left w:val="single" w:sz="12" w:space="0" w:color="auto"/>
              <w:bottom w:val="single" w:sz="12" w:space="0" w:color="auto"/>
              <w:right w:val="single" w:sz="12" w:space="0" w:color="auto"/>
            </w:tcBorders>
          </w:tcPr>
          <w:p w14:paraId="073EAF5A" w14:textId="77777777" w:rsidR="00717C84" w:rsidRPr="00717C84" w:rsidRDefault="00717C84" w:rsidP="003D6362">
            <w:pPr>
              <w:autoSpaceDE w:val="0"/>
              <w:autoSpaceDN w:val="0"/>
              <w:bidi w:val="0"/>
              <w:adjustRightInd w:val="0"/>
              <w:ind w:right="-720"/>
              <w:rPr>
                <w:b/>
                <w:bCs/>
                <w:sz w:val="26"/>
                <w:szCs w:val="26"/>
              </w:rPr>
            </w:pPr>
          </w:p>
        </w:tc>
        <w:tc>
          <w:tcPr>
            <w:tcW w:w="161" w:type="pct"/>
            <w:tcBorders>
              <w:top w:val="single" w:sz="12" w:space="0" w:color="auto"/>
              <w:left w:val="single" w:sz="12" w:space="0" w:color="auto"/>
              <w:bottom w:val="single" w:sz="12" w:space="0" w:color="auto"/>
              <w:right w:val="single" w:sz="12" w:space="0" w:color="auto"/>
            </w:tcBorders>
          </w:tcPr>
          <w:p w14:paraId="0AD9B17E" w14:textId="77777777" w:rsidR="00717C84" w:rsidRPr="00717C84" w:rsidRDefault="00717C84" w:rsidP="003D6362">
            <w:pPr>
              <w:rPr>
                <w:sz w:val="26"/>
                <w:szCs w:val="26"/>
                <w:rtl/>
                <w:lang w:bidi="ar-EG"/>
              </w:rPr>
            </w:pPr>
          </w:p>
          <w:p w14:paraId="5C7ADF2D" w14:textId="77777777" w:rsidR="00717C84" w:rsidRPr="00717C84" w:rsidRDefault="00717C84" w:rsidP="003D6362">
            <w:pPr>
              <w:rPr>
                <w:sz w:val="26"/>
                <w:szCs w:val="26"/>
                <w:rtl/>
                <w:lang w:bidi="ar-EG"/>
              </w:rPr>
            </w:pPr>
            <w:r w:rsidRPr="00717C84">
              <w:rPr>
                <w:sz w:val="26"/>
                <w:szCs w:val="26"/>
                <w:lang w:bidi="ar-EG"/>
              </w:rPr>
              <w:t>x</w:t>
            </w:r>
          </w:p>
        </w:tc>
        <w:tc>
          <w:tcPr>
            <w:tcW w:w="137" w:type="pct"/>
            <w:gridSpan w:val="2"/>
            <w:tcBorders>
              <w:top w:val="single" w:sz="12" w:space="0" w:color="auto"/>
              <w:left w:val="single" w:sz="12" w:space="0" w:color="auto"/>
              <w:bottom w:val="single" w:sz="12" w:space="0" w:color="auto"/>
              <w:right w:val="single" w:sz="12" w:space="0" w:color="auto"/>
            </w:tcBorders>
          </w:tcPr>
          <w:p w14:paraId="70D0A839" w14:textId="77777777" w:rsidR="00717C84" w:rsidRPr="00717C84" w:rsidRDefault="00717C84" w:rsidP="003D6362">
            <w:pPr>
              <w:rPr>
                <w:sz w:val="26"/>
                <w:szCs w:val="26"/>
                <w:rtl/>
                <w:lang w:bidi="ar-EG"/>
              </w:rPr>
            </w:pPr>
          </w:p>
          <w:p w14:paraId="0FD27B9C" w14:textId="77777777" w:rsidR="00717C84" w:rsidRPr="00717C84" w:rsidRDefault="00717C84" w:rsidP="003D6362">
            <w:pPr>
              <w:rPr>
                <w:sz w:val="26"/>
                <w:szCs w:val="26"/>
                <w:lang w:bidi="ar-EG"/>
              </w:rPr>
            </w:pPr>
            <w:r w:rsidRPr="00717C84">
              <w:rPr>
                <w:sz w:val="26"/>
                <w:szCs w:val="26"/>
                <w:lang w:bidi="ar-EG"/>
              </w:rPr>
              <w:t>x</w:t>
            </w:r>
          </w:p>
        </w:tc>
        <w:tc>
          <w:tcPr>
            <w:tcW w:w="178" w:type="pct"/>
            <w:gridSpan w:val="2"/>
            <w:tcBorders>
              <w:top w:val="single" w:sz="12" w:space="0" w:color="auto"/>
              <w:left w:val="single" w:sz="12" w:space="0" w:color="auto"/>
              <w:bottom w:val="single" w:sz="12" w:space="0" w:color="auto"/>
              <w:right w:val="single" w:sz="12" w:space="0" w:color="auto"/>
            </w:tcBorders>
          </w:tcPr>
          <w:p w14:paraId="18DCCE8A" w14:textId="77777777" w:rsidR="00717C84" w:rsidRPr="00717C84" w:rsidRDefault="00717C84" w:rsidP="003D6362">
            <w:pPr>
              <w:rPr>
                <w:sz w:val="26"/>
                <w:szCs w:val="26"/>
              </w:rPr>
            </w:pP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69EC46D1" w14:textId="77777777" w:rsidR="00717C84" w:rsidRPr="00717C84" w:rsidRDefault="00717C84" w:rsidP="003D6362">
            <w:pPr>
              <w:rPr>
                <w:sz w:val="26"/>
                <w:szCs w:val="26"/>
                <w:rtl/>
                <w:lang w:bidi="ar-EG"/>
              </w:rPr>
            </w:pPr>
            <w:r w:rsidRPr="00717C84">
              <w:rPr>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2865B318" w14:textId="77777777" w:rsidR="00717C84" w:rsidRPr="00717C84" w:rsidRDefault="00717C84" w:rsidP="003D6362">
            <w:pPr>
              <w:rPr>
                <w:sz w:val="26"/>
                <w:szCs w:val="26"/>
                <w:rtl/>
                <w:lang w:bidi="ar-EG"/>
              </w:rPr>
            </w:pPr>
          </w:p>
          <w:p w14:paraId="60945A29" w14:textId="77777777" w:rsidR="00717C84" w:rsidRPr="00717C84" w:rsidRDefault="00717C84" w:rsidP="003D6362">
            <w:pPr>
              <w:rPr>
                <w:sz w:val="26"/>
                <w:szCs w:val="26"/>
                <w:lang w:bidi="ar-EG"/>
              </w:rPr>
            </w:pPr>
            <w:r w:rsidRPr="00717C84">
              <w:rPr>
                <w:sz w:val="26"/>
                <w:szCs w:val="26"/>
                <w:lang w:bidi="ar-EG"/>
              </w:rPr>
              <w:t>x</w:t>
            </w:r>
          </w:p>
        </w:tc>
      </w:tr>
      <w:tr w:rsidR="00717C84" w:rsidRPr="00717C84" w14:paraId="421F201F" w14:textId="77777777" w:rsidTr="003D6362">
        <w:trPr>
          <w:trHeight w:hRule="exact" w:val="1577"/>
        </w:trPr>
        <w:tc>
          <w:tcPr>
            <w:tcW w:w="800" w:type="pct"/>
            <w:tcBorders>
              <w:top w:val="single" w:sz="12" w:space="0" w:color="auto"/>
              <w:left w:val="single" w:sz="12" w:space="0" w:color="auto"/>
              <w:bottom w:val="single" w:sz="12" w:space="0" w:color="auto"/>
              <w:right w:val="single" w:sz="12" w:space="0" w:color="auto"/>
            </w:tcBorders>
            <w:vAlign w:val="center"/>
          </w:tcPr>
          <w:p w14:paraId="479840F7" w14:textId="77777777" w:rsidR="00717C84" w:rsidRPr="00717C84" w:rsidRDefault="00717C84" w:rsidP="003D6362">
            <w:pPr>
              <w:bidi w:val="0"/>
              <w:spacing w:after="120" w:line="270" w:lineRule="atLeast"/>
              <w:rPr>
                <w:b/>
                <w:bCs/>
                <w:sz w:val="26"/>
                <w:szCs w:val="26"/>
              </w:rPr>
            </w:pPr>
            <w:r w:rsidRPr="00717C84">
              <w:rPr>
                <w:b/>
                <w:bCs/>
                <w:sz w:val="26"/>
                <w:szCs w:val="26"/>
              </w:rPr>
              <w:t>Muscles and nerves</w:t>
            </w:r>
          </w:p>
          <w:p w14:paraId="37010E6F" w14:textId="77777777" w:rsidR="00717C84" w:rsidRPr="00717C84" w:rsidRDefault="00717C84" w:rsidP="003D6362">
            <w:pPr>
              <w:tabs>
                <w:tab w:val="right" w:pos="317"/>
              </w:tabs>
              <w:autoSpaceDE w:val="0"/>
              <w:autoSpaceDN w:val="0"/>
              <w:bidi w:val="0"/>
              <w:adjustRightInd w:val="0"/>
              <w:ind w:right="71"/>
              <w:rPr>
                <w:b/>
                <w:bCs/>
                <w:sz w:val="26"/>
                <w:szCs w:val="26"/>
              </w:rPr>
            </w:pPr>
          </w:p>
        </w:tc>
        <w:tc>
          <w:tcPr>
            <w:tcW w:w="274" w:type="pct"/>
            <w:tcBorders>
              <w:top w:val="single" w:sz="12" w:space="0" w:color="auto"/>
              <w:left w:val="single" w:sz="12" w:space="0" w:color="auto"/>
              <w:bottom w:val="single" w:sz="12" w:space="0" w:color="auto"/>
              <w:right w:val="single" w:sz="12" w:space="0" w:color="auto"/>
            </w:tcBorders>
            <w:vAlign w:val="center"/>
          </w:tcPr>
          <w:p w14:paraId="3E9395D6"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206" w:type="pct"/>
            <w:tcBorders>
              <w:top w:val="single" w:sz="12" w:space="0" w:color="auto"/>
              <w:left w:val="single" w:sz="12" w:space="0" w:color="auto"/>
              <w:bottom w:val="single" w:sz="12" w:space="0" w:color="auto"/>
              <w:right w:val="single" w:sz="12" w:space="0" w:color="auto"/>
            </w:tcBorders>
            <w:vAlign w:val="center"/>
          </w:tcPr>
          <w:p w14:paraId="3EE80098"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58" w:type="pct"/>
            <w:tcBorders>
              <w:top w:val="single" w:sz="12" w:space="0" w:color="auto"/>
              <w:left w:val="single" w:sz="12" w:space="0" w:color="auto"/>
              <w:bottom w:val="single" w:sz="12" w:space="0" w:color="auto"/>
              <w:right w:val="single" w:sz="12" w:space="0" w:color="auto"/>
            </w:tcBorders>
            <w:vAlign w:val="center"/>
          </w:tcPr>
          <w:p w14:paraId="656B967E" w14:textId="77777777" w:rsidR="00717C84" w:rsidRPr="00717C84" w:rsidRDefault="00717C84" w:rsidP="003D6362">
            <w:pPr>
              <w:jc w:val="center"/>
              <w:rPr>
                <w:sz w:val="26"/>
                <w:szCs w:val="26"/>
                <w:rtl/>
                <w:lang w:bidi="ar-EG"/>
              </w:rPr>
            </w:pPr>
            <w:r w:rsidRPr="00717C84">
              <w:rPr>
                <w:sz w:val="26"/>
                <w:szCs w:val="26"/>
                <w:lang w:bidi="ar-EG"/>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6B79405B" w14:textId="77777777" w:rsidR="00717C84" w:rsidRPr="00717C84" w:rsidRDefault="00717C84" w:rsidP="003D6362">
            <w:pPr>
              <w:jc w:val="right"/>
              <w:rPr>
                <w:sz w:val="26"/>
                <w:szCs w:val="26"/>
                <w:lang w:bidi="ar-EG"/>
              </w:rPr>
            </w:pPr>
            <w:r w:rsidRPr="00717C84">
              <w:rPr>
                <w:sz w:val="26"/>
                <w:szCs w:val="26"/>
                <w:lang w:bidi="ar-EG"/>
              </w:rPr>
              <w:t>x</w:t>
            </w:r>
          </w:p>
        </w:tc>
        <w:tc>
          <w:tcPr>
            <w:tcW w:w="175" w:type="pct"/>
            <w:tcBorders>
              <w:top w:val="single" w:sz="12" w:space="0" w:color="auto"/>
              <w:left w:val="single" w:sz="12" w:space="0" w:color="auto"/>
              <w:bottom w:val="single" w:sz="12" w:space="0" w:color="auto"/>
              <w:right w:val="single" w:sz="12" w:space="0" w:color="auto"/>
            </w:tcBorders>
            <w:vAlign w:val="center"/>
          </w:tcPr>
          <w:p w14:paraId="25A6C212" w14:textId="77777777" w:rsidR="00717C84" w:rsidRPr="00717C84" w:rsidRDefault="00717C84" w:rsidP="003D6362">
            <w:pPr>
              <w:jc w:val="center"/>
              <w:rPr>
                <w:b/>
                <w:bCs/>
                <w:sz w:val="26"/>
                <w:szCs w:val="26"/>
              </w:rPr>
            </w:pPr>
          </w:p>
        </w:tc>
        <w:tc>
          <w:tcPr>
            <w:tcW w:w="131" w:type="pct"/>
            <w:tcBorders>
              <w:top w:val="single" w:sz="12" w:space="0" w:color="auto"/>
              <w:left w:val="single" w:sz="12" w:space="0" w:color="auto"/>
              <w:bottom w:val="single" w:sz="12" w:space="0" w:color="auto"/>
              <w:right w:val="single" w:sz="12" w:space="0" w:color="auto"/>
            </w:tcBorders>
            <w:vAlign w:val="center"/>
          </w:tcPr>
          <w:p w14:paraId="096FEC4F" w14:textId="77777777" w:rsidR="00717C84" w:rsidRPr="00717C84" w:rsidRDefault="00717C84" w:rsidP="003D6362">
            <w:pPr>
              <w:autoSpaceDE w:val="0"/>
              <w:autoSpaceDN w:val="0"/>
              <w:bidi w:val="0"/>
              <w:adjustRightInd w:val="0"/>
              <w:ind w:right="-720"/>
              <w:jc w:val="center"/>
              <w:rPr>
                <w:b/>
                <w:bCs/>
                <w:sz w:val="26"/>
                <w:szCs w:val="26"/>
              </w:rPr>
            </w:pPr>
          </w:p>
          <w:p w14:paraId="25C935EB" w14:textId="77777777" w:rsidR="00717C84" w:rsidRPr="00717C84" w:rsidRDefault="00717C84" w:rsidP="003D6362">
            <w:pPr>
              <w:bidi w:val="0"/>
              <w:rPr>
                <w:b/>
                <w:bCs/>
                <w:sz w:val="26"/>
                <w:szCs w:val="26"/>
              </w:rPr>
            </w:pPr>
          </w:p>
          <w:p w14:paraId="33263A16" w14:textId="77777777" w:rsidR="00717C84" w:rsidRPr="00717C84" w:rsidRDefault="00717C84" w:rsidP="003D6362">
            <w:pPr>
              <w:bidi w:val="0"/>
              <w:rPr>
                <w:sz w:val="26"/>
                <w:szCs w:val="26"/>
              </w:rPr>
            </w:pPr>
          </w:p>
        </w:tc>
        <w:tc>
          <w:tcPr>
            <w:tcW w:w="166" w:type="pct"/>
            <w:tcBorders>
              <w:top w:val="single" w:sz="12" w:space="0" w:color="auto"/>
              <w:left w:val="single" w:sz="12" w:space="0" w:color="auto"/>
              <w:bottom w:val="single" w:sz="12" w:space="0" w:color="auto"/>
              <w:right w:val="single" w:sz="12" w:space="0" w:color="auto"/>
            </w:tcBorders>
            <w:vAlign w:val="center"/>
          </w:tcPr>
          <w:p w14:paraId="5C8F1CEE" w14:textId="77777777" w:rsidR="00717C84" w:rsidRPr="00717C84" w:rsidRDefault="00717C84" w:rsidP="003D6362">
            <w:pPr>
              <w:autoSpaceDE w:val="0"/>
              <w:autoSpaceDN w:val="0"/>
              <w:bidi w:val="0"/>
              <w:adjustRightInd w:val="0"/>
              <w:ind w:right="-720"/>
              <w:jc w:val="center"/>
              <w:rPr>
                <w:b/>
                <w:bCs/>
                <w:sz w:val="26"/>
                <w:szCs w:val="26"/>
              </w:rPr>
            </w:pPr>
          </w:p>
        </w:tc>
        <w:tc>
          <w:tcPr>
            <w:tcW w:w="176" w:type="pct"/>
            <w:tcBorders>
              <w:top w:val="single" w:sz="12" w:space="0" w:color="auto"/>
              <w:left w:val="single" w:sz="12" w:space="0" w:color="auto"/>
              <w:bottom w:val="single" w:sz="12" w:space="0" w:color="auto"/>
              <w:right w:val="single" w:sz="12" w:space="0" w:color="auto"/>
            </w:tcBorders>
          </w:tcPr>
          <w:p w14:paraId="7955C67A"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tcBorders>
              <w:top w:val="single" w:sz="12" w:space="0" w:color="auto"/>
              <w:left w:val="single" w:sz="12" w:space="0" w:color="auto"/>
              <w:bottom w:val="single" w:sz="12" w:space="0" w:color="auto"/>
              <w:right w:val="single" w:sz="12" w:space="0" w:color="auto"/>
            </w:tcBorders>
            <w:vAlign w:val="center"/>
          </w:tcPr>
          <w:p w14:paraId="6AAC255D" w14:textId="77777777" w:rsidR="00717C84" w:rsidRPr="00717C84" w:rsidRDefault="00717C84" w:rsidP="003D6362">
            <w:pPr>
              <w:jc w:val="center"/>
              <w:rPr>
                <w:sz w:val="26"/>
                <w:szCs w:val="26"/>
                <w:rtl/>
                <w:lang w:bidi="ar-EG"/>
              </w:rPr>
            </w:pPr>
            <w:r w:rsidRPr="00717C84">
              <w:rPr>
                <w:sz w:val="26"/>
                <w:szCs w:val="26"/>
              </w:rPr>
              <w:t>x</w:t>
            </w:r>
          </w:p>
        </w:tc>
        <w:tc>
          <w:tcPr>
            <w:tcW w:w="173" w:type="pct"/>
            <w:tcBorders>
              <w:top w:val="single" w:sz="12" w:space="0" w:color="auto"/>
              <w:left w:val="single" w:sz="12" w:space="0" w:color="auto"/>
              <w:bottom w:val="single" w:sz="12" w:space="0" w:color="auto"/>
              <w:right w:val="single" w:sz="12" w:space="0" w:color="auto"/>
            </w:tcBorders>
            <w:vAlign w:val="center"/>
          </w:tcPr>
          <w:p w14:paraId="6922421D"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624F50DD" w14:textId="77777777" w:rsidR="00717C84" w:rsidRPr="00717C84" w:rsidRDefault="00717C84" w:rsidP="003D6362">
            <w:pPr>
              <w:jc w:val="center"/>
              <w:rPr>
                <w:sz w:val="26"/>
                <w:szCs w:val="26"/>
                <w:lang w:bidi="ar-EG"/>
              </w:rPr>
            </w:pPr>
            <w:r w:rsidRPr="00717C84">
              <w:rPr>
                <w:sz w:val="26"/>
                <w:szCs w:val="26"/>
                <w:lang w:bidi="ar-EG"/>
              </w:rPr>
              <w:t>x</w:t>
            </w:r>
          </w:p>
        </w:tc>
        <w:tc>
          <w:tcPr>
            <w:tcW w:w="157" w:type="pct"/>
            <w:tcBorders>
              <w:top w:val="single" w:sz="12" w:space="0" w:color="auto"/>
              <w:left w:val="single" w:sz="12" w:space="0" w:color="auto"/>
              <w:bottom w:val="single" w:sz="12" w:space="0" w:color="auto"/>
              <w:right w:val="single" w:sz="12" w:space="0" w:color="auto"/>
            </w:tcBorders>
            <w:vAlign w:val="center"/>
          </w:tcPr>
          <w:p w14:paraId="17DE1191"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3D54B501"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gridSpan w:val="2"/>
            <w:tcBorders>
              <w:top w:val="single" w:sz="12" w:space="0" w:color="auto"/>
              <w:left w:val="single" w:sz="12" w:space="0" w:color="auto"/>
              <w:bottom w:val="single" w:sz="12" w:space="0" w:color="auto"/>
              <w:right w:val="single" w:sz="12" w:space="0" w:color="auto"/>
            </w:tcBorders>
            <w:vAlign w:val="center"/>
          </w:tcPr>
          <w:p w14:paraId="75B0AC38" w14:textId="77777777" w:rsidR="00717C84" w:rsidRPr="00717C84" w:rsidRDefault="00717C84" w:rsidP="003D6362">
            <w:pPr>
              <w:autoSpaceDE w:val="0"/>
              <w:autoSpaceDN w:val="0"/>
              <w:bidi w:val="0"/>
              <w:adjustRightInd w:val="0"/>
              <w:ind w:right="-720"/>
              <w:jc w:val="center"/>
              <w:rPr>
                <w:b/>
                <w:bCs/>
                <w:sz w:val="26"/>
                <w:szCs w:val="26"/>
              </w:rPr>
            </w:pPr>
          </w:p>
        </w:tc>
        <w:tc>
          <w:tcPr>
            <w:tcW w:w="144" w:type="pct"/>
            <w:tcBorders>
              <w:top w:val="single" w:sz="12" w:space="0" w:color="auto"/>
              <w:left w:val="single" w:sz="12" w:space="0" w:color="auto"/>
              <w:bottom w:val="single" w:sz="12" w:space="0" w:color="auto"/>
              <w:right w:val="single" w:sz="12" w:space="0" w:color="auto"/>
            </w:tcBorders>
            <w:vAlign w:val="center"/>
          </w:tcPr>
          <w:p w14:paraId="15CBDDC7" w14:textId="77777777" w:rsidR="00717C84" w:rsidRPr="00717C84" w:rsidRDefault="00717C84" w:rsidP="003D6362">
            <w:pPr>
              <w:autoSpaceDE w:val="0"/>
              <w:autoSpaceDN w:val="0"/>
              <w:bidi w:val="0"/>
              <w:adjustRightInd w:val="0"/>
              <w:ind w:right="-720"/>
              <w:jc w:val="center"/>
              <w:rPr>
                <w:b/>
                <w:bCs/>
                <w:sz w:val="26"/>
                <w:szCs w:val="26"/>
              </w:rPr>
            </w:pPr>
            <w:r w:rsidRPr="00717C84">
              <w:rPr>
                <w:b/>
                <w:bCs/>
                <w:sz w:val="26"/>
                <w:szCs w:val="26"/>
              </w:rPr>
              <w:t>X</w:t>
            </w:r>
          </w:p>
        </w:tc>
        <w:tc>
          <w:tcPr>
            <w:tcW w:w="178" w:type="pct"/>
            <w:tcBorders>
              <w:top w:val="single" w:sz="12" w:space="0" w:color="auto"/>
              <w:left w:val="single" w:sz="12" w:space="0" w:color="auto"/>
              <w:bottom w:val="single" w:sz="12" w:space="0" w:color="auto"/>
              <w:right w:val="single" w:sz="12" w:space="0" w:color="auto"/>
            </w:tcBorders>
            <w:vAlign w:val="center"/>
          </w:tcPr>
          <w:p w14:paraId="4907D177" w14:textId="77777777" w:rsidR="00717C84" w:rsidRPr="00717C84" w:rsidRDefault="00717C84" w:rsidP="003D6362">
            <w:pPr>
              <w:autoSpaceDE w:val="0"/>
              <w:autoSpaceDN w:val="0"/>
              <w:bidi w:val="0"/>
              <w:adjustRightInd w:val="0"/>
              <w:ind w:right="-720"/>
              <w:rPr>
                <w:b/>
                <w:bCs/>
                <w:sz w:val="26"/>
                <w:szCs w:val="26"/>
              </w:rPr>
            </w:pPr>
          </w:p>
        </w:tc>
        <w:tc>
          <w:tcPr>
            <w:tcW w:w="191" w:type="pct"/>
            <w:tcBorders>
              <w:top w:val="single" w:sz="12" w:space="0" w:color="auto"/>
              <w:left w:val="single" w:sz="12" w:space="0" w:color="auto"/>
              <w:bottom w:val="single" w:sz="12" w:space="0" w:color="auto"/>
              <w:right w:val="single" w:sz="12" w:space="0" w:color="auto"/>
            </w:tcBorders>
            <w:vAlign w:val="center"/>
          </w:tcPr>
          <w:p w14:paraId="4BFBA895" w14:textId="77777777" w:rsidR="00717C84" w:rsidRPr="00717C84" w:rsidRDefault="00717C84" w:rsidP="003D6362">
            <w:pPr>
              <w:autoSpaceDE w:val="0"/>
              <w:autoSpaceDN w:val="0"/>
              <w:bidi w:val="0"/>
              <w:adjustRightInd w:val="0"/>
              <w:ind w:right="-720"/>
              <w:jc w:val="center"/>
              <w:rPr>
                <w:b/>
                <w:bCs/>
                <w:sz w:val="26"/>
                <w:szCs w:val="26"/>
              </w:rPr>
            </w:pPr>
          </w:p>
        </w:tc>
        <w:tc>
          <w:tcPr>
            <w:tcW w:w="173" w:type="pct"/>
            <w:tcBorders>
              <w:top w:val="single" w:sz="12" w:space="0" w:color="auto"/>
              <w:left w:val="single" w:sz="12" w:space="0" w:color="auto"/>
              <w:bottom w:val="single" w:sz="12" w:space="0" w:color="auto"/>
              <w:right w:val="single" w:sz="12" w:space="0" w:color="auto"/>
            </w:tcBorders>
          </w:tcPr>
          <w:p w14:paraId="107F3A9E" w14:textId="77777777" w:rsidR="00717C84" w:rsidRPr="00717C84" w:rsidRDefault="00717C84" w:rsidP="003D6362">
            <w:pPr>
              <w:autoSpaceDE w:val="0"/>
              <w:autoSpaceDN w:val="0"/>
              <w:bidi w:val="0"/>
              <w:adjustRightInd w:val="0"/>
              <w:ind w:right="-720"/>
              <w:rPr>
                <w:b/>
                <w:bCs/>
                <w:sz w:val="26"/>
                <w:szCs w:val="26"/>
              </w:rPr>
            </w:pPr>
          </w:p>
          <w:p w14:paraId="7BF874BE" w14:textId="77777777" w:rsidR="00717C84" w:rsidRPr="00717C84" w:rsidRDefault="00717C84" w:rsidP="003D6362">
            <w:pPr>
              <w:autoSpaceDE w:val="0"/>
              <w:autoSpaceDN w:val="0"/>
              <w:bidi w:val="0"/>
              <w:adjustRightInd w:val="0"/>
              <w:ind w:right="-720"/>
              <w:rPr>
                <w:b/>
                <w:bCs/>
                <w:sz w:val="26"/>
                <w:szCs w:val="26"/>
              </w:rPr>
            </w:pPr>
            <w:r w:rsidRPr="00717C84">
              <w:rPr>
                <w:b/>
                <w:bCs/>
                <w:sz w:val="26"/>
                <w:szCs w:val="26"/>
              </w:rPr>
              <w:t>x</w:t>
            </w:r>
          </w:p>
        </w:tc>
        <w:tc>
          <w:tcPr>
            <w:tcW w:w="162" w:type="pct"/>
            <w:tcBorders>
              <w:top w:val="single" w:sz="12" w:space="0" w:color="auto"/>
              <w:left w:val="single" w:sz="12" w:space="0" w:color="auto"/>
              <w:bottom w:val="single" w:sz="12" w:space="0" w:color="auto"/>
              <w:right w:val="single" w:sz="12" w:space="0" w:color="auto"/>
            </w:tcBorders>
          </w:tcPr>
          <w:p w14:paraId="05A3A9D1" w14:textId="77777777" w:rsidR="00717C84" w:rsidRPr="00717C84" w:rsidRDefault="00717C84" w:rsidP="003D6362">
            <w:pPr>
              <w:autoSpaceDE w:val="0"/>
              <w:autoSpaceDN w:val="0"/>
              <w:bidi w:val="0"/>
              <w:adjustRightInd w:val="0"/>
              <w:ind w:right="-720"/>
              <w:rPr>
                <w:b/>
                <w:bCs/>
                <w:sz w:val="26"/>
                <w:szCs w:val="26"/>
              </w:rPr>
            </w:pPr>
          </w:p>
        </w:tc>
        <w:tc>
          <w:tcPr>
            <w:tcW w:w="161" w:type="pct"/>
            <w:tcBorders>
              <w:top w:val="single" w:sz="12" w:space="0" w:color="auto"/>
              <w:left w:val="single" w:sz="12" w:space="0" w:color="auto"/>
              <w:bottom w:val="single" w:sz="12" w:space="0" w:color="auto"/>
              <w:right w:val="single" w:sz="12" w:space="0" w:color="auto"/>
            </w:tcBorders>
          </w:tcPr>
          <w:p w14:paraId="72B67616" w14:textId="77777777" w:rsidR="00717C84" w:rsidRPr="00717C84" w:rsidRDefault="00717C84" w:rsidP="003D6362">
            <w:pPr>
              <w:rPr>
                <w:sz w:val="26"/>
                <w:szCs w:val="26"/>
                <w:rtl/>
                <w:lang w:bidi="ar-EG"/>
              </w:rPr>
            </w:pPr>
          </w:p>
          <w:p w14:paraId="5CDD2EEA" w14:textId="77777777" w:rsidR="00717C84" w:rsidRPr="00717C84" w:rsidRDefault="00717C84" w:rsidP="003D6362">
            <w:pPr>
              <w:rPr>
                <w:sz w:val="26"/>
                <w:szCs w:val="26"/>
                <w:rtl/>
                <w:lang w:bidi="ar-EG"/>
              </w:rPr>
            </w:pPr>
            <w:r w:rsidRPr="00717C84">
              <w:rPr>
                <w:sz w:val="26"/>
                <w:szCs w:val="26"/>
                <w:lang w:bidi="ar-EG"/>
              </w:rPr>
              <w:t>x</w:t>
            </w:r>
          </w:p>
        </w:tc>
        <w:tc>
          <w:tcPr>
            <w:tcW w:w="137" w:type="pct"/>
            <w:gridSpan w:val="2"/>
            <w:tcBorders>
              <w:top w:val="single" w:sz="12" w:space="0" w:color="auto"/>
              <w:left w:val="single" w:sz="12" w:space="0" w:color="auto"/>
              <w:bottom w:val="single" w:sz="12" w:space="0" w:color="auto"/>
              <w:right w:val="single" w:sz="12" w:space="0" w:color="auto"/>
            </w:tcBorders>
          </w:tcPr>
          <w:p w14:paraId="2C5DA9D7" w14:textId="77777777" w:rsidR="00717C84" w:rsidRPr="00717C84" w:rsidRDefault="00717C84" w:rsidP="003D6362">
            <w:pPr>
              <w:rPr>
                <w:sz w:val="26"/>
                <w:szCs w:val="26"/>
                <w:rtl/>
                <w:lang w:bidi="ar-EG"/>
              </w:rPr>
            </w:pPr>
          </w:p>
          <w:p w14:paraId="204966FD" w14:textId="77777777" w:rsidR="00717C84" w:rsidRPr="00717C84" w:rsidRDefault="00717C84" w:rsidP="003D6362">
            <w:pPr>
              <w:rPr>
                <w:sz w:val="26"/>
                <w:szCs w:val="26"/>
                <w:lang w:bidi="ar-EG"/>
              </w:rPr>
            </w:pPr>
            <w:r w:rsidRPr="00717C84">
              <w:rPr>
                <w:sz w:val="26"/>
                <w:szCs w:val="26"/>
                <w:lang w:bidi="ar-EG"/>
              </w:rPr>
              <w:t>x</w:t>
            </w:r>
          </w:p>
        </w:tc>
        <w:tc>
          <w:tcPr>
            <w:tcW w:w="178" w:type="pct"/>
            <w:gridSpan w:val="2"/>
            <w:tcBorders>
              <w:top w:val="single" w:sz="12" w:space="0" w:color="auto"/>
              <w:left w:val="single" w:sz="12" w:space="0" w:color="auto"/>
              <w:bottom w:val="single" w:sz="12" w:space="0" w:color="auto"/>
              <w:right w:val="single" w:sz="12" w:space="0" w:color="auto"/>
            </w:tcBorders>
          </w:tcPr>
          <w:p w14:paraId="3B00AF22" w14:textId="77777777" w:rsidR="00717C84" w:rsidRPr="00717C84" w:rsidRDefault="00717C84" w:rsidP="003D6362">
            <w:pPr>
              <w:rPr>
                <w:sz w:val="26"/>
                <w:szCs w:val="26"/>
              </w:rPr>
            </w:pPr>
          </w:p>
        </w:tc>
        <w:tc>
          <w:tcPr>
            <w:tcW w:w="224" w:type="pct"/>
            <w:gridSpan w:val="3"/>
            <w:tcBorders>
              <w:top w:val="single" w:sz="12" w:space="0" w:color="auto"/>
              <w:left w:val="single" w:sz="12" w:space="0" w:color="auto"/>
              <w:bottom w:val="single" w:sz="12" w:space="0" w:color="auto"/>
              <w:right w:val="single" w:sz="12" w:space="0" w:color="auto"/>
            </w:tcBorders>
            <w:vAlign w:val="center"/>
          </w:tcPr>
          <w:p w14:paraId="244B802C" w14:textId="77777777" w:rsidR="00717C84" w:rsidRPr="00717C84" w:rsidRDefault="00717C84" w:rsidP="003D6362">
            <w:pPr>
              <w:rPr>
                <w:sz w:val="26"/>
                <w:szCs w:val="26"/>
                <w:rtl/>
                <w:lang w:bidi="ar-EG"/>
              </w:rPr>
            </w:pPr>
            <w:r w:rsidRPr="00717C84">
              <w:rPr>
                <w:sz w:val="26"/>
                <w:szCs w:val="26"/>
              </w:rPr>
              <w:t>X</w:t>
            </w:r>
          </w:p>
        </w:tc>
        <w:tc>
          <w:tcPr>
            <w:tcW w:w="171" w:type="pct"/>
            <w:tcBorders>
              <w:top w:val="single" w:sz="12" w:space="0" w:color="auto"/>
              <w:left w:val="single" w:sz="12" w:space="0" w:color="auto"/>
              <w:bottom w:val="single" w:sz="12" w:space="0" w:color="auto"/>
              <w:right w:val="single" w:sz="12" w:space="0" w:color="auto"/>
            </w:tcBorders>
          </w:tcPr>
          <w:p w14:paraId="7F80E322" w14:textId="77777777" w:rsidR="00717C84" w:rsidRPr="00717C84" w:rsidRDefault="00717C84" w:rsidP="003D6362">
            <w:pPr>
              <w:rPr>
                <w:sz w:val="26"/>
                <w:szCs w:val="26"/>
                <w:rtl/>
                <w:lang w:bidi="ar-EG"/>
              </w:rPr>
            </w:pPr>
          </w:p>
          <w:p w14:paraId="0E9696AD" w14:textId="77777777" w:rsidR="00717C84" w:rsidRPr="00717C84" w:rsidRDefault="00717C84" w:rsidP="003D6362">
            <w:pPr>
              <w:rPr>
                <w:sz w:val="26"/>
                <w:szCs w:val="26"/>
                <w:lang w:bidi="ar-EG"/>
              </w:rPr>
            </w:pPr>
            <w:r w:rsidRPr="00717C84">
              <w:rPr>
                <w:sz w:val="26"/>
                <w:szCs w:val="26"/>
                <w:lang w:bidi="ar-EG"/>
              </w:rPr>
              <w:t>x</w:t>
            </w:r>
          </w:p>
        </w:tc>
      </w:tr>
    </w:tbl>
    <w:p w14:paraId="3F2024B9" w14:textId="77777777" w:rsidR="00717C84" w:rsidRPr="004E1AFA" w:rsidRDefault="00717C84" w:rsidP="00717C84">
      <w:pPr>
        <w:jc w:val="center"/>
        <w:rPr>
          <w:rFonts w:asciiTheme="majorBidi" w:eastAsia="Calibri" w:hAnsiTheme="majorBidi" w:cstheme="majorBidi"/>
          <w:rtl/>
          <w:lang w:bidi="ar-EG"/>
        </w:rPr>
      </w:pPr>
    </w:p>
    <w:p w14:paraId="4F2D906B" w14:textId="77777777" w:rsidR="00717C84" w:rsidRPr="004E1AFA" w:rsidRDefault="00717C84" w:rsidP="00717C84">
      <w:pPr>
        <w:jc w:val="center"/>
        <w:rPr>
          <w:rFonts w:asciiTheme="majorBidi" w:eastAsia="Calibri" w:hAnsiTheme="majorBidi" w:cstheme="majorBidi"/>
          <w:rtl/>
          <w:lang w:bidi="ar-EG"/>
        </w:rPr>
      </w:pPr>
      <w:r w:rsidRPr="004E1AFA">
        <w:rPr>
          <w:rFonts w:asciiTheme="majorBidi" w:eastAsia="Calibri" w:hAnsiTheme="majorBidi" w:cstheme="majorBidi"/>
          <w:rtl/>
        </w:rPr>
        <w:t>أستاذ المادة : ........اد علاء التليس.... ر</w:t>
      </w:r>
      <w:r>
        <w:rPr>
          <w:rFonts w:asciiTheme="majorBidi" w:eastAsia="Calibri" w:hAnsiTheme="majorBidi" w:cstheme="majorBidi"/>
          <w:rtl/>
        </w:rPr>
        <w:t>ئيس مجلس القسم العلمي : .اد....</w:t>
      </w:r>
      <w:r>
        <w:rPr>
          <w:rFonts w:asciiTheme="majorBidi" w:eastAsia="Calibri" w:hAnsiTheme="majorBidi" w:cstheme="majorBidi" w:hint="cs"/>
          <w:rtl/>
          <w:lang w:bidi="ar-EG"/>
        </w:rPr>
        <w:t>عبير شومان</w:t>
      </w:r>
    </w:p>
    <w:p w14:paraId="220A3017" w14:textId="77777777" w:rsidR="00717C84" w:rsidRDefault="00717C84" w:rsidP="004E1AFA">
      <w:pPr>
        <w:rPr>
          <w:rFonts w:eastAsia="Calibri"/>
          <w:b/>
          <w:bCs/>
          <w:sz w:val="26"/>
          <w:szCs w:val="26"/>
          <w:rtl/>
          <w:lang w:bidi="ar-EG"/>
        </w:rPr>
      </w:pPr>
    </w:p>
    <w:p w14:paraId="7BE3A650" w14:textId="77777777" w:rsidR="004E1AFA" w:rsidRPr="004E1AFA" w:rsidRDefault="004E1AFA" w:rsidP="004E1AFA">
      <w:pPr>
        <w:rPr>
          <w:rFonts w:eastAsia="Calibri"/>
          <w:b/>
          <w:bCs/>
          <w:sz w:val="26"/>
          <w:szCs w:val="26"/>
          <w:rtl/>
          <w:lang w:bidi="ar-EG"/>
        </w:rPr>
      </w:pPr>
      <w:r w:rsidRPr="004E1AFA">
        <w:rPr>
          <w:rFonts w:eastAsia="Calibri"/>
          <w:b/>
          <w:bCs/>
          <w:sz w:val="26"/>
          <w:szCs w:val="26"/>
          <w:rtl/>
        </w:rPr>
        <w:t>جامعة بنها</w:t>
      </w:r>
    </w:p>
    <w:p w14:paraId="67704199" w14:textId="77777777" w:rsidR="004E1AFA" w:rsidRPr="004E1AFA" w:rsidRDefault="004E1AFA" w:rsidP="004E1AFA">
      <w:pPr>
        <w:rPr>
          <w:rFonts w:eastAsia="Calibri"/>
          <w:b/>
          <w:bCs/>
          <w:sz w:val="26"/>
          <w:szCs w:val="26"/>
          <w:rtl/>
        </w:rPr>
      </w:pPr>
      <w:r w:rsidRPr="004E1AFA">
        <w:rPr>
          <w:rFonts w:eastAsia="Calibri"/>
          <w:b/>
          <w:bCs/>
          <w:sz w:val="26"/>
          <w:szCs w:val="26"/>
          <w:rtl/>
        </w:rPr>
        <w:lastRenderedPageBreak/>
        <w:t>كليةالطب البشري</w:t>
      </w:r>
    </w:p>
    <w:p w14:paraId="58917235" w14:textId="77777777" w:rsidR="004E1AFA" w:rsidRPr="004E1AFA" w:rsidRDefault="004E1AFA" w:rsidP="004E1AFA">
      <w:pPr>
        <w:rPr>
          <w:rFonts w:eastAsia="Calibri"/>
          <w:b/>
          <w:bCs/>
          <w:sz w:val="26"/>
          <w:szCs w:val="26"/>
          <w:lang w:bidi="ar-EG"/>
        </w:rPr>
      </w:pPr>
      <w:r w:rsidRPr="004E1AFA">
        <w:rPr>
          <w:rFonts w:eastAsia="Calibri"/>
          <w:b/>
          <w:bCs/>
          <w:sz w:val="26"/>
          <w:szCs w:val="26"/>
          <w:rtl/>
        </w:rPr>
        <w:t>قسم</w:t>
      </w:r>
      <w:r w:rsidRPr="004E1AFA">
        <w:rPr>
          <w:rFonts w:eastAsia="Calibri"/>
          <w:b/>
          <w:bCs/>
          <w:sz w:val="26"/>
          <w:szCs w:val="26"/>
          <w:rtl/>
          <w:lang w:bidi="ar-EG"/>
        </w:rPr>
        <w:t xml:space="preserve"> الباثولوجيا </w:t>
      </w:r>
      <w:r>
        <w:rPr>
          <w:rFonts w:eastAsia="Calibri" w:hint="cs"/>
          <w:b/>
          <w:bCs/>
          <w:sz w:val="26"/>
          <w:szCs w:val="26"/>
          <w:rtl/>
          <w:lang w:bidi="ar-EG"/>
        </w:rPr>
        <w:t>و علم الامراض</w:t>
      </w:r>
    </w:p>
    <w:p w14:paraId="5ED73D1C" w14:textId="77777777" w:rsidR="004E1AFA" w:rsidRPr="004E1AFA" w:rsidRDefault="004E1AFA" w:rsidP="004E1AFA">
      <w:pPr>
        <w:keepNext/>
        <w:jc w:val="center"/>
        <w:outlineLvl w:val="7"/>
        <w:rPr>
          <w:b/>
          <w:bCs/>
          <w:kern w:val="24"/>
          <w:sz w:val="26"/>
          <w:szCs w:val="26"/>
          <w:rtl/>
        </w:rPr>
      </w:pPr>
      <w:r w:rsidRPr="004E1AFA">
        <w:rPr>
          <w:b/>
          <w:bCs/>
          <w:kern w:val="24"/>
          <w:sz w:val="26"/>
          <w:szCs w:val="26"/>
          <w:rtl/>
        </w:rPr>
        <w:t>توصيف مقرر علمي في الباثولوجيا</w:t>
      </w:r>
    </w:p>
    <w:p w14:paraId="02503D8F" w14:textId="77777777" w:rsidR="004E1AFA" w:rsidRPr="004E1AFA" w:rsidRDefault="004E1AFA" w:rsidP="004E1AFA">
      <w:pPr>
        <w:keepNext/>
        <w:jc w:val="center"/>
        <w:outlineLvl w:val="7"/>
        <w:rPr>
          <w:b/>
          <w:bCs/>
          <w:kern w:val="24"/>
          <w:sz w:val="26"/>
          <w:szCs w:val="26"/>
          <w:lang w:bidi="ar-EG"/>
        </w:rPr>
      </w:pPr>
      <w:r>
        <w:rPr>
          <w:rFonts w:hint="cs"/>
          <w:b/>
          <w:bCs/>
          <w:kern w:val="24"/>
          <w:sz w:val="26"/>
          <w:szCs w:val="26"/>
          <w:rtl/>
          <w:lang w:bidi="ar-EG"/>
        </w:rPr>
        <w:t>دكتوراه</w:t>
      </w:r>
      <w:r w:rsidRPr="004E1AFA">
        <w:rPr>
          <w:b/>
          <w:bCs/>
          <w:kern w:val="24"/>
          <w:sz w:val="26"/>
          <w:szCs w:val="26"/>
          <w:rtl/>
        </w:rPr>
        <w:t xml:space="preserve"> طب الأمراض العصبية والطب النفسي</w:t>
      </w:r>
    </w:p>
    <w:p w14:paraId="5B563704" w14:textId="77777777" w:rsidR="004E1AFA" w:rsidRPr="004E1AFA" w:rsidRDefault="004E1AFA" w:rsidP="004E1AFA">
      <w:pPr>
        <w:keepNext/>
        <w:jc w:val="center"/>
        <w:outlineLvl w:val="7"/>
        <w:rPr>
          <w:b/>
          <w:bCs/>
          <w:kern w:val="24"/>
          <w:sz w:val="26"/>
          <w:szCs w:val="26"/>
          <w:rtl/>
          <w:lang w:bidi="ar-EG"/>
        </w:rPr>
      </w:pPr>
    </w:p>
    <w:tbl>
      <w:tblPr>
        <w:bidiVisual/>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3227"/>
        <w:gridCol w:w="3687"/>
      </w:tblGrid>
      <w:tr w:rsidR="004E1AFA" w:rsidRPr="004E1AFA" w14:paraId="589D6AC7" w14:textId="77777777" w:rsidTr="00060896">
        <w:trPr>
          <w:trHeight w:val="47"/>
          <w:jc w:val="center"/>
        </w:trPr>
        <w:tc>
          <w:tcPr>
            <w:tcW w:w="9348"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15898AC5" w14:textId="77777777" w:rsidR="004E1AFA" w:rsidRPr="004E1AFA" w:rsidRDefault="004E1AFA" w:rsidP="004E1AFA">
            <w:pPr>
              <w:keepNext/>
              <w:spacing w:line="276" w:lineRule="auto"/>
              <w:outlineLvl w:val="8"/>
              <w:rPr>
                <w:kern w:val="24"/>
                <w:sz w:val="26"/>
                <w:szCs w:val="26"/>
                <w:lang w:bidi="ar-EG"/>
              </w:rPr>
            </w:pPr>
            <w:r w:rsidRPr="004E1AFA">
              <w:rPr>
                <w:sz w:val="26"/>
                <w:szCs w:val="26"/>
                <w:rtl/>
              </w:rPr>
              <w:t>بيانات المقرر</w:t>
            </w:r>
          </w:p>
        </w:tc>
      </w:tr>
      <w:tr w:rsidR="004E1AFA" w:rsidRPr="004E1AFA" w14:paraId="0642348B" w14:textId="77777777" w:rsidTr="00060896">
        <w:trPr>
          <w:trHeight w:val="47"/>
          <w:jc w:val="center"/>
        </w:trPr>
        <w:tc>
          <w:tcPr>
            <w:tcW w:w="2434" w:type="dxa"/>
            <w:tcBorders>
              <w:top w:val="single" w:sz="4" w:space="0" w:color="auto"/>
              <w:left w:val="single" w:sz="4" w:space="0" w:color="auto"/>
              <w:bottom w:val="single" w:sz="4" w:space="0" w:color="auto"/>
              <w:right w:val="single" w:sz="4" w:space="0" w:color="auto"/>
            </w:tcBorders>
            <w:vAlign w:val="center"/>
            <w:hideMark/>
          </w:tcPr>
          <w:p w14:paraId="2A162B83" w14:textId="77777777" w:rsidR="004E1AFA" w:rsidRPr="004E1AFA" w:rsidRDefault="004E1AFA" w:rsidP="004E1AFA">
            <w:pPr>
              <w:spacing w:line="276" w:lineRule="auto"/>
              <w:rPr>
                <w:rFonts w:eastAsia="Calibri"/>
                <w:sz w:val="26"/>
                <w:szCs w:val="26"/>
                <w:rtl/>
              </w:rPr>
            </w:pPr>
            <w:r w:rsidRPr="004E1AFA">
              <w:rPr>
                <w:rFonts w:eastAsia="Calibri"/>
                <w:sz w:val="26"/>
                <w:szCs w:val="26"/>
                <w:rtl/>
              </w:rPr>
              <w:t>الرمز الكودي :</w:t>
            </w:r>
          </w:p>
          <w:p w14:paraId="2F90048D" w14:textId="77777777" w:rsidR="004E1AFA" w:rsidRPr="004E1AFA" w:rsidRDefault="004E1AFA" w:rsidP="004E1AFA">
            <w:pPr>
              <w:bidi w:val="0"/>
              <w:spacing w:line="276" w:lineRule="auto"/>
              <w:rPr>
                <w:rFonts w:eastAsia="Calibri"/>
                <w:sz w:val="26"/>
                <w:szCs w:val="26"/>
                <w:lang w:bidi="ar-EG"/>
              </w:rPr>
            </w:pPr>
            <w:r w:rsidRPr="004E1AFA">
              <w:rPr>
                <w:b/>
                <w:bCs/>
                <w:sz w:val="26"/>
                <w:szCs w:val="26"/>
              </w:rPr>
              <w:t xml:space="preserve">NEUR </w:t>
            </w:r>
            <w:r>
              <w:rPr>
                <w:rFonts w:hint="cs"/>
                <w:b/>
                <w:bCs/>
                <w:sz w:val="26"/>
                <w:szCs w:val="26"/>
                <w:rtl/>
              </w:rPr>
              <w:t>702</w:t>
            </w:r>
          </w:p>
        </w:tc>
        <w:tc>
          <w:tcPr>
            <w:tcW w:w="3227" w:type="dxa"/>
            <w:tcBorders>
              <w:top w:val="single" w:sz="4" w:space="0" w:color="auto"/>
              <w:left w:val="single" w:sz="4" w:space="0" w:color="auto"/>
              <w:bottom w:val="single" w:sz="4" w:space="0" w:color="auto"/>
              <w:right w:val="single" w:sz="4" w:space="0" w:color="auto"/>
            </w:tcBorders>
            <w:vAlign w:val="center"/>
            <w:hideMark/>
          </w:tcPr>
          <w:p w14:paraId="430B6565" w14:textId="77777777" w:rsidR="004E1AFA" w:rsidRPr="004E1AFA" w:rsidRDefault="004E1AFA" w:rsidP="004E1AFA">
            <w:pPr>
              <w:spacing w:line="276" w:lineRule="auto"/>
              <w:rPr>
                <w:rFonts w:eastAsia="Calibri"/>
                <w:sz w:val="26"/>
                <w:szCs w:val="26"/>
                <w:rtl/>
                <w:lang w:bidi="ar-EG"/>
              </w:rPr>
            </w:pPr>
            <w:r w:rsidRPr="004E1AFA">
              <w:rPr>
                <w:rFonts w:eastAsia="Calibri"/>
                <w:sz w:val="26"/>
                <w:szCs w:val="26"/>
                <w:rtl/>
              </w:rPr>
              <w:t xml:space="preserve">اسم المقرر : </w:t>
            </w:r>
            <w:r w:rsidRPr="004E1AFA">
              <w:rPr>
                <w:b/>
                <w:bCs/>
                <w:kern w:val="24"/>
                <w:sz w:val="26"/>
                <w:szCs w:val="26"/>
                <w:rtl/>
              </w:rPr>
              <w:t>مقرر علمي في الباثولوجيا</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73DBB2B"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 xml:space="preserve">الفرقة / المستوى : </w:t>
            </w:r>
            <w:r w:rsidRPr="004E1AFA">
              <w:rPr>
                <w:rFonts w:eastAsia="Calibri"/>
                <w:b/>
                <w:bCs/>
                <w:sz w:val="26"/>
                <w:szCs w:val="26"/>
                <w:rtl/>
              </w:rPr>
              <w:t>جزء</w:t>
            </w:r>
            <w:r w:rsidRPr="004E1AFA">
              <w:rPr>
                <w:rFonts w:eastAsia="Calibri"/>
                <w:b/>
                <w:bCs/>
                <w:sz w:val="26"/>
                <w:szCs w:val="26"/>
                <w:rtl/>
                <w:lang w:bidi="ar-EG"/>
              </w:rPr>
              <w:t>اول</w:t>
            </w:r>
          </w:p>
        </w:tc>
      </w:tr>
      <w:tr w:rsidR="004E1AFA" w:rsidRPr="004E1AFA" w14:paraId="65D9CFE2" w14:textId="77777777" w:rsidTr="00060896">
        <w:trPr>
          <w:cantSplit/>
          <w:jc w:val="center"/>
        </w:trPr>
        <w:tc>
          <w:tcPr>
            <w:tcW w:w="2434" w:type="dxa"/>
            <w:tcBorders>
              <w:top w:val="single" w:sz="4" w:space="0" w:color="auto"/>
              <w:left w:val="single" w:sz="4" w:space="0" w:color="auto"/>
              <w:bottom w:val="single" w:sz="4" w:space="0" w:color="auto"/>
              <w:right w:val="single" w:sz="4" w:space="0" w:color="auto"/>
            </w:tcBorders>
            <w:vAlign w:val="center"/>
            <w:hideMark/>
          </w:tcPr>
          <w:p w14:paraId="34E67CC2" w14:textId="77777777" w:rsidR="004E1AFA" w:rsidRPr="004E1AFA" w:rsidRDefault="004E1AFA" w:rsidP="004E1AFA">
            <w:pPr>
              <w:keepNext/>
              <w:spacing w:line="276" w:lineRule="auto"/>
              <w:outlineLvl w:val="7"/>
              <w:rPr>
                <w:rFonts w:eastAsia="Calibri"/>
                <w:sz w:val="26"/>
                <w:szCs w:val="26"/>
              </w:rPr>
            </w:pPr>
            <w:r w:rsidRPr="004E1AFA">
              <w:rPr>
                <w:rFonts w:eastAsia="Calibri" w:hint="cs"/>
                <w:sz w:val="26"/>
                <w:szCs w:val="26"/>
                <w:rtl/>
              </w:rPr>
              <w:t>التخصص:</w:t>
            </w:r>
            <w:r w:rsidRPr="004E1AFA">
              <w:rPr>
                <w:b/>
                <w:bCs/>
                <w:kern w:val="24"/>
                <w:sz w:val="26"/>
                <w:szCs w:val="26"/>
                <w:rtl/>
              </w:rPr>
              <w:t xml:space="preserve">طب الأمراض العصبية </w:t>
            </w:r>
          </w:p>
        </w:tc>
        <w:tc>
          <w:tcPr>
            <w:tcW w:w="6914" w:type="dxa"/>
            <w:gridSpan w:val="2"/>
            <w:tcBorders>
              <w:top w:val="single" w:sz="4" w:space="0" w:color="auto"/>
              <w:left w:val="single" w:sz="4" w:space="0" w:color="auto"/>
              <w:bottom w:val="single" w:sz="4" w:space="0" w:color="auto"/>
              <w:right w:val="single" w:sz="4" w:space="0" w:color="auto"/>
            </w:tcBorders>
            <w:vAlign w:val="center"/>
            <w:hideMark/>
          </w:tcPr>
          <w:p w14:paraId="094CE42A" w14:textId="77777777" w:rsidR="004E1AFA" w:rsidRPr="004E1AFA" w:rsidRDefault="004E1AFA" w:rsidP="004E1AFA">
            <w:pPr>
              <w:keepNext/>
              <w:spacing w:line="276" w:lineRule="auto"/>
              <w:outlineLvl w:val="3"/>
              <w:rPr>
                <w:rFonts w:eastAsia="Calibri"/>
                <w:sz w:val="26"/>
                <w:szCs w:val="26"/>
                <w:lang w:eastAsia="ar-SA"/>
              </w:rPr>
            </w:pPr>
            <w:r w:rsidRPr="004E1AFA">
              <w:rPr>
                <w:rFonts w:eastAsia="Calibri"/>
                <w:sz w:val="26"/>
                <w:szCs w:val="26"/>
                <w:rtl/>
                <w:lang w:eastAsia="ar-SA"/>
              </w:rPr>
              <w:t xml:space="preserve">عدد الوحدات الدراسية :    نظري: </w:t>
            </w:r>
            <w:r>
              <w:rPr>
                <w:rFonts w:eastAsia="Calibri" w:hint="cs"/>
                <w:sz w:val="26"/>
                <w:szCs w:val="26"/>
                <w:rtl/>
                <w:lang w:eastAsia="ar-SA"/>
              </w:rPr>
              <w:t>3</w:t>
            </w:r>
            <w:r w:rsidRPr="004E1AFA">
              <w:rPr>
                <w:rFonts w:eastAsia="Calibri"/>
                <w:sz w:val="26"/>
                <w:szCs w:val="26"/>
                <w:rtl/>
                <w:lang w:eastAsia="ar-SA"/>
              </w:rPr>
              <w:t xml:space="preserve"> (</w:t>
            </w:r>
            <w:r>
              <w:rPr>
                <w:rFonts w:eastAsia="Calibri" w:hint="cs"/>
                <w:sz w:val="26"/>
                <w:szCs w:val="26"/>
                <w:rtl/>
                <w:lang w:eastAsia="ar-SA"/>
              </w:rPr>
              <w:t xml:space="preserve">ساعة </w:t>
            </w:r>
            <w:r w:rsidRPr="004E1AFA">
              <w:rPr>
                <w:rFonts w:eastAsia="Calibri"/>
                <w:sz w:val="26"/>
                <w:szCs w:val="26"/>
                <w:rtl/>
                <w:lang w:eastAsia="ar-SA"/>
              </w:rPr>
              <w:t xml:space="preserve">معتمدة)        </w:t>
            </w:r>
          </w:p>
        </w:tc>
      </w:tr>
    </w:tbl>
    <w:p w14:paraId="70090CE1" w14:textId="77777777" w:rsidR="004E1AFA" w:rsidRPr="004E1AFA" w:rsidRDefault="004E1AFA" w:rsidP="004E1AFA">
      <w:pPr>
        <w:rPr>
          <w:rFonts w:eastAsia="Calibri"/>
          <w:sz w:val="26"/>
          <w:szCs w:val="26"/>
          <w:rtl/>
          <w:lang w:bidi="ar-EG"/>
        </w:rPr>
      </w:pPr>
    </w:p>
    <w:p w14:paraId="264016A4" w14:textId="77777777" w:rsidR="004E1AFA" w:rsidRPr="004E1AFA" w:rsidRDefault="004E1AFA" w:rsidP="004E1AFA">
      <w:pPr>
        <w:rPr>
          <w:rFonts w:eastAsia="Calibri"/>
          <w:sz w:val="26"/>
          <w:szCs w:val="26"/>
          <w:rtl/>
          <w:lang w:bidi="ar-EG"/>
        </w:rPr>
      </w:pPr>
    </w:p>
    <w:p w14:paraId="03B151A5" w14:textId="77777777" w:rsidR="004E1AFA" w:rsidRPr="004E1AFA" w:rsidRDefault="004E1AFA" w:rsidP="004E1AFA">
      <w:pPr>
        <w:rPr>
          <w:rFonts w:eastAsia="Calibri"/>
          <w:sz w:val="26"/>
          <w:szCs w:val="26"/>
          <w:rtl/>
          <w:lang w:bidi="ar-EG"/>
        </w:rPr>
      </w:pPr>
    </w:p>
    <w:p w14:paraId="4495E608" w14:textId="77777777" w:rsidR="004E1AFA" w:rsidRPr="004E1AFA" w:rsidRDefault="004E1AFA" w:rsidP="004E1AFA">
      <w:pPr>
        <w:rPr>
          <w:rFonts w:eastAsia="Calibri"/>
          <w:sz w:val="26"/>
          <w:szCs w:val="26"/>
          <w:rtl/>
          <w:lang w:bidi="ar-EG"/>
        </w:rPr>
      </w:pPr>
    </w:p>
    <w:p w14:paraId="45A6987F" w14:textId="77777777" w:rsidR="004E1AFA" w:rsidRPr="004E1AFA" w:rsidRDefault="004E1AFA" w:rsidP="004E1AFA">
      <w:pPr>
        <w:rPr>
          <w:rFonts w:eastAsia="Calibri"/>
          <w:sz w:val="26"/>
          <w:szCs w:val="26"/>
          <w:rtl/>
          <w:lang w:bidi="ar-EG"/>
        </w:rPr>
      </w:pPr>
    </w:p>
    <w:p w14:paraId="233526F1" w14:textId="77777777" w:rsidR="004E1AFA" w:rsidRPr="004E1AFA" w:rsidRDefault="004E1AFA" w:rsidP="004E1AFA">
      <w:pPr>
        <w:rPr>
          <w:rFonts w:eastAsia="Calibri"/>
          <w:sz w:val="26"/>
          <w:szCs w:val="26"/>
          <w:rtl/>
          <w:lang w:bidi="ar-EG"/>
        </w:rPr>
      </w:pPr>
    </w:p>
    <w:p w14:paraId="4923A71E" w14:textId="77777777" w:rsidR="004E1AFA" w:rsidRPr="004E1AFA" w:rsidRDefault="004E1AFA" w:rsidP="004E1AFA">
      <w:pPr>
        <w:rPr>
          <w:rFonts w:eastAsia="Calibri"/>
          <w:sz w:val="26"/>
          <w:szCs w:val="26"/>
          <w:rtl/>
          <w:lang w:bidi="ar-EG"/>
        </w:rPr>
      </w:pPr>
    </w:p>
    <w:p w14:paraId="77CF133F" w14:textId="77777777" w:rsidR="004E1AFA" w:rsidRPr="004E1AFA" w:rsidRDefault="004E1AFA" w:rsidP="004E1AFA">
      <w:pPr>
        <w:tabs>
          <w:tab w:val="left" w:pos="1905"/>
        </w:tabs>
        <w:rPr>
          <w:rFonts w:eastAsia="Calibri"/>
          <w:sz w:val="26"/>
          <w:szCs w:val="26"/>
          <w:rtl/>
          <w:lang w:bidi="ar-EG"/>
        </w:rPr>
      </w:pPr>
    </w:p>
    <w:tbl>
      <w:tblPr>
        <w:bidiVisual/>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032"/>
        <w:gridCol w:w="11788"/>
      </w:tblGrid>
      <w:tr w:rsidR="004E1AFA" w:rsidRPr="004E1AFA" w14:paraId="2F9D11C9" w14:textId="77777777" w:rsidTr="00060896">
        <w:trPr>
          <w:cantSplit/>
          <w:trHeight w:val="1430"/>
          <w:jc w:val="center"/>
        </w:trPr>
        <w:tc>
          <w:tcPr>
            <w:tcW w:w="1016" w:type="dxa"/>
            <w:tcBorders>
              <w:top w:val="single" w:sz="4" w:space="0" w:color="auto"/>
              <w:left w:val="single" w:sz="4" w:space="0" w:color="auto"/>
              <w:bottom w:val="single" w:sz="4" w:space="0" w:color="auto"/>
              <w:right w:val="single" w:sz="4" w:space="0" w:color="auto"/>
            </w:tcBorders>
            <w:shd w:val="clear" w:color="auto" w:fill="F3F3F3"/>
          </w:tcPr>
          <w:p w14:paraId="5E22408F" w14:textId="77777777" w:rsidR="004E1AFA" w:rsidRPr="004E1AFA" w:rsidRDefault="004E1AFA" w:rsidP="004E1AFA">
            <w:pPr>
              <w:spacing w:line="276" w:lineRule="auto"/>
              <w:rPr>
                <w:rFonts w:eastAsia="Calibri"/>
                <w:sz w:val="26"/>
                <w:szCs w:val="26"/>
                <w:rtl/>
              </w:rPr>
            </w:pPr>
            <w:r w:rsidRPr="004E1AFA">
              <w:rPr>
                <w:rFonts w:eastAsia="Calibri"/>
                <w:sz w:val="26"/>
                <w:szCs w:val="26"/>
                <w:rtl/>
                <w:lang w:bidi="ar-EG"/>
              </w:rPr>
              <w:tab/>
            </w:r>
            <w:r w:rsidRPr="004E1AFA">
              <w:rPr>
                <w:rFonts w:eastAsia="Calibri"/>
                <w:sz w:val="26"/>
                <w:szCs w:val="26"/>
                <w:rtl/>
              </w:rPr>
              <w:t>- هدف المقرر :</w:t>
            </w:r>
          </w:p>
          <w:p w14:paraId="6313A4B5" w14:textId="77777777" w:rsidR="004E1AFA" w:rsidRPr="004E1AFA" w:rsidRDefault="004E1AFA" w:rsidP="004E1AFA">
            <w:pPr>
              <w:spacing w:line="276" w:lineRule="auto"/>
              <w:rPr>
                <w:rFonts w:eastAsia="Calibri"/>
                <w:sz w:val="26"/>
                <w:szCs w:val="26"/>
                <w:lang w:bidi="ar-EG"/>
              </w:rPr>
            </w:pPr>
          </w:p>
        </w:tc>
        <w:tc>
          <w:tcPr>
            <w:tcW w:w="10212" w:type="dxa"/>
            <w:gridSpan w:val="2"/>
            <w:tcBorders>
              <w:top w:val="single" w:sz="4" w:space="0" w:color="auto"/>
              <w:left w:val="single" w:sz="4" w:space="0" w:color="auto"/>
              <w:bottom w:val="single" w:sz="4" w:space="0" w:color="auto"/>
              <w:right w:val="single" w:sz="4" w:space="0" w:color="auto"/>
            </w:tcBorders>
          </w:tcPr>
          <w:p w14:paraId="03A2B024" w14:textId="77777777" w:rsidR="004E1AFA" w:rsidRPr="004E1AFA" w:rsidRDefault="004E1AFA" w:rsidP="004E1AFA">
            <w:pPr>
              <w:bidi w:val="0"/>
              <w:spacing w:line="360" w:lineRule="auto"/>
              <w:rPr>
                <w:sz w:val="26"/>
                <w:szCs w:val="26"/>
                <w:rtl/>
              </w:rPr>
            </w:pPr>
            <w:r w:rsidRPr="004E1AFA">
              <w:rPr>
                <w:sz w:val="26"/>
                <w:szCs w:val="26"/>
              </w:rPr>
              <w:t xml:space="preserve">The overall goals of the course are to: </w:t>
            </w:r>
          </w:p>
          <w:p w14:paraId="134BF646" w14:textId="77777777" w:rsidR="004E1AFA" w:rsidRPr="004E1AFA" w:rsidRDefault="004E1AFA" w:rsidP="001D6395">
            <w:pPr>
              <w:numPr>
                <w:ilvl w:val="1"/>
                <w:numId w:val="32"/>
              </w:numPr>
              <w:bidi w:val="0"/>
              <w:spacing w:line="360" w:lineRule="auto"/>
              <w:rPr>
                <w:rFonts w:asciiTheme="majorBidi" w:hAnsiTheme="majorBidi" w:cstheme="majorBidi"/>
              </w:rPr>
            </w:pPr>
            <w:r w:rsidRPr="004E1AFA">
              <w:rPr>
                <w:rFonts w:asciiTheme="majorBidi" w:hAnsiTheme="majorBidi" w:cstheme="majorBidi"/>
              </w:rPr>
              <w:t xml:space="preserve">The overall goals of the course are to: </w:t>
            </w:r>
          </w:p>
          <w:p w14:paraId="6433A0D0" w14:textId="77777777" w:rsidR="004E1AFA" w:rsidRPr="004E1AFA" w:rsidRDefault="004E1AFA" w:rsidP="001D6395">
            <w:pPr>
              <w:pStyle w:val="ListParagraph"/>
              <w:numPr>
                <w:ilvl w:val="0"/>
                <w:numId w:val="32"/>
              </w:numPr>
              <w:bidi w:val="0"/>
              <w:spacing w:after="200"/>
              <w:jc w:val="lowKashida"/>
              <w:rPr>
                <w:rFonts w:asciiTheme="majorBidi" w:hAnsiTheme="majorBidi" w:cstheme="majorBidi"/>
                <w:color w:val="943634"/>
                <w:rtl/>
              </w:rPr>
            </w:pPr>
            <w:r w:rsidRPr="004E1AFA">
              <w:rPr>
                <w:rFonts w:asciiTheme="majorBidi" w:hAnsiTheme="majorBidi" w:cstheme="majorBidi"/>
              </w:rPr>
              <w:t>1.1. Recognize basic pathological knowledge essential for the practice of neurology</w:t>
            </w:r>
            <w:r w:rsidRPr="004E1AFA">
              <w:rPr>
                <w:rFonts w:asciiTheme="majorBidi" w:hAnsiTheme="majorBidi" w:cstheme="majorBidi"/>
                <w:color w:val="943634"/>
              </w:rPr>
              <w:t>.</w:t>
            </w:r>
          </w:p>
          <w:p w14:paraId="2BAD2D0C" w14:textId="77777777" w:rsidR="004E1AFA" w:rsidRPr="004E1AFA" w:rsidRDefault="004E1AFA" w:rsidP="001D6395">
            <w:pPr>
              <w:pStyle w:val="ListParagraph"/>
              <w:numPr>
                <w:ilvl w:val="0"/>
                <w:numId w:val="32"/>
              </w:numPr>
              <w:bidi w:val="0"/>
              <w:spacing w:after="200"/>
              <w:jc w:val="lowKashida"/>
              <w:rPr>
                <w:rFonts w:asciiTheme="majorBidi" w:hAnsiTheme="majorBidi" w:cstheme="majorBidi"/>
              </w:rPr>
            </w:pPr>
            <w:r w:rsidRPr="004E1AFA">
              <w:rPr>
                <w:rFonts w:asciiTheme="majorBidi" w:hAnsiTheme="majorBidi" w:cstheme="majorBidi"/>
              </w:rPr>
              <w:t>1.2. Provide basic and specialized services in relation with biopsy diagnosis in the practice of medicine and investigations.</w:t>
            </w:r>
          </w:p>
          <w:p w14:paraId="2DA5E4E6" w14:textId="77777777" w:rsidR="004E1AFA" w:rsidRPr="004E1AFA" w:rsidRDefault="004E1AFA" w:rsidP="001D6395">
            <w:pPr>
              <w:pStyle w:val="ListParagraph"/>
              <w:numPr>
                <w:ilvl w:val="0"/>
                <w:numId w:val="32"/>
              </w:numPr>
              <w:bidi w:val="0"/>
              <w:spacing w:after="200"/>
              <w:jc w:val="lowKashida"/>
              <w:rPr>
                <w:rFonts w:asciiTheme="majorBidi" w:hAnsiTheme="majorBidi" w:cstheme="majorBidi"/>
              </w:rPr>
            </w:pPr>
            <w:r w:rsidRPr="004E1AFA">
              <w:rPr>
                <w:rFonts w:asciiTheme="majorBidi" w:hAnsiTheme="majorBidi" w:cstheme="majorBidi"/>
              </w:rPr>
              <w:t>1.3. Apply special knowledge &amp; its integration with others that have relation with the special practice</w:t>
            </w:r>
          </w:p>
          <w:p w14:paraId="504B2698" w14:textId="77777777" w:rsidR="004E1AFA" w:rsidRPr="004E1AFA" w:rsidRDefault="004E1AFA" w:rsidP="001D6395">
            <w:pPr>
              <w:pStyle w:val="ListParagraph"/>
              <w:numPr>
                <w:ilvl w:val="0"/>
                <w:numId w:val="32"/>
              </w:numPr>
              <w:bidi w:val="0"/>
              <w:spacing w:after="200"/>
              <w:jc w:val="lowKashida"/>
              <w:rPr>
                <w:rFonts w:asciiTheme="majorBidi" w:hAnsiTheme="majorBidi" w:cstheme="majorBidi"/>
              </w:rPr>
            </w:pPr>
            <w:r w:rsidRPr="004E1AFA">
              <w:rPr>
                <w:rFonts w:asciiTheme="majorBidi" w:hAnsiTheme="majorBidi" w:cstheme="majorBidi"/>
              </w:rPr>
              <w:t xml:space="preserve">1.4. Aware of the running problems as early detection and diagnosis of </w:t>
            </w:r>
            <w:proofErr w:type="gramStart"/>
            <w:r w:rsidRPr="004E1AFA">
              <w:rPr>
                <w:rFonts w:asciiTheme="majorBidi" w:hAnsiTheme="majorBidi" w:cstheme="majorBidi"/>
              </w:rPr>
              <w:t>tumors  neurodegenerative</w:t>
            </w:r>
            <w:proofErr w:type="gramEnd"/>
            <w:r w:rsidRPr="004E1AFA">
              <w:rPr>
                <w:rFonts w:asciiTheme="majorBidi" w:hAnsiTheme="majorBidi" w:cstheme="majorBidi"/>
              </w:rPr>
              <w:t xml:space="preserve">  </w:t>
            </w:r>
            <w:proofErr w:type="gramStart"/>
            <w:r w:rsidRPr="004E1AFA">
              <w:rPr>
                <w:rFonts w:asciiTheme="majorBidi" w:hAnsiTheme="majorBidi" w:cstheme="majorBidi"/>
              </w:rPr>
              <w:t>disease .</w:t>
            </w:r>
            <w:proofErr w:type="gramEnd"/>
            <w:r w:rsidRPr="004E1AFA">
              <w:rPr>
                <w:rFonts w:asciiTheme="majorBidi" w:hAnsiTheme="majorBidi" w:cstheme="majorBidi"/>
              </w:rPr>
              <w:t xml:space="preserve"> </w:t>
            </w:r>
          </w:p>
          <w:p w14:paraId="6E14634B" w14:textId="77777777" w:rsidR="004E1AFA" w:rsidRPr="004E1AFA" w:rsidRDefault="004E1AFA" w:rsidP="001D6395">
            <w:pPr>
              <w:pStyle w:val="ListParagraph"/>
              <w:numPr>
                <w:ilvl w:val="0"/>
                <w:numId w:val="32"/>
              </w:numPr>
              <w:bidi w:val="0"/>
              <w:spacing w:after="200"/>
              <w:jc w:val="lowKashida"/>
              <w:rPr>
                <w:rFonts w:asciiTheme="majorBidi" w:hAnsiTheme="majorBidi" w:cstheme="majorBidi"/>
              </w:rPr>
            </w:pPr>
            <w:r w:rsidRPr="004E1AFA">
              <w:rPr>
                <w:rFonts w:asciiTheme="majorBidi" w:hAnsiTheme="majorBidi" w:cstheme="majorBidi"/>
              </w:rPr>
              <w:t xml:space="preserve">1.5. Identify  recent diseases affecting  the CNS  and  assessments on the pathological background </w:t>
            </w:r>
          </w:p>
          <w:p w14:paraId="1F32186D" w14:textId="77777777" w:rsidR="004E1AFA" w:rsidRPr="004E1AFA" w:rsidRDefault="004E1AFA" w:rsidP="001D6395">
            <w:pPr>
              <w:pStyle w:val="ListParagraph"/>
              <w:numPr>
                <w:ilvl w:val="0"/>
                <w:numId w:val="32"/>
              </w:numPr>
              <w:bidi w:val="0"/>
              <w:spacing w:after="200"/>
              <w:jc w:val="lowKashida"/>
              <w:rPr>
                <w:rFonts w:asciiTheme="majorBidi" w:hAnsiTheme="majorBidi" w:cstheme="majorBidi"/>
              </w:rPr>
            </w:pPr>
            <w:r w:rsidRPr="004E1AFA">
              <w:rPr>
                <w:rFonts w:asciiTheme="majorBidi" w:hAnsiTheme="majorBidi" w:cstheme="majorBidi"/>
              </w:rPr>
              <w:t xml:space="preserve">1.6. Integrate problem solving and decision making skills necessary for proper evaluation and management. </w:t>
            </w:r>
          </w:p>
          <w:p w14:paraId="5FDFE1E4" w14:textId="77777777" w:rsidR="004E1AFA" w:rsidRPr="004E1AFA" w:rsidRDefault="004E1AFA" w:rsidP="001D6395">
            <w:pPr>
              <w:pStyle w:val="ListParagraph"/>
              <w:numPr>
                <w:ilvl w:val="0"/>
                <w:numId w:val="32"/>
              </w:numPr>
              <w:bidi w:val="0"/>
              <w:spacing w:after="200"/>
              <w:jc w:val="lowKashida"/>
              <w:rPr>
                <w:rFonts w:asciiTheme="majorBidi" w:hAnsiTheme="majorBidi" w:cstheme="majorBidi"/>
              </w:rPr>
            </w:pPr>
            <w:r w:rsidRPr="004E1AFA">
              <w:rPr>
                <w:rFonts w:asciiTheme="majorBidi" w:hAnsiTheme="majorBidi" w:cstheme="majorBidi"/>
              </w:rPr>
              <w:t>1.7. Acquire lifelong learning competencies necessary for continuous professional development</w:t>
            </w:r>
          </w:p>
          <w:p w14:paraId="2AE9CEEE" w14:textId="77777777" w:rsidR="004E1AFA" w:rsidRPr="004E1AFA" w:rsidRDefault="004E1AFA" w:rsidP="001D6395">
            <w:pPr>
              <w:pStyle w:val="ListParagraph"/>
              <w:numPr>
                <w:ilvl w:val="0"/>
                <w:numId w:val="32"/>
              </w:numPr>
              <w:bidi w:val="0"/>
              <w:spacing w:after="200"/>
              <w:jc w:val="lowKashida"/>
              <w:rPr>
                <w:rFonts w:asciiTheme="majorBidi" w:hAnsiTheme="majorBidi" w:cstheme="majorBidi"/>
              </w:rPr>
            </w:pPr>
            <w:r w:rsidRPr="004E1AFA">
              <w:rPr>
                <w:rFonts w:asciiTheme="majorBidi" w:hAnsiTheme="majorBidi" w:cstheme="majorBidi"/>
              </w:rPr>
              <w:t xml:space="preserve">1.8. Point out the importance of </w:t>
            </w:r>
            <w:proofErr w:type="spellStart"/>
            <w:r w:rsidRPr="004E1AFA">
              <w:rPr>
                <w:rFonts w:asciiTheme="majorBidi" w:hAnsiTheme="majorBidi" w:cstheme="majorBidi"/>
              </w:rPr>
              <w:t>clinico</w:t>
            </w:r>
            <w:proofErr w:type="spellEnd"/>
            <w:r w:rsidRPr="004E1AFA">
              <w:rPr>
                <w:rFonts w:asciiTheme="majorBidi" w:hAnsiTheme="majorBidi" w:cstheme="majorBidi"/>
              </w:rPr>
              <w:t>-</w:t>
            </w:r>
            <w:proofErr w:type="gramStart"/>
            <w:r w:rsidRPr="004E1AFA">
              <w:rPr>
                <w:rFonts w:asciiTheme="majorBidi" w:hAnsiTheme="majorBidi" w:cstheme="majorBidi"/>
              </w:rPr>
              <w:t xml:space="preserve">pathological  </w:t>
            </w:r>
            <w:proofErr w:type="spellStart"/>
            <w:r w:rsidRPr="004E1AFA">
              <w:rPr>
                <w:rFonts w:asciiTheme="majorBidi" w:hAnsiTheme="majorBidi" w:cstheme="majorBidi"/>
              </w:rPr>
              <w:t>integratin</w:t>
            </w:r>
            <w:proofErr w:type="spellEnd"/>
            <w:proofErr w:type="gramEnd"/>
            <w:r w:rsidRPr="004E1AFA">
              <w:rPr>
                <w:rFonts w:asciiTheme="majorBidi" w:hAnsiTheme="majorBidi" w:cstheme="majorBidi"/>
              </w:rPr>
              <w:t>.</w:t>
            </w:r>
          </w:p>
          <w:p w14:paraId="66B457E6" w14:textId="77777777" w:rsidR="004E1AFA" w:rsidRPr="004E1AFA" w:rsidRDefault="004E1AFA" w:rsidP="004E1AFA">
            <w:pPr>
              <w:autoSpaceDE w:val="0"/>
              <w:autoSpaceDN w:val="0"/>
              <w:bidi w:val="0"/>
              <w:adjustRightInd w:val="0"/>
              <w:spacing w:line="276" w:lineRule="auto"/>
              <w:jc w:val="both"/>
              <w:rPr>
                <w:rFonts w:eastAsia="Calibri"/>
                <w:color w:val="000000"/>
                <w:sz w:val="26"/>
                <w:szCs w:val="26"/>
              </w:rPr>
            </w:pPr>
          </w:p>
        </w:tc>
      </w:tr>
      <w:tr w:rsidR="004E1AFA" w:rsidRPr="004E1AFA" w14:paraId="5DEC16C0" w14:textId="77777777" w:rsidTr="00060896">
        <w:trPr>
          <w:cantSplit/>
          <w:trHeight w:val="625"/>
          <w:jc w:val="center"/>
        </w:trPr>
        <w:tc>
          <w:tcPr>
            <w:tcW w:w="11228"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37C00FD5" w14:textId="77777777" w:rsidR="004E1AFA" w:rsidRPr="004E1AFA" w:rsidRDefault="004E1AFA" w:rsidP="004E1AFA">
            <w:pPr>
              <w:spacing w:line="276" w:lineRule="auto"/>
              <w:rPr>
                <w:rFonts w:eastAsia="Calibri"/>
                <w:sz w:val="26"/>
                <w:szCs w:val="26"/>
                <w:rtl/>
                <w:lang w:bidi="ar-EG"/>
              </w:rPr>
            </w:pPr>
            <w:r w:rsidRPr="004E1AFA">
              <w:rPr>
                <w:rFonts w:eastAsia="Calibri"/>
                <w:sz w:val="26"/>
                <w:szCs w:val="26"/>
                <w:rtl/>
              </w:rPr>
              <w:t>2- المستهدف من تدريس المقرر :</w:t>
            </w:r>
          </w:p>
          <w:p w14:paraId="5E2C209D" w14:textId="77777777" w:rsidR="004E1AFA" w:rsidRPr="004E1AFA" w:rsidRDefault="004E1AFA" w:rsidP="004E1AFA">
            <w:pPr>
              <w:autoSpaceDE w:val="0"/>
              <w:autoSpaceDN w:val="0"/>
              <w:bidi w:val="0"/>
              <w:adjustRightInd w:val="0"/>
              <w:spacing w:line="276" w:lineRule="auto"/>
              <w:jc w:val="both"/>
              <w:rPr>
                <w:rFonts w:eastAsia="Calibri"/>
                <w:i/>
                <w:iCs/>
                <w:color w:val="000000"/>
                <w:sz w:val="26"/>
                <w:szCs w:val="26"/>
              </w:rPr>
            </w:pPr>
            <w:r w:rsidRPr="004E1AFA">
              <w:rPr>
                <w:rFonts w:eastAsia="Calibri"/>
                <w:i/>
                <w:iCs/>
                <w:color w:val="000000"/>
                <w:sz w:val="26"/>
                <w:szCs w:val="26"/>
              </w:rPr>
              <w:t>By the end of the course, the student should be able to:</w:t>
            </w:r>
          </w:p>
        </w:tc>
      </w:tr>
      <w:tr w:rsidR="004E1AFA" w:rsidRPr="004E1AFA" w14:paraId="1F13545F" w14:textId="77777777" w:rsidTr="00060896">
        <w:trPr>
          <w:cantSplit/>
          <w:jc w:val="center"/>
        </w:trPr>
        <w:tc>
          <w:tcPr>
            <w:tcW w:w="1016" w:type="dxa"/>
            <w:tcBorders>
              <w:top w:val="single" w:sz="4" w:space="0" w:color="auto"/>
              <w:left w:val="single" w:sz="4" w:space="0" w:color="auto"/>
              <w:bottom w:val="single" w:sz="4" w:space="0" w:color="auto"/>
              <w:right w:val="single" w:sz="4" w:space="0" w:color="auto"/>
            </w:tcBorders>
            <w:hideMark/>
          </w:tcPr>
          <w:p w14:paraId="4531BD49"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 xml:space="preserve">أ- المعلومات والمفاهيم </w:t>
            </w:r>
            <w:r w:rsidRPr="004E1AFA">
              <w:rPr>
                <w:rFonts w:eastAsia="Calibri"/>
                <w:sz w:val="26"/>
                <w:szCs w:val="26"/>
                <w:rtl/>
                <w:lang w:bidi="ar-EG"/>
              </w:rPr>
              <w:t>:</w:t>
            </w:r>
          </w:p>
        </w:tc>
        <w:tc>
          <w:tcPr>
            <w:tcW w:w="10212" w:type="dxa"/>
            <w:gridSpan w:val="2"/>
            <w:tcBorders>
              <w:top w:val="single" w:sz="4" w:space="0" w:color="auto"/>
              <w:left w:val="single" w:sz="4" w:space="0" w:color="auto"/>
              <w:bottom w:val="single" w:sz="4" w:space="0" w:color="auto"/>
              <w:right w:val="single" w:sz="4" w:space="0" w:color="auto"/>
            </w:tcBorders>
          </w:tcPr>
          <w:p w14:paraId="203764D3" w14:textId="77777777" w:rsidR="004E1AFA" w:rsidRPr="004E1AFA" w:rsidRDefault="004E1AFA" w:rsidP="004E1AFA">
            <w:pPr>
              <w:autoSpaceDE w:val="0"/>
              <w:autoSpaceDN w:val="0"/>
              <w:bidi w:val="0"/>
              <w:adjustRightInd w:val="0"/>
              <w:ind w:left="360"/>
              <w:jc w:val="lowKashida"/>
              <w:rPr>
                <w:rFonts w:asciiTheme="majorBidi" w:hAnsiTheme="majorBidi" w:cstheme="majorBidi"/>
                <w:color w:val="000000"/>
              </w:rPr>
            </w:pPr>
            <w:r w:rsidRPr="004E1AFA">
              <w:rPr>
                <w:rFonts w:asciiTheme="majorBidi" w:hAnsiTheme="majorBidi" w:cstheme="majorBidi"/>
                <w:color w:val="000000"/>
              </w:rPr>
              <w:t>2.a.1. Describe the basics of the cellular pathology of the CNS as response of     different cells to injury, trauma  (parenchyma and traumatic vascular injury)</w:t>
            </w:r>
          </w:p>
          <w:p w14:paraId="0823BB30" w14:textId="77777777" w:rsidR="004E1AFA" w:rsidRPr="004E1AFA" w:rsidRDefault="004E1AFA" w:rsidP="004E1AFA">
            <w:pPr>
              <w:autoSpaceDE w:val="0"/>
              <w:autoSpaceDN w:val="0"/>
              <w:bidi w:val="0"/>
              <w:adjustRightInd w:val="0"/>
              <w:ind w:left="360"/>
              <w:jc w:val="lowKashida"/>
              <w:rPr>
                <w:rFonts w:asciiTheme="majorBidi" w:hAnsiTheme="majorBidi" w:cstheme="majorBidi"/>
                <w:color w:val="000000"/>
              </w:rPr>
            </w:pPr>
            <w:r w:rsidRPr="004E1AFA">
              <w:rPr>
                <w:rFonts w:asciiTheme="majorBidi" w:hAnsiTheme="majorBidi" w:cstheme="majorBidi"/>
                <w:color w:val="000000"/>
              </w:rPr>
              <w:t>2.a.2.  Classify types of the brain tumors and peripheral nerve sheath tumors n pathological base</w:t>
            </w:r>
          </w:p>
          <w:p w14:paraId="5DD0CD51" w14:textId="77777777" w:rsidR="004E1AFA" w:rsidRPr="004E1AFA" w:rsidRDefault="004E1AFA" w:rsidP="004E1AFA">
            <w:pPr>
              <w:autoSpaceDE w:val="0"/>
              <w:autoSpaceDN w:val="0"/>
              <w:bidi w:val="0"/>
              <w:adjustRightInd w:val="0"/>
              <w:ind w:left="360"/>
              <w:jc w:val="lowKashida"/>
              <w:rPr>
                <w:rFonts w:asciiTheme="majorBidi" w:hAnsiTheme="majorBidi" w:cstheme="majorBidi"/>
                <w:color w:val="000000"/>
              </w:rPr>
            </w:pPr>
            <w:r w:rsidRPr="004E1AFA">
              <w:rPr>
                <w:rFonts w:asciiTheme="majorBidi" w:hAnsiTheme="majorBidi" w:cstheme="majorBidi"/>
                <w:color w:val="000000"/>
              </w:rPr>
              <w:t xml:space="preserve">2.a.3. Assess etiology: risk factors and causes of cerebrovascular diseases and pathological aspect of hypoxia, ischemia and infarction with response of </w:t>
            </w:r>
            <w:proofErr w:type="spellStart"/>
            <w:r w:rsidRPr="004E1AFA">
              <w:rPr>
                <w:rFonts w:asciiTheme="majorBidi" w:hAnsiTheme="majorBidi" w:cstheme="majorBidi"/>
                <w:color w:val="000000"/>
              </w:rPr>
              <w:t>of</w:t>
            </w:r>
            <w:proofErr w:type="spellEnd"/>
            <w:r w:rsidRPr="004E1AFA">
              <w:rPr>
                <w:rFonts w:asciiTheme="majorBidi" w:hAnsiTheme="majorBidi" w:cstheme="majorBidi"/>
                <w:color w:val="000000"/>
              </w:rPr>
              <w:t xml:space="preserve"> brain to reperfusion and hypertension     </w:t>
            </w:r>
          </w:p>
          <w:p w14:paraId="2E619510" w14:textId="77777777" w:rsidR="004E1AFA" w:rsidRPr="004E1AFA" w:rsidRDefault="004E1AFA" w:rsidP="004E1AFA">
            <w:pPr>
              <w:autoSpaceDE w:val="0"/>
              <w:autoSpaceDN w:val="0"/>
              <w:bidi w:val="0"/>
              <w:adjustRightInd w:val="0"/>
              <w:ind w:left="360"/>
              <w:jc w:val="lowKashida"/>
              <w:rPr>
                <w:rFonts w:asciiTheme="majorBidi" w:hAnsiTheme="majorBidi" w:cstheme="majorBidi"/>
                <w:color w:val="000000"/>
              </w:rPr>
            </w:pPr>
            <w:r w:rsidRPr="004E1AFA">
              <w:rPr>
                <w:rFonts w:asciiTheme="majorBidi" w:hAnsiTheme="majorBidi" w:cstheme="majorBidi"/>
                <w:color w:val="000000"/>
              </w:rPr>
              <w:t>2.a.4.  Illustrate macroscopic and microscopic picture of demyelinating and neurodegenerative and prion diseases</w:t>
            </w:r>
            <w:r w:rsidRPr="004E1AFA">
              <w:rPr>
                <w:rFonts w:asciiTheme="majorBidi" w:hAnsiTheme="majorBidi" w:cstheme="majorBidi"/>
              </w:rPr>
              <w:t>.</w:t>
            </w:r>
          </w:p>
          <w:p w14:paraId="70A04B38" w14:textId="77777777" w:rsidR="004E1AFA" w:rsidRPr="004E1AFA" w:rsidRDefault="004E1AFA" w:rsidP="004E1AFA">
            <w:pPr>
              <w:autoSpaceDE w:val="0"/>
              <w:autoSpaceDN w:val="0"/>
              <w:bidi w:val="0"/>
              <w:adjustRightInd w:val="0"/>
              <w:ind w:left="360"/>
              <w:jc w:val="lowKashida"/>
              <w:rPr>
                <w:rFonts w:asciiTheme="majorBidi" w:hAnsiTheme="majorBidi" w:cstheme="majorBidi"/>
                <w:shd w:val="clear" w:color="auto" w:fill="FFFFFF"/>
              </w:rPr>
            </w:pPr>
            <w:r w:rsidRPr="004E1AFA">
              <w:rPr>
                <w:rFonts w:asciiTheme="majorBidi" w:hAnsiTheme="majorBidi" w:cstheme="majorBidi"/>
                <w:color w:val="000000"/>
              </w:rPr>
              <w:t>2.a.5. Describe</w:t>
            </w:r>
            <w:r w:rsidRPr="004E1AFA">
              <w:rPr>
                <w:rFonts w:asciiTheme="majorBidi" w:hAnsiTheme="majorBidi" w:cstheme="majorBidi"/>
              </w:rPr>
              <w:t xml:space="preserve"> the clinical manifestations and differential diagnosis of </w:t>
            </w:r>
            <w:r w:rsidRPr="004E1AFA">
              <w:rPr>
                <w:rFonts w:asciiTheme="majorBidi" w:hAnsiTheme="majorBidi" w:cstheme="majorBidi"/>
                <w:shd w:val="clear" w:color="auto" w:fill="FFFFFF"/>
              </w:rPr>
              <w:t>toxic and metabolic diseases affecting the CNS</w:t>
            </w:r>
          </w:p>
          <w:p w14:paraId="50729D54" w14:textId="77777777" w:rsidR="004E1AFA" w:rsidRPr="004E1AFA" w:rsidRDefault="004E1AFA" w:rsidP="004E1AFA">
            <w:pPr>
              <w:autoSpaceDE w:val="0"/>
              <w:autoSpaceDN w:val="0"/>
              <w:bidi w:val="0"/>
              <w:adjustRightInd w:val="0"/>
              <w:ind w:left="360"/>
              <w:jc w:val="lowKashida"/>
              <w:rPr>
                <w:rFonts w:asciiTheme="majorBidi" w:hAnsiTheme="majorBidi" w:cstheme="majorBidi"/>
                <w:shd w:val="clear" w:color="auto" w:fill="FFFFFF"/>
              </w:rPr>
            </w:pPr>
            <w:r w:rsidRPr="004E1AFA">
              <w:rPr>
                <w:rFonts w:asciiTheme="majorBidi" w:hAnsiTheme="majorBidi" w:cstheme="majorBidi"/>
                <w:color w:val="000000"/>
              </w:rPr>
              <w:t>2.a.6</w:t>
            </w:r>
            <w:r w:rsidRPr="004E1AFA">
              <w:rPr>
                <w:rFonts w:asciiTheme="majorBidi" w:hAnsiTheme="majorBidi" w:cstheme="majorBidi"/>
                <w:shd w:val="clear" w:color="auto" w:fill="FFFFFF"/>
              </w:rPr>
              <w:t xml:space="preserve">Explain the pathological picture of inflammation, granulomatous inflammation ,circulatory disturbance and tissue deposits in general and in relation to neurology  </w:t>
            </w:r>
          </w:p>
          <w:p w14:paraId="580A6E44" w14:textId="77777777" w:rsidR="004E1AFA" w:rsidRPr="004E1AFA" w:rsidRDefault="004E1AFA" w:rsidP="004E1AFA">
            <w:pPr>
              <w:autoSpaceDE w:val="0"/>
              <w:autoSpaceDN w:val="0"/>
              <w:bidi w:val="0"/>
              <w:adjustRightInd w:val="0"/>
              <w:ind w:left="360"/>
              <w:jc w:val="lowKashida"/>
              <w:rPr>
                <w:rFonts w:asciiTheme="majorBidi" w:hAnsiTheme="majorBidi" w:cstheme="majorBidi"/>
                <w:shd w:val="clear" w:color="auto" w:fill="FFFFFF"/>
              </w:rPr>
            </w:pPr>
            <w:r w:rsidRPr="004E1AFA">
              <w:rPr>
                <w:rFonts w:asciiTheme="majorBidi" w:hAnsiTheme="majorBidi" w:cstheme="majorBidi"/>
                <w:color w:val="000000"/>
              </w:rPr>
              <w:t>2.a.7</w:t>
            </w:r>
            <w:r w:rsidRPr="004E1AFA">
              <w:rPr>
                <w:rFonts w:asciiTheme="majorBidi" w:hAnsiTheme="majorBidi" w:cstheme="majorBidi"/>
                <w:shd w:val="clear" w:color="auto" w:fill="FFFFFF"/>
              </w:rPr>
              <w:t xml:space="preserve"> Discuss the pathology of peripheral and skeletal muscle diseases, infections and spinal cord lesions </w:t>
            </w:r>
          </w:p>
          <w:p w14:paraId="2334FCDF" w14:textId="77777777" w:rsidR="004E1AFA" w:rsidRPr="004E1AFA" w:rsidRDefault="004E1AFA" w:rsidP="004E1AFA">
            <w:pPr>
              <w:autoSpaceDE w:val="0"/>
              <w:autoSpaceDN w:val="0"/>
              <w:bidi w:val="0"/>
              <w:adjustRightInd w:val="0"/>
              <w:ind w:left="360"/>
              <w:jc w:val="lowKashida"/>
              <w:rPr>
                <w:rFonts w:asciiTheme="majorBidi" w:hAnsiTheme="majorBidi" w:cstheme="majorBidi"/>
                <w:shd w:val="clear" w:color="auto" w:fill="FFFFFF"/>
              </w:rPr>
            </w:pPr>
            <w:r w:rsidRPr="004E1AFA">
              <w:rPr>
                <w:rFonts w:asciiTheme="majorBidi" w:hAnsiTheme="majorBidi" w:cstheme="majorBidi"/>
                <w:color w:val="000000"/>
              </w:rPr>
              <w:t xml:space="preserve">2.a.8 Assess the </w:t>
            </w:r>
            <w:r w:rsidRPr="004E1AFA">
              <w:rPr>
                <w:rFonts w:asciiTheme="majorBidi" w:hAnsiTheme="majorBidi" w:cstheme="majorBidi"/>
                <w:shd w:val="clear" w:color="auto" w:fill="FFFFFF"/>
              </w:rPr>
              <w:t xml:space="preserve"> pathological aspect of headache ,insomnia, chronic fatigue syndrome  and diseases characterized by movement disorders </w:t>
            </w:r>
          </w:p>
          <w:p w14:paraId="42D5CC81" w14:textId="77777777" w:rsidR="004E1AFA" w:rsidRPr="004E1AFA" w:rsidRDefault="004E1AFA" w:rsidP="004E1AFA">
            <w:pPr>
              <w:autoSpaceDE w:val="0"/>
              <w:autoSpaceDN w:val="0"/>
              <w:bidi w:val="0"/>
              <w:adjustRightInd w:val="0"/>
              <w:spacing w:line="276" w:lineRule="auto"/>
              <w:rPr>
                <w:rFonts w:eastAsia="Calibri"/>
                <w:color w:val="000000"/>
                <w:sz w:val="26"/>
                <w:szCs w:val="26"/>
              </w:rPr>
            </w:pPr>
          </w:p>
        </w:tc>
      </w:tr>
      <w:tr w:rsidR="004E1AFA" w:rsidRPr="004E1AFA" w14:paraId="33452580" w14:textId="77777777" w:rsidTr="00060896">
        <w:trPr>
          <w:cantSplit/>
          <w:jc w:val="center"/>
        </w:trPr>
        <w:tc>
          <w:tcPr>
            <w:tcW w:w="1016" w:type="dxa"/>
            <w:tcBorders>
              <w:top w:val="single" w:sz="4" w:space="0" w:color="auto"/>
              <w:left w:val="single" w:sz="4" w:space="0" w:color="auto"/>
              <w:bottom w:val="single" w:sz="4" w:space="0" w:color="auto"/>
              <w:right w:val="single" w:sz="4" w:space="0" w:color="auto"/>
            </w:tcBorders>
            <w:hideMark/>
          </w:tcPr>
          <w:p w14:paraId="43987C61"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ب- المهارات الذهنية</w:t>
            </w:r>
            <w:r w:rsidRPr="004E1AFA">
              <w:rPr>
                <w:rFonts w:eastAsia="Calibri"/>
                <w:sz w:val="26"/>
                <w:szCs w:val="26"/>
              </w:rPr>
              <w:t>:</w:t>
            </w:r>
          </w:p>
        </w:tc>
        <w:tc>
          <w:tcPr>
            <w:tcW w:w="10212" w:type="dxa"/>
            <w:gridSpan w:val="2"/>
            <w:tcBorders>
              <w:top w:val="single" w:sz="4" w:space="0" w:color="auto"/>
              <w:left w:val="single" w:sz="4" w:space="0" w:color="auto"/>
              <w:bottom w:val="single" w:sz="4" w:space="0" w:color="auto"/>
              <w:right w:val="single" w:sz="4" w:space="0" w:color="auto"/>
            </w:tcBorders>
            <w:hideMark/>
          </w:tcPr>
          <w:p w14:paraId="4BE87419" w14:textId="77777777" w:rsidR="004E1AFA" w:rsidRPr="004E1AFA" w:rsidRDefault="004E1AFA" w:rsidP="004E1AFA">
            <w:pPr>
              <w:widowControl w:val="0"/>
              <w:tabs>
                <w:tab w:val="num" w:pos="360"/>
              </w:tabs>
              <w:bidi w:val="0"/>
              <w:spacing w:line="360" w:lineRule="auto"/>
              <w:ind w:left="360"/>
              <w:jc w:val="both"/>
              <w:rPr>
                <w:rFonts w:asciiTheme="majorBidi" w:hAnsiTheme="majorBidi" w:cstheme="majorBidi"/>
                <w:rtl/>
              </w:rPr>
            </w:pPr>
            <w:r w:rsidRPr="004E1AFA">
              <w:rPr>
                <w:rFonts w:asciiTheme="majorBidi" w:hAnsiTheme="majorBidi" w:cstheme="majorBidi"/>
              </w:rPr>
              <w:t>2.b.1. Classify the pathological picture of circulatory disturbance and its clinical response in different cerebral vascular diseases as aneurysms, hemorrhage, and ischemia</w:t>
            </w:r>
          </w:p>
          <w:p w14:paraId="2FBABB46" w14:textId="77777777" w:rsidR="004E1AFA" w:rsidRPr="004E1AFA" w:rsidRDefault="004E1AFA" w:rsidP="004E1AFA">
            <w:pPr>
              <w:tabs>
                <w:tab w:val="num" w:pos="-180"/>
              </w:tabs>
              <w:bidi w:val="0"/>
              <w:spacing w:line="360" w:lineRule="auto"/>
              <w:ind w:left="360"/>
              <w:jc w:val="both"/>
              <w:rPr>
                <w:rFonts w:asciiTheme="majorBidi" w:hAnsiTheme="majorBidi" w:cstheme="majorBidi"/>
                <w:rtl/>
              </w:rPr>
            </w:pPr>
            <w:r w:rsidRPr="004E1AFA">
              <w:rPr>
                <w:rFonts w:asciiTheme="majorBidi" w:hAnsiTheme="majorBidi" w:cstheme="majorBidi"/>
              </w:rPr>
              <w:t>2.b.2. Evaluate the risky problems that could be met during taking biopsies.</w:t>
            </w:r>
          </w:p>
          <w:p w14:paraId="29AF3E41" w14:textId="77777777" w:rsidR="004E1AFA" w:rsidRPr="004E1AFA" w:rsidRDefault="004E1AFA" w:rsidP="004E1AFA">
            <w:pPr>
              <w:bidi w:val="0"/>
              <w:ind w:right="720"/>
              <w:rPr>
                <w:rFonts w:asciiTheme="majorBidi" w:hAnsiTheme="majorBidi" w:cstheme="majorBidi"/>
                <w:lang w:bidi="ar-EG"/>
              </w:rPr>
            </w:pPr>
            <w:r w:rsidRPr="004E1AFA">
              <w:rPr>
                <w:rFonts w:asciiTheme="majorBidi" w:hAnsiTheme="majorBidi" w:cstheme="majorBidi"/>
              </w:rPr>
              <w:t xml:space="preserve">     2.b.3. Integrate between clinical and pathological data </w:t>
            </w:r>
            <w:proofErr w:type="spellStart"/>
            <w:r w:rsidRPr="004E1AFA">
              <w:rPr>
                <w:rFonts w:asciiTheme="majorBidi" w:hAnsiTheme="majorBidi" w:cstheme="majorBidi"/>
              </w:rPr>
              <w:t>of</w:t>
            </w:r>
            <w:r w:rsidRPr="004E1AFA">
              <w:rPr>
                <w:rFonts w:asciiTheme="majorBidi" w:hAnsiTheme="majorBidi" w:cstheme="majorBidi"/>
                <w:lang w:bidi="ar-EG"/>
              </w:rPr>
              <w:t>Prion</w:t>
            </w:r>
            <w:proofErr w:type="spellEnd"/>
            <w:r w:rsidRPr="004E1AFA">
              <w:rPr>
                <w:rFonts w:asciiTheme="majorBidi" w:hAnsiTheme="majorBidi" w:cstheme="majorBidi"/>
                <w:lang w:bidi="ar-EG"/>
              </w:rPr>
              <w:t xml:space="preserve"> diseases        </w:t>
            </w:r>
          </w:p>
          <w:p w14:paraId="42F40494" w14:textId="77777777" w:rsidR="004E1AFA" w:rsidRPr="004E1AFA" w:rsidRDefault="004E1AFA" w:rsidP="004E1AFA">
            <w:pPr>
              <w:bidi w:val="0"/>
              <w:ind w:right="720"/>
              <w:rPr>
                <w:rFonts w:asciiTheme="majorBidi" w:hAnsiTheme="majorBidi" w:cstheme="majorBidi"/>
                <w:lang w:bidi="ar-EG"/>
              </w:rPr>
            </w:pPr>
          </w:p>
          <w:p w14:paraId="266067C0" w14:textId="77777777" w:rsidR="004E1AFA" w:rsidRPr="004E1AFA" w:rsidRDefault="004E1AFA" w:rsidP="004E1AFA">
            <w:pPr>
              <w:bidi w:val="0"/>
              <w:ind w:right="720"/>
              <w:rPr>
                <w:rFonts w:asciiTheme="majorBidi" w:hAnsiTheme="majorBidi" w:cstheme="majorBidi"/>
                <w:lang w:bidi="ar-EG"/>
              </w:rPr>
            </w:pPr>
            <w:proofErr w:type="spellStart"/>
            <w:r w:rsidRPr="004E1AFA">
              <w:rPr>
                <w:rFonts w:asciiTheme="majorBidi" w:hAnsiTheme="majorBidi" w:cstheme="majorBidi"/>
                <w:lang w:bidi="ar-EG"/>
              </w:rPr>
              <w:t>inflammatin&amp;Granulomatous</w:t>
            </w:r>
            <w:proofErr w:type="spellEnd"/>
            <w:r w:rsidRPr="004E1AFA">
              <w:rPr>
                <w:rFonts w:asciiTheme="majorBidi" w:hAnsiTheme="majorBidi" w:cstheme="majorBidi"/>
                <w:lang w:bidi="ar-EG"/>
              </w:rPr>
              <w:t xml:space="preserve"> inflammation</w:t>
            </w:r>
          </w:p>
          <w:p w14:paraId="5B78FD40" w14:textId="77777777" w:rsidR="004E1AFA" w:rsidRPr="004E1AFA" w:rsidRDefault="004E1AFA" w:rsidP="004E1AFA">
            <w:pPr>
              <w:widowControl w:val="0"/>
              <w:bidi w:val="0"/>
              <w:spacing w:line="360" w:lineRule="auto"/>
              <w:ind w:left="360"/>
              <w:jc w:val="both"/>
              <w:rPr>
                <w:rFonts w:asciiTheme="majorBidi" w:hAnsiTheme="majorBidi" w:cstheme="majorBidi"/>
                <w:rtl/>
              </w:rPr>
            </w:pPr>
            <w:r w:rsidRPr="004E1AFA">
              <w:rPr>
                <w:rFonts w:asciiTheme="majorBidi" w:hAnsiTheme="majorBidi" w:cstheme="majorBidi"/>
              </w:rPr>
              <w:t>2. b.4.Differentiate on pathological background tissue deposit that affect CNS</w:t>
            </w:r>
          </w:p>
          <w:p w14:paraId="4B986B8C" w14:textId="77777777" w:rsidR="004E1AFA" w:rsidRPr="004E1AFA" w:rsidRDefault="004E1AFA" w:rsidP="004E1AFA">
            <w:pPr>
              <w:widowControl w:val="0"/>
              <w:bidi w:val="0"/>
              <w:spacing w:line="360" w:lineRule="auto"/>
              <w:ind w:left="360"/>
              <w:jc w:val="both"/>
              <w:rPr>
                <w:rFonts w:asciiTheme="majorBidi" w:hAnsiTheme="majorBidi" w:cstheme="majorBidi"/>
              </w:rPr>
            </w:pPr>
            <w:r w:rsidRPr="004E1AFA">
              <w:rPr>
                <w:rFonts w:asciiTheme="majorBidi" w:hAnsiTheme="majorBidi" w:cstheme="majorBidi"/>
              </w:rPr>
              <w:t>2.b.5. Select the most appropriate and cost effective diagnostic procedures for reaching diagnosis according to pathology.</w:t>
            </w:r>
          </w:p>
          <w:p w14:paraId="3162B7E5" w14:textId="77777777" w:rsidR="004E1AFA" w:rsidRPr="004E1AFA" w:rsidRDefault="004E1AFA" w:rsidP="004E1AFA">
            <w:pPr>
              <w:widowControl w:val="0"/>
              <w:bidi w:val="0"/>
              <w:spacing w:line="360" w:lineRule="auto"/>
              <w:ind w:left="360"/>
              <w:jc w:val="both"/>
              <w:rPr>
                <w:rFonts w:asciiTheme="majorBidi" w:hAnsiTheme="majorBidi" w:cstheme="majorBidi"/>
              </w:rPr>
            </w:pPr>
            <w:r w:rsidRPr="004E1AFA">
              <w:rPr>
                <w:rFonts w:asciiTheme="majorBidi" w:hAnsiTheme="majorBidi" w:cstheme="majorBidi"/>
              </w:rPr>
              <w:t xml:space="preserve">2.b.6. Integrate between clinical pictures and pathological process of </w:t>
            </w:r>
            <w:r w:rsidRPr="004E1AFA">
              <w:rPr>
                <w:rFonts w:asciiTheme="majorBidi" w:hAnsiTheme="majorBidi" w:cstheme="majorBidi"/>
                <w:lang w:bidi="ar-EG"/>
              </w:rPr>
              <w:t>Toxic And Acquired Metabolic Diseases</w:t>
            </w:r>
            <w:r w:rsidRPr="004E1AFA">
              <w:rPr>
                <w:rFonts w:asciiTheme="majorBidi" w:hAnsiTheme="majorBidi" w:cstheme="majorBidi"/>
              </w:rPr>
              <w:t xml:space="preserve"> that affect C NS</w:t>
            </w:r>
          </w:p>
          <w:p w14:paraId="3335A475" w14:textId="77777777" w:rsidR="004E1AFA" w:rsidRPr="004E1AFA" w:rsidRDefault="004E1AFA" w:rsidP="004E1AFA">
            <w:pPr>
              <w:widowControl w:val="0"/>
              <w:bidi w:val="0"/>
              <w:spacing w:line="360" w:lineRule="auto"/>
              <w:jc w:val="both"/>
              <w:rPr>
                <w:rFonts w:asciiTheme="majorBidi" w:hAnsiTheme="majorBidi" w:cstheme="majorBidi"/>
              </w:rPr>
            </w:pPr>
            <w:r w:rsidRPr="004E1AFA">
              <w:rPr>
                <w:rFonts w:asciiTheme="majorBidi" w:hAnsiTheme="majorBidi" w:cstheme="majorBidi"/>
              </w:rPr>
              <w:t xml:space="preserve">      2.b.7. Compare the pathological picture of neurodegenerative diseases  </w:t>
            </w:r>
          </w:p>
          <w:p w14:paraId="2BF2F54C" w14:textId="77777777" w:rsidR="004E1AFA" w:rsidRPr="004E1AFA" w:rsidRDefault="004E1AFA" w:rsidP="004E1AFA">
            <w:pPr>
              <w:widowControl w:val="0"/>
              <w:bidi w:val="0"/>
              <w:spacing w:line="360" w:lineRule="auto"/>
              <w:ind w:left="360"/>
              <w:jc w:val="both"/>
              <w:rPr>
                <w:rFonts w:asciiTheme="majorBidi" w:hAnsiTheme="majorBidi" w:cstheme="majorBidi"/>
              </w:rPr>
            </w:pPr>
            <w:r w:rsidRPr="004E1AFA">
              <w:rPr>
                <w:rFonts w:asciiTheme="majorBidi" w:hAnsiTheme="majorBidi" w:cstheme="majorBidi"/>
              </w:rPr>
              <w:t xml:space="preserve">2.b.8. Analyze the pathological difference between different peripheral neuropathies   </w:t>
            </w:r>
          </w:p>
          <w:p w14:paraId="22B92174" w14:textId="77777777" w:rsidR="004E1AFA" w:rsidRPr="004E1AFA" w:rsidRDefault="004E1AFA" w:rsidP="004E1AFA">
            <w:pPr>
              <w:widowControl w:val="0"/>
              <w:bidi w:val="0"/>
              <w:spacing w:line="360" w:lineRule="auto"/>
              <w:jc w:val="both"/>
              <w:rPr>
                <w:sz w:val="26"/>
                <w:szCs w:val="26"/>
              </w:rPr>
            </w:pPr>
          </w:p>
        </w:tc>
      </w:tr>
      <w:tr w:rsidR="004E1AFA" w:rsidRPr="004E1AFA" w14:paraId="0C81B0CE" w14:textId="77777777" w:rsidTr="00060896">
        <w:trPr>
          <w:cantSplit/>
          <w:trHeight w:val="1445"/>
          <w:jc w:val="center"/>
        </w:trPr>
        <w:tc>
          <w:tcPr>
            <w:tcW w:w="1016" w:type="dxa"/>
            <w:tcBorders>
              <w:top w:val="single" w:sz="4" w:space="0" w:color="auto"/>
              <w:left w:val="single" w:sz="4" w:space="0" w:color="auto"/>
              <w:bottom w:val="single" w:sz="4" w:space="0" w:color="auto"/>
              <w:right w:val="single" w:sz="4" w:space="0" w:color="auto"/>
            </w:tcBorders>
            <w:hideMark/>
          </w:tcPr>
          <w:p w14:paraId="7EBC687A" w14:textId="77777777" w:rsidR="004E1AFA" w:rsidRPr="004E1AFA" w:rsidRDefault="004E1AFA" w:rsidP="004E1AFA">
            <w:pPr>
              <w:spacing w:line="276" w:lineRule="auto"/>
              <w:rPr>
                <w:rFonts w:eastAsia="Calibri"/>
                <w:sz w:val="26"/>
                <w:szCs w:val="26"/>
                <w:rtl/>
                <w:lang w:bidi="ar-EG"/>
              </w:rPr>
            </w:pPr>
            <w:r w:rsidRPr="004E1AFA">
              <w:rPr>
                <w:rFonts w:eastAsia="Calibri"/>
                <w:sz w:val="26"/>
                <w:szCs w:val="26"/>
                <w:rtl/>
              </w:rPr>
              <w:t xml:space="preserve">جـ- المهارات المهنية الخاصة بالمقرر: </w:t>
            </w:r>
          </w:p>
        </w:tc>
        <w:tc>
          <w:tcPr>
            <w:tcW w:w="10212" w:type="dxa"/>
            <w:gridSpan w:val="2"/>
            <w:tcBorders>
              <w:top w:val="single" w:sz="4" w:space="0" w:color="auto"/>
              <w:left w:val="single" w:sz="4" w:space="0" w:color="auto"/>
              <w:bottom w:val="single" w:sz="4" w:space="0" w:color="auto"/>
              <w:right w:val="single" w:sz="4" w:space="0" w:color="auto"/>
            </w:tcBorders>
          </w:tcPr>
          <w:p w14:paraId="1D010D61" w14:textId="77777777" w:rsidR="004E1AFA" w:rsidRPr="004E1AFA" w:rsidRDefault="004E1AFA" w:rsidP="004E1AFA">
            <w:pPr>
              <w:widowControl w:val="0"/>
              <w:bidi w:val="0"/>
              <w:spacing w:line="360" w:lineRule="auto"/>
              <w:jc w:val="both"/>
              <w:rPr>
                <w:rFonts w:asciiTheme="majorBidi" w:hAnsiTheme="majorBidi" w:cstheme="majorBidi"/>
              </w:rPr>
            </w:pPr>
            <w:r w:rsidRPr="004E1AFA">
              <w:rPr>
                <w:rFonts w:asciiTheme="majorBidi" w:hAnsiTheme="majorBidi" w:cstheme="majorBidi"/>
                <w:spacing w:val="6"/>
              </w:rPr>
              <w:t>2.c.</w:t>
            </w:r>
            <w:r w:rsidRPr="004E1AFA">
              <w:rPr>
                <w:rFonts w:asciiTheme="majorBidi" w:hAnsiTheme="majorBidi" w:cstheme="majorBidi"/>
              </w:rPr>
              <w:t>1. Interpret all important pathological aspects for early cancer detection and assessment.</w:t>
            </w:r>
          </w:p>
          <w:p w14:paraId="4C6AFBDC" w14:textId="77777777" w:rsidR="004E1AFA" w:rsidRPr="004E1AFA" w:rsidRDefault="004E1AFA" w:rsidP="004E1AFA">
            <w:pPr>
              <w:widowControl w:val="0"/>
              <w:bidi w:val="0"/>
              <w:spacing w:line="360" w:lineRule="auto"/>
              <w:jc w:val="both"/>
              <w:rPr>
                <w:rFonts w:asciiTheme="majorBidi" w:hAnsiTheme="majorBidi" w:cstheme="majorBidi"/>
              </w:rPr>
            </w:pPr>
            <w:r w:rsidRPr="004E1AFA">
              <w:rPr>
                <w:rFonts w:asciiTheme="majorBidi" w:hAnsiTheme="majorBidi" w:cstheme="majorBidi"/>
                <w:spacing w:val="6"/>
              </w:rPr>
              <w:t>2.c.</w:t>
            </w:r>
            <w:r w:rsidRPr="004E1AFA">
              <w:rPr>
                <w:rFonts w:asciiTheme="majorBidi" w:hAnsiTheme="majorBidi" w:cstheme="majorBidi"/>
              </w:rPr>
              <w:t>2. Evaluate reports like cancer assessment report, cytological report and immune-histochemical report.</w:t>
            </w:r>
          </w:p>
          <w:p w14:paraId="3F4CF48C" w14:textId="77777777" w:rsidR="004E1AFA" w:rsidRPr="004E1AFA" w:rsidRDefault="004E1AFA" w:rsidP="004E1AFA">
            <w:pPr>
              <w:bidi w:val="0"/>
              <w:rPr>
                <w:rFonts w:asciiTheme="majorBidi" w:hAnsiTheme="majorBidi" w:cstheme="majorBidi"/>
                <w:color w:val="000000"/>
              </w:rPr>
            </w:pPr>
            <w:r w:rsidRPr="004E1AFA">
              <w:rPr>
                <w:rFonts w:asciiTheme="majorBidi" w:hAnsiTheme="majorBidi" w:cstheme="majorBidi"/>
              </w:rPr>
              <w:t>2.c.3.Plan for diagnostic pathological biopsy of nerve and muscle</w:t>
            </w:r>
          </w:p>
          <w:p w14:paraId="064E7F98" w14:textId="77777777" w:rsidR="004E1AFA" w:rsidRPr="004E1AFA" w:rsidRDefault="004E1AFA" w:rsidP="004E1AFA">
            <w:pPr>
              <w:widowControl w:val="0"/>
              <w:bidi w:val="0"/>
              <w:spacing w:line="360" w:lineRule="auto"/>
              <w:jc w:val="both"/>
              <w:rPr>
                <w:sz w:val="26"/>
                <w:szCs w:val="26"/>
              </w:rPr>
            </w:pPr>
          </w:p>
        </w:tc>
      </w:tr>
      <w:tr w:rsidR="004E1AFA" w:rsidRPr="004E1AFA" w14:paraId="5C661E2E" w14:textId="77777777" w:rsidTr="00060896">
        <w:trPr>
          <w:cantSplit/>
          <w:trHeight w:val="1139"/>
          <w:jc w:val="center"/>
        </w:trPr>
        <w:tc>
          <w:tcPr>
            <w:tcW w:w="1016" w:type="dxa"/>
            <w:tcBorders>
              <w:top w:val="single" w:sz="4" w:space="0" w:color="auto"/>
              <w:left w:val="single" w:sz="4" w:space="0" w:color="auto"/>
              <w:bottom w:val="single" w:sz="4" w:space="0" w:color="auto"/>
              <w:right w:val="single" w:sz="4" w:space="0" w:color="auto"/>
            </w:tcBorders>
            <w:hideMark/>
          </w:tcPr>
          <w:p w14:paraId="6668865B"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د -  المهارات العامة</w:t>
            </w:r>
            <w:r w:rsidRPr="004E1AFA">
              <w:rPr>
                <w:rFonts w:eastAsia="Calibri"/>
                <w:sz w:val="26"/>
                <w:szCs w:val="26"/>
                <w:rtl/>
                <w:lang w:bidi="ar-EG"/>
              </w:rPr>
              <w:t>:</w:t>
            </w:r>
          </w:p>
        </w:tc>
        <w:tc>
          <w:tcPr>
            <w:tcW w:w="10212" w:type="dxa"/>
            <w:gridSpan w:val="2"/>
            <w:tcBorders>
              <w:top w:val="single" w:sz="4" w:space="0" w:color="auto"/>
              <w:left w:val="single" w:sz="4" w:space="0" w:color="auto"/>
              <w:bottom w:val="single" w:sz="4" w:space="0" w:color="auto"/>
              <w:right w:val="single" w:sz="4" w:space="0" w:color="auto"/>
            </w:tcBorders>
          </w:tcPr>
          <w:p w14:paraId="52F741C0" w14:textId="77777777" w:rsidR="004E1AFA" w:rsidRPr="004E1AFA" w:rsidRDefault="004E1AFA" w:rsidP="004E1AFA">
            <w:pPr>
              <w:widowControl w:val="0"/>
              <w:bidi w:val="0"/>
              <w:spacing w:line="360" w:lineRule="auto"/>
              <w:ind w:left="360"/>
              <w:jc w:val="both"/>
              <w:rPr>
                <w:rFonts w:asciiTheme="majorBidi" w:hAnsiTheme="majorBidi" w:cstheme="majorBidi"/>
              </w:rPr>
            </w:pPr>
            <w:r w:rsidRPr="004E1AFA">
              <w:rPr>
                <w:rFonts w:asciiTheme="majorBidi" w:hAnsiTheme="majorBidi" w:cstheme="majorBidi"/>
                <w:spacing w:val="6"/>
              </w:rPr>
              <w:t>2.d.1.</w:t>
            </w:r>
            <w:r w:rsidRPr="004E1AFA">
              <w:rPr>
                <w:rFonts w:asciiTheme="majorBidi" w:hAnsiTheme="majorBidi" w:cstheme="majorBidi"/>
              </w:rPr>
              <w:t xml:space="preserve"> Work effectively as a member or a leader of an interdisciplinary team </w:t>
            </w:r>
          </w:p>
          <w:p w14:paraId="72A243C8" w14:textId="77777777" w:rsidR="004E1AFA" w:rsidRPr="004E1AFA" w:rsidRDefault="004E1AFA" w:rsidP="004E1AFA">
            <w:pPr>
              <w:widowControl w:val="0"/>
              <w:bidi w:val="0"/>
              <w:spacing w:line="360" w:lineRule="auto"/>
              <w:ind w:left="360"/>
              <w:jc w:val="both"/>
              <w:rPr>
                <w:rFonts w:asciiTheme="majorBidi" w:hAnsiTheme="majorBidi" w:cstheme="majorBidi"/>
                <w:rtl/>
              </w:rPr>
            </w:pPr>
            <w:r w:rsidRPr="004E1AFA">
              <w:rPr>
                <w:rFonts w:asciiTheme="majorBidi" w:hAnsiTheme="majorBidi" w:cstheme="majorBidi"/>
                <w:spacing w:val="6"/>
              </w:rPr>
              <w:t>2.d</w:t>
            </w:r>
            <w:r w:rsidRPr="004E1AFA">
              <w:rPr>
                <w:rFonts w:asciiTheme="majorBidi" w:hAnsiTheme="majorBidi" w:cstheme="majorBidi"/>
              </w:rPr>
              <w:t xml:space="preserve"> .2. </w:t>
            </w:r>
            <w:proofErr w:type="gramStart"/>
            <w:r w:rsidRPr="004E1AFA">
              <w:rPr>
                <w:rFonts w:asciiTheme="majorBidi" w:hAnsiTheme="majorBidi" w:cstheme="majorBidi"/>
              </w:rPr>
              <w:t>Able  to</w:t>
            </w:r>
            <w:proofErr w:type="gramEnd"/>
            <w:r w:rsidRPr="004E1AFA">
              <w:rPr>
                <w:rFonts w:asciiTheme="majorBidi" w:hAnsiTheme="majorBidi" w:cstheme="majorBidi"/>
              </w:rPr>
              <w:t xml:space="preserve"> put rules &amp; regularities for evaluation of performance of others.</w:t>
            </w:r>
          </w:p>
          <w:p w14:paraId="560F321C" w14:textId="77777777" w:rsidR="004E1AFA" w:rsidRPr="004E1AFA" w:rsidRDefault="004E1AFA" w:rsidP="004E1AFA">
            <w:pPr>
              <w:widowControl w:val="0"/>
              <w:bidi w:val="0"/>
              <w:spacing w:line="360" w:lineRule="auto"/>
              <w:jc w:val="both"/>
              <w:outlineLvl w:val="0"/>
              <w:rPr>
                <w:rFonts w:asciiTheme="majorBidi" w:hAnsiTheme="majorBidi" w:cstheme="majorBidi"/>
                <w:i/>
                <w:iCs/>
              </w:rPr>
            </w:pPr>
            <w:r w:rsidRPr="004E1AFA">
              <w:rPr>
                <w:rFonts w:asciiTheme="majorBidi" w:hAnsiTheme="majorBidi" w:cstheme="majorBidi"/>
                <w:spacing w:val="6"/>
              </w:rPr>
              <w:t>2.d</w:t>
            </w:r>
            <w:r w:rsidRPr="004E1AFA">
              <w:rPr>
                <w:rFonts w:asciiTheme="majorBidi" w:hAnsiTheme="majorBidi" w:cstheme="majorBidi"/>
              </w:rPr>
              <w:t xml:space="preserve">.3. Establish life-long self-learning required for continuous professional development     </w:t>
            </w:r>
          </w:p>
          <w:p w14:paraId="20025017" w14:textId="77777777" w:rsidR="004E1AFA" w:rsidRPr="004E1AFA" w:rsidRDefault="004E1AFA" w:rsidP="004E1AFA">
            <w:pPr>
              <w:widowControl w:val="0"/>
              <w:bidi w:val="0"/>
              <w:spacing w:line="360" w:lineRule="auto"/>
              <w:ind w:left="360"/>
              <w:jc w:val="both"/>
              <w:outlineLvl w:val="0"/>
              <w:rPr>
                <w:rFonts w:asciiTheme="majorBidi" w:hAnsiTheme="majorBidi" w:cstheme="majorBidi"/>
              </w:rPr>
            </w:pPr>
            <w:r w:rsidRPr="004E1AFA">
              <w:rPr>
                <w:rFonts w:asciiTheme="majorBidi" w:hAnsiTheme="majorBidi" w:cstheme="majorBidi"/>
                <w:spacing w:val="6"/>
              </w:rPr>
              <w:t>2.d</w:t>
            </w:r>
            <w:r w:rsidRPr="004E1AFA">
              <w:rPr>
                <w:rFonts w:asciiTheme="majorBidi" w:hAnsiTheme="majorBidi" w:cstheme="majorBidi"/>
              </w:rPr>
              <w:t>.4. Use the sources of communication technology to remain current with advances in knowledge and practice.</w:t>
            </w:r>
          </w:p>
          <w:p w14:paraId="13C735C2" w14:textId="77777777" w:rsidR="004E1AFA" w:rsidRPr="004E1AFA" w:rsidRDefault="004E1AFA" w:rsidP="004E1AFA">
            <w:pPr>
              <w:widowControl w:val="0"/>
              <w:bidi w:val="0"/>
              <w:spacing w:line="360" w:lineRule="auto"/>
              <w:jc w:val="both"/>
              <w:rPr>
                <w:sz w:val="26"/>
                <w:szCs w:val="26"/>
              </w:rPr>
            </w:pPr>
          </w:p>
        </w:tc>
      </w:tr>
      <w:tr w:rsidR="004E1AFA" w:rsidRPr="004E1AFA" w14:paraId="18855145" w14:textId="77777777" w:rsidTr="00060896">
        <w:trPr>
          <w:cantSplit/>
          <w:trHeight w:val="11331"/>
          <w:jc w:val="center"/>
        </w:trPr>
        <w:tc>
          <w:tcPr>
            <w:tcW w:w="1016" w:type="dxa"/>
            <w:tcBorders>
              <w:top w:val="single" w:sz="4" w:space="0" w:color="auto"/>
              <w:left w:val="single" w:sz="4" w:space="0" w:color="auto"/>
              <w:bottom w:val="single" w:sz="4" w:space="0" w:color="auto"/>
              <w:right w:val="single" w:sz="4" w:space="0" w:color="auto"/>
            </w:tcBorders>
            <w:shd w:val="clear" w:color="auto" w:fill="F3F3F3"/>
          </w:tcPr>
          <w:p w14:paraId="54A0A838" w14:textId="77777777" w:rsidR="004E1AFA" w:rsidRPr="004E1AFA" w:rsidRDefault="004E1AFA" w:rsidP="004E1AFA">
            <w:pPr>
              <w:spacing w:line="276" w:lineRule="auto"/>
              <w:rPr>
                <w:rFonts w:eastAsia="Calibri"/>
                <w:sz w:val="26"/>
                <w:szCs w:val="26"/>
                <w:rtl/>
              </w:rPr>
            </w:pPr>
            <w:r w:rsidRPr="004E1AFA">
              <w:rPr>
                <w:rFonts w:eastAsia="Calibri"/>
                <w:sz w:val="26"/>
                <w:szCs w:val="26"/>
                <w:rtl/>
              </w:rPr>
              <w:t>3- محتوى المقرر:</w:t>
            </w:r>
          </w:p>
          <w:p w14:paraId="3262608F" w14:textId="77777777" w:rsidR="004E1AFA" w:rsidRPr="004E1AFA" w:rsidRDefault="004E1AFA" w:rsidP="004E1AFA">
            <w:pPr>
              <w:spacing w:line="276" w:lineRule="auto"/>
              <w:rPr>
                <w:rFonts w:eastAsia="Calibri"/>
                <w:sz w:val="26"/>
                <w:szCs w:val="26"/>
                <w:rtl/>
              </w:rPr>
            </w:pPr>
          </w:p>
          <w:p w14:paraId="031F1D3A" w14:textId="77777777" w:rsidR="004E1AFA" w:rsidRPr="004E1AFA" w:rsidRDefault="004E1AFA" w:rsidP="004E1AFA">
            <w:pPr>
              <w:spacing w:line="276" w:lineRule="auto"/>
              <w:rPr>
                <w:rFonts w:eastAsia="Calibri"/>
                <w:sz w:val="26"/>
                <w:szCs w:val="26"/>
                <w:rtl/>
              </w:rPr>
            </w:pPr>
          </w:p>
          <w:p w14:paraId="5BB0F44A" w14:textId="77777777" w:rsidR="004E1AFA" w:rsidRPr="004E1AFA" w:rsidRDefault="004E1AFA" w:rsidP="004E1AFA">
            <w:pPr>
              <w:spacing w:line="276" w:lineRule="auto"/>
              <w:rPr>
                <w:rFonts w:eastAsia="Calibri"/>
                <w:sz w:val="26"/>
                <w:szCs w:val="26"/>
                <w:rtl/>
                <w:lang w:bidi="ar-EG"/>
              </w:rPr>
            </w:pPr>
          </w:p>
          <w:p w14:paraId="2E9899E5" w14:textId="77777777" w:rsidR="004E1AFA" w:rsidRPr="004E1AFA" w:rsidRDefault="004E1AFA" w:rsidP="004E1AFA">
            <w:pPr>
              <w:spacing w:line="276" w:lineRule="auto"/>
              <w:rPr>
                <w:rFonts w:eastAsia="Calibri"/>
                <w:sz w:val="26"/>
                <w:szCs w:val="26"/>
                <w:lang w:bidi="ar-EG"/>
              </w:rPr>
            </w:pPr>
          </w:p>
          <w:p w14:paraId="2F54BCF6" w14:textId="77777777" w:rsidR="004E1AFA" w:rsidRPr="004E1AFA" w:rsidRDefault="004E1AFA" w:rsidP="004E1AFA">
            <w:pPr>
              <w:spacing w:line="276" w:lineRule="auto"/>
              <w:rPr>
                <w:rFonts w:eastAsia="Calibri"/>
                <w:sz w:val="26"/>
                <w:szCs w:val="26"/>
                <w:lang w:bidi="ar-EG"/>
              </w:rPr>
            </w:pPr>
          </w:p>
          <w:p w14:paraId="60E1E9E1" w14:textId="77777777" w:rsidR="004E1AFA" w:rsidRPr="004E1AFA" w:rsidRDefault="004E1AFA" w:rsidP="004E1AFA">
            <w:pPr>
              <w:spacing w:line="276" w:lineRule="auto"/>
              <w:rPr>
                <w:rFonts w:eastAsia="Calibri"/>
                <w:sz w:val="26"/>
                <w:szCs w:val="26"/>
                <w:lang w:bidi="ar-EG"/>
              </w:rPr>
            </w:pPr>
          </w:p>
        </w:tc>
        <w:tc>
          <w:tcPr>
            <w:tcW w:w="10212" w:type="dxa"/>
            <w:gridSpan w:val="2"/>
            <w:tcBorders>
              <w:top w:val="single" w:sz="4" w:space="0" w:color="auto"/>
              <w:left w:val="single" w:sz="4" w:space="0" w:color="auto"/>
              <w:bottom w:val="single" w:sz="4" w:space="0" w:color="auto"/>
              <w:right w:val="single" w:sz="4" w:space="0" w:color="auto"/>
            </w:tcBorders>
            <w:hideMark/>
          </w:tcPr>
          <w:tbl>
            <w:tblPr>
              <w:tblW w:w="9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275"/>
              <w:gridCol w:w="1205"/>
              <w:gridCol w:w="1126"/>
              <w:gridCol w:w="1819"/>
            </w:tblGrid>
            <w:tr w:rsidR="004E1AFA" w:rsidRPr="00FB5B5F" w14:paraId="6CA91916" w14:textId="77777777" w:rsidTr="00060896">
              <w:trPr>
                <w:trHeight w:val="530"/>
              </w:trPr>
              <w:tc>
                <w:tcPr>
                  <w:tcW w:w="4395" w:type="dxa"/>
                </w:tcPr>
                <w:p w14:paraId="55D645A3" w14:textId="77777777" w:rsidR="004E1AFA" w:rsidRPr="00FB5B5F" w:rsidRDefault="004E1AFA" w:rsidP="004E1AFA">
                  <w:pPr>
                    <w:autoSpaceDE w:val="0"/>
                    <w:autoSpaceDN w:val="0"/>
                    <w:bidi w:val="0"/>
                    <w:adjustRightInd w:val="0"/>
                    <w:rPr>
                      <w:rFonts w:asciiTheme="majorBidi" w:hAnsiTheme="majorBidi" w:cstheme="majorBidi"/>
                      <w:b/>
                      <w:bCs/>
                      <w:color w:val="000000"/>
                    </w:rPr>
                  </w:pPr>
                  <w:r w:rsidRPr="00FB5B5F">
                    <w:rPr>
                      <w:rFonts w:asciiTheme="majorBidi" w:hAnsiTheme="majorBidi" w:cstheme="majorBidi"/>
                      <w:b/>
                      <w:bCs/>
                      <w:color w:val="000000"/>
                    </w:rPr>
                    <w:t>Subject</w:t>
                  </w:r>
                </w:p>
              </w:tc>
              <w:tc>
                <w:tcPr>
                  <w:tcW w:w="1275" w:type="dxa"/>
                </w:tcPr>
                <w:p w14:paraId="183A6372" w14:textId="77777777" w:rsidR="004E1AFA" w:rsidRPr="00FB5B5F" w:rsidRDefault="004E1AFA" w:rsidP="004E1AFA">
                  <w:pPr>
                    <w:autoSpaceDE w:val="0"/>
                    <w:autoSpaceDN w:val="0"/>
                    <w:bidi w:val="0"/>
                    <w:adjustRightInd w:val="0"/>
                    <w:jc w:val="center"/>
                    <w:rPr>
                      <w:rFonts w:asciiTheme="majorBidi" w:hAnsiTheme="majorBidi" w:cstheme="majorBidi"/>
                      <w:b/>
                      <w:bCs/>
                      <w:color w:val="000000"/>
                    </w:rPr>
                  </w:pPr>
                  <w:r w:rsidRPr="00FB5B5F">
                    <w:rPr>
                      <w:rFonts w:asciiTheme="majorBidi" w:hAnsiTheme="majorBidi" w:cstheme="majorBidi"/>
                      <w:b/>
                      <w:bCs/>
                      <w:color w:val="000000"/>
                    </w:rPr>
                    <w:t>Lectures (</w:t>
                  </w:r>
                  <w:proofErr w:type="spellStart"/>
                  <w:r w:rsidRPr="00FB5B5F">
                    <w:rPr>
                      <w:rFonts w:asciiTheme="majorBidi" w:hAnsiTheme="majorBidi" w:cstheme="majorBidi"/>
                      <w:b/>
                      <w:bCs/>
                      <w:color w:val="000000"/>
                    </w:rPr>
                    <w:t>hrs</w:t>
                  </w:r>
                  <w:proofErr w:type="spellEnd"/>
                  <w:r w:rsidRPr="00FB5B5F">
                    <w:rPr>
                      <w:rFonts w:asciiTheme="majorBidi" w:hAnsiTheme="majorBidi" w:cstheme="majorBidi"/>
                      <w:b/>
                      <w:bCs/>
                      <w:color w:val="000000"/>
                    </w:rPr>
                    <w:t>)</w:t>
                  </w:r>
                </w:p>
              </w:tc>
              <w:tc>
                <w:tcPr>
                  <w:tcW w:w="1205" w:type="dxa"/>
                </w:tcPr>
                <w:p w14:paraId="1305CF1A" w14:textId="77777777" w:rsidR="004E1AFA" w:rsidRPr="00FB5B5F" w:rsidRDefault="004E1AFA" w:rsidP="004E1AFA">
                  <w:pPr>
                    <w:autoSpaceDE w:val="0"/>
                    <w:autoSpaceDN w:val="0"/>
                    <w:bidi w:val="0"/>
                    <w:adjustRightInd w:val="0"/>
                    <w:jc w:val="center"/>
                    <w:rPr>
                      <w:rFonts w:asciiTheme="majorBidi" w:hAnsiTheme="majorBidi" w:cstheme="majorBidi"/>
                      <w:b/>
                      <w:bCs/>
                      <w:color w:val="000000"/>
                    </w:rPr>
                  </w:pPr>
                  <w:r w:rsidRPr="00FB5B5F">
                    <w:rPr>
                      <w:rFonts w:asciiTheme="majorBidi" w:hAnsiTheme="majorBidi" w:cstheme="majorBidi"/>
                      <w:b/>
                      <w:bCs/>
                      <w:color w:val="000000"/>
                    </w:rPr>
                    <w:t>Total</w:t>
                  </w:r>
                </w:p>
                <w:p w14:paraId="60E6E53F" w14:textId="77777777" w:rsidR="004E1AFA" w:rsidRPr="00FB5B5F" w:rsidRDefault="004E1AFA" w:rsidP="004E1AFA">
                  <w:pPr>
                    <w:autoSpaceDE w:val="0"/>
                    <w:autoSpaceDN w:val="0"/>
                    <w:bidi w:val="0"/>
                    <w:adjustRightInd w:val="0"/>
                    <w:jc w:val="center"/>
                    <w:rPr>
                      <w:rFonts w:asciiTheme="majorBidi" w:hAnsiTheme="majorBidi" w:cstheme="majorBidi"/>
                      <w:b/>
                      <w:bCs/>
                      <w:color w:val="000000"/>
                    </w:rPr>
                  </w:pPr>
                  <w:r w:rsidRPr="00FB5B5F">
                    <w:rPr>
                      <w:rFonts w:asciiTheme="majorBidi" w:hAnsiTheme="majorBidi" w:cstheme="majorBidi"/>
                      <w:b/>
                      <w:bCs/>
                      <w:color w:val="000000"/>
                    </w:rPr>
                    <w:t>(</w:t>
                  </w:r>
                  <w:proofErr w:type="spellStart"/>
                  <w:r w:rsidRPr="00FB5B5F">
                    <w:rPr>
                      <w:rFonts w:asciiTheme="majorBidi" w:hAnsiTheme="majorBidi" w:cstheme="majorBidi"/>
                      <w:b/>
                      <w:bCs/>
                      <w:color w:val="000000"/>
                    </w:rPr>
                    <w:t>hrs</w:t>
                  </w:r>
                  <w:proofErr w:type="spellEnd"/>
                  <w:r w:rsidRPr="00FB5B5F">
                    <w:rPr>
                      <w:rFonts w:asciiTheme="majorBidi" w:hAnsiTheme="majorBidi" w:cstheme="majorBidi"/>
                      <w:b/>
                      <w:bCs/>
                      <w:color w:val="000000"/>
                    </w:rPr>
                    <w:t>)</w:t>
                  </w:r>
                </w:p>
              </w:tc>
              <w:tc>
                <w:tcPr>
                  <w:tcW w:w="1126" w:type="dxa"/>
                </w:tcPr>
                <w:p w14:paraId="14F582B2" w14:textId="77777777" w:rsidR="004E1AFA" w:rsidRPr="00FB5B5F" w:rsidRDefault="004E1AFA" w:rsidP="004E1AFA">
                  <w:pPr>
                    <w:autoSpaceDE w:val="0"/>
                    <w:autoSpaceDN w:val="0"/>
                    <w:bidi w:val="0"/>
                    <w:adjustRightInd w:val="0"/>
                    <w:jc w:val="center"/>
                    <w:rPr>
                      <w:rFonts w:asciiTheme="majorBidi" w:hAnsiTheme="majorBidi" w:cstheme="majorBidi"/>
                      <w:b/>
                      <w:bCs/>
                      <w:color w:val="000000"/>
                    </w:rPr>
                  </w:pPr>
                  <w:r w:rsidRPr="00FB5B5F">
                    <w:rPr>
                      <w:rFonts w:asciiTheme="majorBidi" w:hAnsiTheme="majorBidi" w:cstheme="majorBidi"/>
                      <w:b/>
                      <w:bCs/>
                      <w:color w:val="000000"/>
                    </w:rPr>
                    <w:t>Value</w:t>
                  </w:r>
                </w:p>
                <w:p w14:paraId="29A3B437" w14:textId="77777777" w:rsidR="004E1AFA" w:rsidRPr="00FB5B5F" w:rsidRDefault="004E1AFA" w:rsidP="004E1AFA">
                  <w:pPr>
                    <w:autoSpaceDE w:val="0"/>
                    <w:autoSpaceDN w:val="0"/>
                    <w:bidi w:val="0"/>
                    <w:adjustRightInd w:val="0"/>
                    <w:jc w:val="center"/>
                    <w:rPr>
                      <w:rFonts w:asciiTheme="majorBidi" w:hAnsiTheme="majorBidi" w:cstheme="majorBidi"/>
                      <w:b/>
                      <w:bCs/>
                      <w:color w:val="000000"/>
                    </w:rPr>
                  </w:pPr>
                  <w:r w:rsidRPr="00FB5B5F">
                    <w:rPr>
                      <w:rFonts w:asciiTheme="majorBidi" w:hAnsiTheme="majorBidi" w:cstheme="majorBidi"/>
                      <w:b/>
                      <w:bCs/>
                      <w:color w:val="000000"/>
                    </w:rPr>
                    <w:t>%</w:t>
                  </w:r>
                </w:p>
              </w:tc>
              <w:tc>
                <w:tcPr>
                  <w:tcW w:w="1819" w:type="dxa"/>
                </w:tcPr>
                <w:p w14:paraId="08457BC0" w14:textId="77777777" w:rsidR="004E1AFA" w:rsidRPr="00FB5B5F" w:rsidRDefault="004E1AFA" w:rsidP="004E1AFA">
                  <w:pPr>
                    <w:autoSpaceDE w:val="0"/>
                    <w:autoSpaceDN w:val="0"/>
                    <w:bidi w:val="0"/>
                    <w:adjustRightInd w:val="0"/>
                    <w:jc w:val="center"/>
                    <w:rPr>
                      <w:rFonts w:asciiTheme="majorBidi" w:hAnsiTheme="majorBidi" w:cstheme="majorBidi"/>
                      <w:b/>
                      <w:bCs/>
                      <w:color w:val="000000"/>
                    </w:rPr>
                  </w:pPr>
                  <w:r w:rsidRPr="00FB5B5F">
                    <w:rPr>
                      <w:rFonts w:asciiTheme="majorBidi" w:hAnsiTheme="majorBidi" w:cstheme="majorBidi"/>
                      <w:b/>
                      <w:bCs/>
                      <w:color w:val="000000"/>
                    </w:rPr>
                    <w:t>ILOs</w:t>
                  </w:r>
                </w:p>
              </w:tc>
            </w:tr>
            <w:tr w:rsidR="004E1AFA" w:rsidRPr="00FB5B5F" w14:paraId="5749B9B5" w14:textId="77777777" w:rsidTr="00060896">
              <w:trPr>
                <w:trHeight w:val="1901"/>
              </w:trPr>
              <w:tc>
                <w:tcPr>
                  <w:tcW w:w="4395" w:type="dxa"/>
                </w:tcPr>
                <w:p w14:paraId="2E3464DE" w14:textId="77777777" w:rsidR="004E1AFA" w:rsidRPr="00FB5B5F" w:rsidRDefault="004E1AFA" w:rsidP="004E1AFA">
                  <w:pPr>
                    <w:bidi w:val="0"/>
                    <w:ind w:right="720"/>
                    <w:rPr>
                      <w:rFonts w:asciiTheme="majorBidi" w:hAnsiTheme="majorBidi" w:cstheme="majorBidi"/>
                      <w:b/>
                      <w:bCs/>
                      <w:lang w:bidi="ar-EG"/>
                    </w:rPr>
                  </w:pPr>
                  <w:r w:rsidRPr="00FB5B5F">
                    <w:rPr>
                      <w:rFonts w:asciiTheme="majorBidi" w:hAnsiTheme="majorBidi" w:cstheme="majorBidi"/>
                      <w:b/>
                      <w:bCs/>
                      <w:lang w:bidi="ar-EG"/>
                    </w:rPr>
                    <w:t>General Pathology</w:t>
                  </w:r>
                </w:p>
                <w:p w14:paraId="2B0E6680" w14:textId="77777777" w:rsidR="004E1AFA" w:rsidRPr="00FB5B5F" w:rsidRDefault="004E1AFA" w:rsidP="004E1AFA">
                  <w:pPr>
                    <w:bidi w:val="0"/>
                    <w:ind w:right="720"/>
                    <w:rPr>
                      <w:rFonts w:asciiTheme="majorBidi" w:hAnsiTheme="majorBidi" w:cstheme="majorBidi"/>
                      <w:b/>
                      <w:bCs/>
                      <w:lang w:bidi="ar-EG"/>
                    </w:rPr>
                  </w:pPr>
                  <w:r w:rsidRPr="00FB5B5F">
                    <w:rPr>
                      <w:rFonts w:asciiTheme="majorBidi" w:hAnsiTheme="majorBidi" w:cstheme="majorBidi"/>
                      <w:b/>
                      <w:bCs/>
                      <w:lang w:bidi="ar-EG"/>
                    </w:rPr>
                    <w:t>1-tissue deposit</w:t>
                  </w:r>
                </w:p>
                <w:p w14:paraId="627F0BC6" w14:textId="77777777" w:rsidR="004E1AFA" w:rsidRPr="00FB5B5F" w:rsidRDefault="004E1AFA" w:rsidP="004E1AFA">
                  <w:pPr>
                    <w:bidi w:val="0"/>
                    <w:ind w:right="720"/>
                    <w:rPr>
                      <w:rFonts w:asciiTheme="majorBidi" w:hAnsiTheme="majorBidi" w:cstheme="majorBidi"/>
                      <w:b/>
                      <w:bCs/>
                      <w:lang w:bidi="ar-EG"/>
                    </w:rPr>
                  </w:pPr>
                </w:p>
                <w:p w14:paraId="3EF38B83" w14:textId="77777777" w:rsidR="004E1AFA" w:rsidRPr="00FB5B5F" w:rsidRDefault="004E1AFA" w:rsidP="004E1AFA">
                  <w:pPr>
                    <w:bidi w:val="0"/>
                    <w:ind w:right="720"/>
                    <w:rPr>
                      <w:rFonts w:asciiTheme="majorBidi" w:hAnsiTheme="majorBidi" w:cstheme="majorBidi"/>
                      <w:b/>
                      <w:bCs/>
                      <w:lang w:bidi="ar-EG"/>
                    </w:rPr>
                  </w:pPr>
                  <w:r w:rsidRPr="00FB5B5F">
                    <w:rPr>
                      <w:rFonts w:asciiTheme="majorBidi" w:hAnsiTheme="majorBidi" w:cstheme="majorBidi"/>
                      <w:b/>
                      <w:bCs/>
                      <w:lang w:bidi="ar-EG"/>
                    </w:rPr>
                    <w:t>2-inflammatin&amp;</w:t>
                  </w:r>
                </w:p>
                <w:p w14:paraId="203BFF9A" w14:textId="77777777" w:rsidR="004E1AFA" w:rsidRPr="00FB5B5F" w:rsidRDefault="004E1AFA" w:rsidP="004E1AFA">
                  <w:pPr>
                    <w:bidi w:val="0"/>
                    <w:ind w:right="720"/>
                    <w:rPr>
                      <w:rFonts w:asciiTheme="majorBidi" w:hAnsiTheme="majorBidi" w:cstheme="majorBidi"/>
                      <w:b/>
                      <w:bCs/>
                      <w:lang w:bidi="ar-EG"/>
                    </w:rPr>
                  </w:pPr>
                  <w:r w:rsidRPr="00FB5B5F">
                    <w:rPr>
                      <w:rFonts w:asciiTheme="majorBidi" w:hAnsiTheme="majorBidi" w:cstheme="majorBidi"/>
                      <w:b/>
                      <w:bCs/>
                      <w:lang w:bidi="ar-EG"/>
                    </w:rPr>
                    <w:t>Granulomatous inflammation</w:t>
                  </w:r>
                </w:p>
                <w:p w14:paraId="38C976B6" w14:textId="77777777" w:rsidR="004E1AFA" w:rsidRPr="00FB5B5F" w:rsidRDefault="004E1AFA" w:rsidP="004E1AFA">
                  <w:pPr>
                    <w:bidi w:val="0"/>
                    <w:ind w:right="720"/>
                    <w:rPr>
                      <w:rFonts w:asciiTheme="majorBidi" w:hAnsiTheme="majorBidi" w:cstheme="majorBidi"/>
                      <w:b/>
                      <w:bCs/>
                      <w:lang w:bidi="ar-EG"/>
                    </w:rPr>
                  </w:pPr>
                </w:p>
                <w:p w14:paraId="23DBEDB3" w14:textId="77777777" w:rsidR="004E1AFA" w:rsidRPr="00FB5B5F" w:rsidRDefault="004E1AFA" w:rsidP="004E1AFA">
                  <w:pPr>
                    <w:bidi w:val="0"/>
                    <w:ind w:right="720"/>
                    <w:rPr>
                      <w:rFonts w:asciiTheme="majorBidi" w:hAnsiTheme="majorBidi" w:cstheme="majorBidi"/>
                      <w:b/>
                      <w:bCs/>
                      <w:lang w:bidi="ar-EG"/>
                    </w:rPr>
                  </w:pPr>
                  <w:r w:rsidRPr="00FB5B5F">
                    <w:rPr>
                      <w:rFonts w:asciiTheme="majorBidi" w:hAnsiTheme="majorBidi" w:cstheme="majorBidi"/>
                      <w:b/>
                      <w:bCs/>
                      <w:lang w:bidi="ar-EG"/>
                    </w:rPr>
                    <w:t xml:space="preserve">3-circulatory disturbance </w:t>
                  </w:r>
                </w:p>
                <w:p w14:paraId="473AADBD" w14:textId="77777777" w:rsidR="004E1AFA" w:rsidRPr="00FB5B5F" w:rsidRDefault="004E1AFA" w:rsidP="004E1AFA">
                  <w:pPr>
                    <w:bidi w:val="0"/>
                    <w:rPr>
                      <w:rFonts w:asciiTheme="majorBidi" w:hAnsiTheme="majorBidi" w:cstheme="majorBidi"/>
                      <w:lang w:bidi="ar-EG"/>
                    </w:rPr>
                  </w:pPr>
                </w:p>
              </w:tc>
              <w:tc>
                <w:tcPr>
                  <w:tcW w:w="1275" w:type="dxa"/>
                </w:tcPr>
                <w:p w14:paraId="312810F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91F9D6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1h</w:t>
                  </w:r>
                </w:p>
                <w:p w14:paraId="7CE5A7A4"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115D4620"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 xml:space="preserve">       1h</w:t>
                  </w:r>
                </w:p>
                <w:p w14:paraId="425803BB"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4593E910"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5660D344"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 xml:space="preserve">     1h</w:t>
                  </w:r>
                </w:p>
              </w:tc>
              <w:tc>
                <w:tcPr>
                  <w:tcW w:w="1205" w:type="dxa"/>
                </w:tcPr>
                <w:p w14:paraId="5B95CA5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C80685D"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05307BD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300AFE6F"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3h</w:t>
                  </w:r>
                </w:p>
              </w:tc>
              <w:tc>
                <w:tcPr>
                  <w:tcW w:w="1126" w:type="dxa"/>
                </w:tcPr>
                <w:p w14:paraId="30CFA55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905E8B9"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2.4</w:t>
                  </w:r>
                </w:p>
                <w:p w14:paraId="62BDC1F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4C6385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2.4</w:t>
                  </w:r>
                </w:p>
                <w:p w14:paraId="636CD3E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10AEEE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2.4</w:t>
                  </w:r>
                </w:p>
              </w:tc>
              <w:tc>
                <w:tcPr>
                  <w:tcW w:w="1819" w:type="dxa"/>
                </w:tcPr>
                <w:p w14:paraId="7B7C22E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453017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F6BB8BF"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2.a.1</w:t>
                  </w:r>
                </w:p>
                <w:p w14:paraId="429B700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2.a.6</w:t>
                  </w:r>
                </w:p>
                <w:p w14:paraId="60255A9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2.b.4</w:t>
                  </w:r>
                </w:p>
                <w:p w14:paraId="1411267A"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2.b.3</w:t>
                  </w:r>
                </w:p>
                <w:p w14:paraId="70FDE51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2.c.2</w:t>
                  </w:r>
                </w:p>
              </w:tc>
            </w:tr>
            <w:tr w:rsidR="004E1AFA" w:rsidRPr="00FB5B5F" w14:paraId="4D1E14F6" w14:textId="77777777" w:rsidTr="00060896">
              <w:trPr>
                <w:trHeight w:val="534"/>
              </w:trPr>
              <w:tc>
                <w:tcPr>
                  <w:tcW w:w="4395" w:type="dxa"/>
                </w:tcPr>
                <w:p w14:paraId="42662A66" w14:textId="77777777" w:rsidR="004E1AFA" w:rsidRPr="00FB5B5F" w:rsidRDefault="004E1AFA" w:rsidP="004E1AFA">
                  <w:pPr>
                    <w:bidi w:val="0"/>
                    <w:rPr>
                      <w:rFonts w:asciiTheme="majorBidi" w:hAnsiTheme="majorBidi" w:cstheme="majorBidi"/>
                      <w:b/>
                      <w:bCs/>
                      <w:lang w:bidi="ar-EG"/>
                    </w:rPr>
                  </w:pPr>
                  <w:r w:rsidRPr="00FB5B5F">
                    <w:rPr>
                      <w:rFonts w:asciiTheme="majorBidi" w:hAnsiTheme="majorBidi" w:cstheme="majorBidi"/>
                      <w:b/>
                      <w:bCs/>
                      <w:lang w:bidi="ar-EG"/>
                    </w:rPr>
                    <w:t>Special pathology</w:t>
                  </w:r>
                </w:p>
              </w:tc>
              <w:tc>
                <w:tcPr>
                  <w:tcW w:w="1275" w:type="dxa"/>
                </w:tcPr>
                <w:p w14:paraId="6475562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205" w:type="dxa"/>
                </w:tcPr>
                <w:p w14:paraId="0476305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126" w:type="dxa"/>
                </w:tcPr>
                <w:p w14:paraId="4529593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819" w:type="dxa"/>
                </w:tcPr>
                <w:p w14:paraId="5E506420"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r>
            <w:tr w:rsidR="004E1AFA" w:rsidRPr="00FB5B5F" w14:paraId="4EC639D7" w14:textId="77777777" w:rsidTr="00060896">
              <w:trPr>
                <w:trHeight w:val="1634"/>
              </w:trPr>
              <w:tc>
                <w:tcPr>
                  <w:tcW w:w="4395" w:type="dxa"/>
                </w:tcPr>
                <w:p w14:paraId="16170C71" w14:textId="77777777" w:rsidR="004E1AFA" w:rsidRPr="00FB5B5F" w:rsidRDefault="004E1AFA" w:rsidP="004E1AFA">
                  <w:pPr>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1.diseases of peripheral nerves</w:t>
                  </w:r>
                </w:p>
                <w:p w14:paraId="0D45142F" w14:textId="77777777" w:rsidR="004E1AFA" w:rsidRPr="00FB5B5F" w:rsidRDefault="004E1AFA" w:rsidP="004E1AFA">
                  <w:pPr>
                    <w:pStyle w:val="ListParagraph"/>
                    <w:bidi w:val="0"/>
                    <w:spacing w:line="360" w:lineRule="auto"/>
                    <w:rPr>
                      <w:rFonts w:asciiTheme="majorBidi" w:hAnsiTheme="majorBidi" w:cstheme="majorBidi"/>
                      <w:b/>
                      <w:bCs/>
                      <w:lang w:bidi="ar-EG"/>
                    </w:rPr>
                  </w:pPr>
                  <w:r w:rsidRPr="00FB5B5F">
                    <w:rPr>
                      <w:rFonts w:asciiTheme="majorBidi" w:hAnsiTheme="majorBidi" w:cstheme="majorBidi"/>
                      <w:b/>
                      <w:bCs/>
                      <w:lang w:bidi="ar-EG"/>
                    </w:rPr>
                    <w:t>General types of peripheral nerves injury</w:t>
                  </w:r>
                </w:p>
                <w:p w14:paraId="2E240D57" w14:textId="77777777" w:rsidR="004E1AFA" w:rsidRPr="00FB5B5F" w:rsidRDefault="004E1AFA" w:rsidP="004E1AFA">
                  <w:pPr>
                    <w:pStyle w:val="ListParagraph"/>
                    <w:bidi w:val="0"/>
                    <w:spacing w:line="360" w:lineRule="auto"/>
                    <w:rPr>
                      <w:rFonts w:asciiTheme="majorBidi" w:hAnsiTheme="majorBidi" w:cstheme="majorBidi"/>
                      <w:b/>
                      <w:bCs/>
                      <w:lang w:bidi="ar-EG"/>
                    </w:rPr>
                  </w:pPr>
                  <w:r w:rsidRPr="00FB5B5F">
                    <w:rPr>
                      <w:rFonts w:asciiTheme="majorBidi" w:hAnsiTheme="majorBidi" w:cstheme="majorBidi"/>
                      <w:b/>
                      <w:bCs/>
                      <w:lang w:bidi="ar-EG"/>
                    </w:rPr>
                    <w:t>specific peripheral neuropathies</w:t>
                  </w:r>
                </w:p>
              </w:tc>
              <w:tc>
                <w:tcPr>
                  <w:tcW w:w="1275" w:type="dxa"/>
                </w:tcPr>
                <w:p w14:paraId="38209A4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5CB36D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1h</w:t>
                  </w:r>
                </w:p>
                <w:p w14:paraId="70038D8D"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35A43F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8ED802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tc>
              <w:tc>
                <w:tcPr>
                  <w:tcW w:w="1205" w:type="dxa"/>
                </w:tcPr>
                <w:p w14:paraId="5A59CE20"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24594CA"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0269EA3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3h</w:t>
                  </w:r>
                </w:p>
              </w:tc>
              <w:tc>
                <w:tcPr>
                  <w:tcW w:w="1126" w:type="dxa"/>
                </w:tcPr>
                <w:p w14:paraId="344A275A"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BD4817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2.4</w:t>
                  </w:r>
                </w:p>
                <w:p w14:paraId="42776D9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7AB374D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196778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tc>
              <w:tc>
                <w:tcPr>
                  <w:tcW w:w="1819" w:type="dxa"/>
                </w:tcPr>
                <w:p w14:paraId="14738594"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2ED83FF4"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391A4E88"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4143778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2.a.7</w:t>
                  </w:r>
                </w:p>
                <w:p w14:paraId="544DFBEB" w14:textId="77777777" w:rsidR="004E1AFA" w:rsidRPr="00FB5B5F" w:rsidRDefault="004E1AFA" w:rsidP="004E1AFA">
                  <w:pPr>
                    <w:autoSpaceDE w:val="0"/>
                    <w:autoSpaceDN w:val="0"/>
                    <w:bidi w:val="0"/>
                    <w:adjustRightInd w:val="0"/>
                    <w:rPr>
                      <w:rFonts w:asciiTheme="majorBidi" w:hAnsiTheme="majorBidi" w:cstheme="majorBidi"/>
                      <w:color w:val="000000"/>
                    </w:rPr>
                  </w:pPr>
                </w:p>
              </w:tc>
            </w:tr>
            <w:tr w:rsidR="004E1AFA" w:rsidRPr="00FB5B5F" w14:paraId="63A38607" w14:textId="77777777" w:rsidTr="00060896">
              <w:trPr>
                <w:trHeight w:val="345"/>
              </w:trPr>
              <w:tc>
                <w:tcPr>
                  <w:tcW w:w="4395" w:type="dxa"/>
                </w:tcPr>
                <w:p w14:paraId="25A5D449" w14:textId="77777777" w:rsidR="004E1AFA" w:rsidRPr="00FB5B5F" w:rsidRDefault="004E1AFA" w:rsidP="004E1AFA">
                  <w:pPr>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Infections</w:t>
                  </w:r>
                </w:p>
              </w:tc>
              <w:tc>
                <w:tcPr>
                  <w:tcW w:w="1275" w:type="dxa"/>
                  <w:vMerge w:val="restart"/>
                </w:tcPr>
                <w:p w14:paraId="65CDAC90"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4h</w:t>
                  </w:r>
                </w:p>
                <w:p w14:paraId="1E620B6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325CF26C"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2h</w:t>
                  </w:r>
                </w:p>
                <w:p w14:paraId="32CCD7F3"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1h</w:t>
                  </w:r>
                </w:p>
                <w:p w14:paraId="7785606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2CFB15F"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1h</w:t>
                  </w:r>
                </w:p>
                <w:p w14:paraId="04D469A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3E5BA80"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1h</w:t>
                  </w:r>
                </w:p>
              </w:tc>
              <w:tc>
                <w:tcPr>
                  <w:tcW w:w="1205" w:type="dxa"/>
                  <w:vMerge w:val="restart"/>
                </w:tcPr>
                <w:p w14:paraId="7F30BF5A"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0C29CD6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3AB94C2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7h</w:t>
                  </w:r>
                </w:p>
              </w:tc>
              <w:tc>
                <w:tcPr>
                  <w:tcW w:w="1126" w:type="dxa"/>
                  <w:vMerge w:val="restart"/>
                </w:tcPr>
                <w:p w14:paraId="71ABFB7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9</w:t>
                  </w:r>
                </w:p>
                <w:p w14:paraId="6DDAE90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0229D769"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p w14:paraId="1A3976FE"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2.4</w:t>
                  </w:r>
                </w:p>
                <w:p w14:paraId="2996A952"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2.4</w:t>
                  </w:r>
                </w:p>
                <w:p w14:paraId="13EA7E5E"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2.4</w:t>
                  </w:r>
                </w:p>
              </w:tc>
              <w:tc>
                <w:tcPr>
                  <w:tcW w:w="1819" w:type="dxa"/>
                  <w:vMerge w:val="restart"/>
                </w:tcPr>
                <w:p w14:paraId="25FE8BE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2.a.7</w:t>
                  </w:r>
                </w:p>
                <w:p w14:paraId="3149054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95BC2F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2.a.4</w:t>
                  </w:r>
                </w:p>
                <w:p w14:paraId="30535F9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0986DFE0"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16475ACF"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 xml:space="preserve">           2.a.4</w:t>
                  </w:r>
                </w:p>
                <w:p w14:paraId="4A73872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D148F60"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8CD3629"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r>
            <w:tr w:rsidR="004E1AFA" w:rsidRPr="00FB5B5F" w14:paraId="548911B2" w14:textId="77777777" w:rsidTr="00060896">
              <w:trPr>
                <w:trHeight w:val="345"/>
              </w:trPr>
              <w:tc>
                <w:tcPr>
                  <w:tcW w:w="4395" w:type="dxa"/>
                </w:tcPr>
                <w:p w14:paraId="1359B128" w14:textId="77777777" w:rsidR="004E1AFA" w:rsidRPr="00FB5B5F" w:rsidRDefault="004E1AFA" w:rsidP="004E1AFA">
                  <w:pPr>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Prion  diseases</w:t>
                  </w:r>
                </w:p>
              </w:tc>
              <w:tc>
                <w:tcPr>
                  <w:tcW w:w="1275" w:type="dxa"/>
                  <w:vMerge/>
                </w:tcPr>
                <w:p w14:paraId="72EE139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205" w:type="dxa"/>
                  <w:vMerge/>
                </w:tcPr>
                <w:p w14:paraId="32733DD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126" w:type="dxa"/>
                  <w:vMerge/>
                </w:tcPr>
                <w:p w14:paraId="0A17FF7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819" w:type="dxa"/>
                  <w:vMerge/>
                </w:tcPr>
                <w:p w14:paraId="55AFCE4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r>
            <w:tr w:rsidR="004E1AFA" w:rsidRPr="00FB5B5F" w14:paraId="75082B03" w14:textId="77777777" w:rsidTr="00060896">
              <w:trPr>
                <w:trHeight w:val="345"/>
              </w:trPr>
              <w:tc>
                <w:tcPr>
                  <w:tcW w:w="4395" w:type="dxa"/>
                </w:tcPr>
                <w:p w14:paraId="2978B155" w14:textId="77777777" w:rsidR="004E1AFA" w:rsidRPr="00FB5B5F" w:rsidRDefault="004E1AFA" w:rsidP="004E1AFA">
                  <w:pPr>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 xml:space="preserve">Headache </w:t>
                  </w:r>
                </w:p>
              </w:tc>
              <w:tc>
                <w:tcPr>
                  <w:tcW w:w="1275" w:type="dxa"/>
                  <w:vMerge/>
                </w:tcPr>
                <w:p w14:paraId="1637D14A"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205" w:type="dxa"/>
                  <w:vMerge/>
                </w:tcPr>
                <w:p w14:paraId="7664BB5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126" w:type="dxa"/>
                  <w:vMerge/>
                </w:tcPr>
                <w:p w14:paraId="11736F3E"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819" w:type="dxa"/>
                  <w:vMerge/>
                </w:tcPr>
                <w:p w14:paraId="147F5C6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r>
            <w:tr w:rsidR="004E1AFA" w:rsidRPr="00FB5B5F" w14:paraId="6A505616" w14:textId="77777777" w:rsidTr="00060896">
              <w:trPr>
                <w:trHeight w:val="345"/>
              </w:trPr>
              <w:tc>
                <w:tcPr>
                  <w:tcW w:w="4395" w:type="dxa"/>
                </w:tcPr>
                <w:p w14:paraId="55670541" w14:textId="77777777" w:rsidR="004E1AFA" w:rsidRPr="00FB5B5F" w:rsidRDefault="004E1AFA" w:rsidP="004E1AFA">
                  <w:pPr>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 xml:space="preserve">Insomnia </w:t>
                  </w:r>
                </w:p>
              </w:tc>
              <w:tc>
                <w:tcPr>
                  <w:tcW w:w="1275" w:type="dxa"/>
                  <w:vMerge/>
                </w:tcPr>
                <w:p w14:paraId="6C416F7E"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205" w:type="dxa"/>
                  <w:vMerge/>
                </w:tcPr>
                <w:p w14:paraId="255F2FA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126" w:type="dxa"/>
                  <w:vMerge/>
                </w:tcPr>
                <w:p w14:paraId="4FB415A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819" w:type="dxa"/>
                  <w:vMerge/>
                </w:tcPr>
                <w:p w14:paraId="4AB058ED"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r>
            <w:tr w:rsidR="004E1AFA" w:rsidRPr="00FB5B5F" w14:paraId="2F57ECFF" w14:textId="77777777" w:rsidTr="00060896">
              <w:trPr>
                <w:trHeight w:val="345"/>
              </w:trPr>
              <w:tc>
                <w:tcPr>
                  <w:tcW w:w="4395" w:type="dxa"/>
                </w:tcPr>
                <w:p w14:paraId="2703699A" w14:textId="77777777" w:rsidR="004E1AFA" w:rsidRPr="00FB5B5F" w:rsidRDefault="004E1AFA" w:rsidP="004E1AFA">
                  <w:pPr>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Chronic fatigue disorder</w:t>
                  </w:r>
                </w:p>
              </w:tc>
              <w:tc>
                <w:tcPr>
                  <w:tcW w:w="1275" w:type="dxa"/>
                  <w:vMerge/>
                </w:tcPr>
                <w:p w14:paraId="48F70A1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205" w:type="dxa"/>
                  <w:vMerge/>
                </w:tcPr>
                <w:p w14:paraId="484B09B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126" w:type="dxa"/>
                  <w:vMerge/>
                </w:tcPr>
                <w:p w14:paraId="01BFB66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c>
                <w:tcPr>
                  <w:tcW w:w="1819" w:type="dxa"/>
                  <w:vMerge/>
                </w:tcPr>
                <w:p w14:paraId="32C44A0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r>
            <w:tr w:rsidR="004E1AFA" w:rsidRPr="00FB5B5F" w14:paraId="2535E5DD" w14:textId="77777777" w:rsidTr="00060896">
              <w:trPr>
                <w:trHeight w:val="4671"/>
              </w:trPr>
              <w:tc>
                <w:tcPr>
                  <w:tcW w:w="4395" w:type="dxa"/>
                </w:tcPr>
                <w:p w14:paraId="5B2BBAF1" w14:textId="77777777" w:rsidR="004E1AFA" w:rsidRPr="00FB5B5F" w:rsidRDefault="004E1AFA" w:rsidP="004E1AFA">
                  <w:pPr>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Neurodegenerative diseases</w:t>
                  </w:r>
                </w:p>
                <w:p w14:paraId="37AF9441" w14:textId="77777777" w:rsidR="004E1AFA" w:rsidRPr="00FB5B5F" w:rsidRDefault="004E1AFA" w:rsidP="004E1AFA">
                  <w:pPr>
                    <w:pStyle w:val="ListParagraph"/>
                    <w:tabs>
                      <w:tab w:val="right" w:pos="7686"/>
                    </w:tabs>
                    <w:bidi w:val="0"/>
                    <w:spacing w:line="360" w:lineRule="auto"/>
                    <w:rPr>
                      <w:rFonts w:asciiTheme="majorBidi" w:hAnsiTheme="majorBidi" w:cstheme="majorBidi"/>
                      <w:b/>
                      <w:bCs/>
                      <w:lang w:bidi="ar-EG"/>
                    </w:rPr>
                  </w:pPr>
                  <w:r w:rsidRPr="00FB5B5F">
                    <w:rPr>
                      <w:rFonts w:asciiTheme="majorBidi" w:hAnsiTheme="majorBidi" w:cstheme="majorBidi"/>
                      <w:b/>
                      <w:bCs/>
                      <w:lang w:bidi="ar-EG"/>
                    </w:rPr>
                    <w:t xml:space="preserve">Alzheimer  Dementia With  </w:t>
                  </w:r>
                  <w:proofErr w:type="spellStart"/>
                  <w:r w:rsidRPr="00FB5B5F">
                    <w:rPr>
                      <w:rFonts w:asciiTheme="majorBidi" w:hAnsiTheme="majorBidi" w:cstheme="majorBidi"/>
                      <w:b/>
                      <w:bCs/>
                      <w:lang w:bidi="ar-EG"/>
                    </w:rPr>
                    <w:t>LewyBpdies</w:t>
                  </w:r>
                  <w:proofErr w:type="spellEnd"/>
                  <w:r w:rsidRPr="00FB5B5F">
                    <w:rPr>
                      <w:rFonts w:asciiTheme="majorBidi" w:hAnsiTheme="majorBidi" w:cstheme="majorBidi"/>
                      <w:b/>
                      <w:bCs/>
                      <w:lang w:bidi="ar-EG"/>
                    </w:rPr>
                    <w:t xml:space="preserve"> Vascular Dementia</w:t>
                  </w:r>
                </w:p>
                <w:p w14:paraId="65D7603F" w14:textId="77777777" w:rsidR="004E1AFA" w:rsidRPr="00FB5B5F" w:rsidRDefault="004E1AFA" w:rsidP="004E1AFA">
                  <w:pPr>
                    <w:pStyle w:val="ListParagraph"/>
                    <w:tabs>
                      <w:tab w:val="left" w:pos="1200"/>
                    </w:tabs>
                    <w:bidi w:val="0"/>
                    <w:spacing w:line="360" w:lineRule="auto"/>
                    <w:rPr>
                      <w:rFonts w:asciiTheme="majorBidi" w:hAnsiTheme="majorBidi" w:cstheme="majorBidi"/>
                      <w:b/>
                      <w:bCs/>
                      <w:lang w:bidi="ar-EG"/>
                    </w:rPr>
                  </w:pPr>
                  <w:r w:rsidRPr="00FB5B5F">
                    <w:rPr>
                      <w:rFonts w:asciiTheme="majorBidi" w:hAnsiTheme="majorBidi" w:cstheme="majorBidi"/>
                      <w:b/>
                      <w:bCs/>
                      <w:lang w:bidi="ar-EG"/>
                    </w:rPr>
                    <w:t>Front temporal lobar Degenerations (</w:t>
                  </w:r>
                  <w:proofErr w:type="spellStart"/>
                  <w:r w:rsidRPr="00FB5B5F">
                    <w:rPr>
                      <w:rFonts w:asciiTheme="majorBidi" w:hAnsiTheme="majorBidi" w:cstheme="majorBidi"/>
                      <w:b/>
                      <w:bCs/>
                      <w:lang w:bidi="ar-EG"/>
                    </w:rPr>
                    <w:t>Ftlds</w:t>
                  </w:r>
                  <w:proofErr w:type="spellEnd"/>
                  <w:r w:rsidRPr="00FB5B5F">
                    <w:rPr>
                      <w:rFonts w:asciiTheme="majorBidi" w:hAnsiTheme="majorBidi" w:cstheme="majorBidi"/>
                      <w:b/>
                      <w:bCs/>
                      <w:lang w:bidi="ar-EG"/>
                    </w:rPr>
                    <w:t>)</w:t>
                  </w:r>
                </w:p>
                <w:p w14:paraId="12943A8A" w14:textId="77777777" w:rsidR="004E1AFA" w:rsidRPr="00FB5B5F" w:rsidRDefault="004E1AFA" w:rsidP="004E1AFA">
                  <w:pPr>
                    <w:pStyle w:val="ListParagraph"/>
                    <w:tabs>
                      <w:tab w:val="right" w:pos="7686"/>
                    </w:tabs>
                    <w:bidi w:val="0"/>
                    <w:spacing w:line="360" w:lineRule="auto"/>
                    <w:rPr>
                      <w:rFonts w:asciiTheme="majorBidi" w:hAnsiTheme="majorBidi" w:cstheme="majorBidi"/>
                      <w:b/>
                      <w:bCs/>
                      <w:lang w:bidi="ar-EG"/>
                    </w:rPr>
                  </w:pPr>
                  <w:r w:rsidRPr="00FB5B5F">
                    <w:rPr>
                      <w:rFonts w:asciiTheme="majorBidi" w:hAnsiTheme="majorBidi" w:cstheme="majorBidi"/>
                      <w:b/>
                      <w:bCs/>
                      <w:lang w:bidi="ar-EG"/>
                    </w:rPr>
                    <w:t xml:space="preserve">Parkinson Diseases (PD)  Atypical Parkinsonism Syndromes </w:t>
                  </w:r>
                </w:p>
                <w:p w14:paraId="5B9677F4" w14:textId="77777777" w:rsidR="004E1AFA" w:rsidRPr="00FB5B5F" w:rsidRDefault="004E1AFA" w:rsidP="004E1AFA">
                  <w:pPr>
                    <w:pStyle w:val="ListParagraph"/>
                    <w:tabs>
                      <w:tab w:val="right" w:pos="7686"/>
                    </w:tabs>
                    <w:bidi w:val="0"/>
                    <w:spacing w:line="360" w:lineRule="auto"/>
                    <w:rPr>
                      <w:rFonts w:asciiTheme="majorBidi" w:hAnsiTheme="majorBidi" w:cstheme="majorBidi"/>
                      <w:b/>
                      <w:bCs/>
                      <w:lang w:bidi="ar-EG"/>
                    </w:rPr>
                  </w:pPr>
                  <w:proofErr w:type="spellStart"/>
                  <w:r w:rsidRPr="00FB5B5F">
                    <w:rPr>
                      <w:rFonts w:asciiTheme="majorBidi" w:hAnsiTheme="majorBidi" w:cstheme="majorBidi"/>
                      <w:b/>
                      <w:bCs/>
                      <w:lang w:bidi="ar-EG"/>
                    </w:rPr>
                    <w:t>PrpgressiveSupranuclearPalsy</w:t>
                  </w:r>
                  <w:proofErr w:type="spellEnd"/>
                  <w:r w:rsidRPr="00FB5B5F">
                    <w:rPr>
                      <w:rFonts w:asciiTheme="majorBidi" w:hAnsiTheme="majorBidi" w:cstheme="majorBidi"/>
                      <w:b/>
                      <w:bCs/>
                      <w:lang w:bidi="ar-EG"/>
                    </w:rPr>
                    <w:t xml:space="preserve"> (</w:t>
                  </w:r>
                  <w:proofErr w:type="spellStart"/>
                  <w:r w:rsidRPr="00FB5B5F">
                    <w:rPr>
                      <w:rFonts w:asciiTheme="majorBidi" w:hAnsiTheme="majorBidi" w:cstheme="majorBidi"/>
                      <w:b/>
                      <w:bCs/>
                      <w:lang w:bidi="ar-EG"/>
                    </w:rPr>
                    <w:t>Psp</w:t>
                  </w:r>
                  <w:proofErr w:type="spellEnd"/>
                  <w:r w:rsidRPr="00FB5B5F">
                    <w:rPr>
                      <w:rFonts w:asciiTheme="majorBidi" w:hAnsiTheme="majorBidi" w:cstheme="majorBidi"/>
                      <w:b/>
                      <w:bCs/>
                      <w:lang w:bidi="ar-EG"/>
                    </w:rPr>
                    <w:t>) Corticobasal Degeneration (</w:t>
                  </w:r>
                  <w:proofErr w:type="spellStart"/>
                  <w:r w:rsidRPr="00FB5B5F">
                    <w:rPr>
                      <w:rFonts w:asciiTheme="majorBidi" w:hAnsiTheme="majorBidi" w:cstheme="majorBidi"/>
                      <w:b/>
                      <w:bCs/>
                      <w:lang w:bidi="ar-EG"/>
                    </w:rPr>
                    <w:t>Cbd</w:t>
                  </w:r>
                  <w:proofErr w:type="spellEnd"/>
                  <w:r w:rsidRPr="00FB5B5F">
                    <w:rPr>
                      <w:rFonts w:asciiTheme="majorBidi" w:hAnsiTheme="majorBidi" w:cstheme="majorBidi"/>
                      <w:b/>
                      <w:bCs/>
                      <w:lang w:bidi="ar-EG"/>
                    </w:rPr>
                    <w:t>) Multiple System Atrophy (</w:t>
                  </w:r>
                  <w:proofErr w:type="spellStart"/>
                  <w:r w:rsidRPr="00FB5B5F">
                    <w:rPr>
                      <w:rFonts w:asciiTheme="majorBidi" w:hAnsiTheme="majorBidi" w:cstheme="majorBidi"/>
                      <w:b/>
                      <w:bCs/>
                      <w:lang w:bidi="ar-EG"/>
                    </w:rPr>
                    <w:t>Msa</w:t>
                  </w:r>
                  <w:proofErr w:type="spellEnd"/>
                  <w:r w:rsidRPr="00FB5B5F">
                    <w:rPr>
                      <w:rFonts w:asciiTheme="majorBidi" w:hAnsiTheme="majorBidi" w:cstheme="majorBidi"/>
                      <w:b/>
                      <w:bCs/>
                      <w:lang w:bidi="ar-EG"/>
                    </w:rPr>
                    <w:t>)</w:t>
                  </w:r>
                </w:p>
                <w:p w14:paraId="3684B1D8" w14:textId="77777777" w:rsidR="004E1AFA" w:rsidRPr="00FB5B5F" w:rsidRDefault="004E1AFA" w:rsidP="004E1AFA">
                  <w:pPr>
                    <w:pStyle w:val="ListParagraph"/>
                    <w:tabs>
                      <w:tab w:val="right" w:pos="7686"/>
                    </w:tabs>
                    <w:bidi w:val="0"/>
                    <w:spacing w:line="360" w:lineRule="auto"/>
                    <w:rPr>
                      <w:rFonts w:asciiTheme="majorBidi" w:hAnsiTheme="majorBidi" w:cstheme="majorBidi"/>
                      <w:b/>
                      <w:bCs/>
                      <w:lang w:bidi="ar-EG"/>
                    </w:rPr>
                  </w:pPr>
                  <w:r w:rsidRPr="00FB5B5F">
                    <w:rPr>
                      <w:rFonts w:asciiTheme="majorBidi" w:hAnsiTheme="majorBidi" w:cstheme="majorBidi"/>
                      <w:b/>
                      <w:bCs/>
                      <w:lang w:bidi="ar-EG"/>
                    </w:rPr>
                    <w:t>Huntington Diseases</w:t>
                  </w:r>
                </w:p>
                <w:p w14:paraId="1BA77C05" w14:textId="77777777" w:rsidR="004E1AFA" w:rsidRPr="00FB5B5F" w:rsidRDefault="004E1AFA" w:rsidP="004E1AFA">
                  <w:pPr>
                    <w:pStyle w:val="ListParagraph"/>
                    <w:tabs>
                      <w:tab w:val="right" w:pos="7686"/>
                    </w:tabs>
                    <w:bidi w:val="0"/>
                    <w:spacing w:line="360" w:lineRule="auto"/>
                    <w:rPr>
                      <w:rFonts w:asciiTheme="majorBidi" w:hAnsiTheme="majorBidi" w:cstheme="majorBidi"/>
                      <w:b/>
                      <w:bCs/>
                      <w:lang w:bidi="ar-EG"/>
                    </w:rPr>
                  </w:pPr>
                  <w:r w:rsidRPr="00FB5B5F">
                    <w:rPr>
                      <w:rFonts w:asciiTheme="majorBidi" w:hAnsiTheme="majorBidi" w:cstheme="majorBidi"/>
                      <w:b/>
                      <w:bCs/>
                      <w:lang w:bidi="ar-EG"/>
                    </w:rPr>
                    <w:t>Spinocerebellar Degeneration</w:t>
                  </w:r>
                </w:p>
                <w:p w14:paraId="034D8969" w14:textId="77777777" w:rsidR="004E1AFA" w:rsidRPr="00FB5B5F" w:rsidRDefault="004E1AFA" w:rsidP="004E1AFA">
                  <w:pPr>
                    <w:pStyle w:val="ListParagraph"/>
                    <w:tabs>
                      <w:tab w:val="right" w:pos="7686"/>
                    </w:tabs>
                    <w:bidi w:val="0"/>
                    <w:spacing w:line="360" w:lineRule="auto"/>
                    <w:rPr>
                      <w:rFonts w:asciiTheme="majorBidi" w:hAnsiTheme="majorBidi" w:cstheme="majorBidi"/>
                      <w:b/>
                      <w:bCs/>
                      <w:lang w:bidi="ar-EG"/>
                    </w:rPr>
                  </w:pPr>
                  <w:proofErr w:type="spellStart"/>
                  <w:r w:rsidRPr="00FB5B5F">
                    <w:rPr>
                      <w:rFonts w:asciiTheme="majorBidi" w:hAnsiTheme="majorBidi" w:cstheme="majorBidi"/>
                      <w:b/>
                      <w:bCs/>
                      <w:lang w:bidi="ar-EG"/>
                    </w:rPr>
                    <w:t>Amyotphic</w:t>
                  </w:r>
                  <w:proofErr w:type="spellEnd"/>
                  <w:r w:rsidRPr="00FB5B5F">
                    <w:rPr>
                      <w:rFonts w:asciiTheme="majorBidi" w:hAnsiTheme="majorBidi" w:cstheme="majorBidi"/>
                      <w:b/>
                      <w:bCs/>
                      <w:lang w:bidi="ar-EG"/>
                    </w:rPr>
                    <w:t xml:space="preserve"> Lateral Sclerosis</w:t>
                  </w:r>
                </w:p>
              </w:tc>
              <w:tc>
                <w:tcPr>
                  <w:tcW w:w="1275" w:type="dxa"/>
                </w:tcPr>
                <w:p w14:paraId="509D407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3BBEB50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p w14:paraId="1E32B27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9F4730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1EE263E"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p w14:paraId="383DE9A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3A3A3A7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6E1859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p w14:paraId="74CE47E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8A900D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7691500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3FB8114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p w14:paraId="137BD100"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00D9850"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7498E816"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290C889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p w14:paraId="60E087E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0C9B51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p w14:paraId="7534A12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7F17035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tc>
              <w:tc>
                <w:tcPr>
                  <w:tcW w:w="1205" w:type="dxa"/>
                </w:tcPr>
                <w:p w14:paraId="30E75CC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36DFC94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238F04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D676F19"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41DE39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9B17CC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90C1B4F"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008070B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A707C69"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861ABE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14h</w:t>
                  </w:r>
                </w:p>
              </w:tc>
              <w:tc>
                <w:tcPr>
                  <w:tcW w:w="1126" w:type="dxa"/>
                </w:tcPr>
                <w:p w14:paraId="460B8C9D"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41E2D8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p w14:paraId="54C4E98F"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140ED2A"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2D7326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p w14:paraId="24B5AAEE"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86B3C8F"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74FF1A7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p w14:paraId="79A6D28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0FE808D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3A73089"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FFDE63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p w14:paraId="5A759BC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CE60C4A" w14:textId="77777777" w:rsidR="004E1AFA" w:rsidRPr="00FB5B5F" w:rsidRDefault="004E1AFA" w:rsidP="004E1AFA">
                  <w:pPr>
                    <w:autoSpaceDE w:val="0"/>
                    <w:autoSpaceDN w:val="0"/>
                    <w:bidi w:val="0"/>
                    <w:adjustRightInd w:val="0"/>
                    <w:rPr>
                      <w:rFonts w:asciiTheme="majorBidi" w:hAnsiTheme="majorBidi" w:cstheme="majorBidi"/>
                      <w:color w:val="000000"/>
                    </w:rPr>
                  </w:pPr>
                </w:p>
                <w:p w14:paraId="50725B6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E298D9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p w14:paraId="2B2A519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18814D9"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p w14:paraId="2C94954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5B2EE94E"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4.4</w:t>
                  </w:r>
                </w:p>
              </w:tc>
              <w:tc>
                <w:tcPr>
                  <w:tcW w:w="1819" w:type="dxa"/>
                </w:tcPr>
                <w:p w14:paraId="31B9377E"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2992B4A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7C29BA1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7D415F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E5C4F7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4661902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2.a.4</w:t>
                  </w:r>
                </w:p>
                <w:p w14:paraId="27E3EEAD"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E4839C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3DCE2A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2.a.8</w:t>
                  </w:r>
                </w:p>
                <w:p w14:paraId="2BF0016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31729300"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37E44E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E2582C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2.b.7</w:t>
                  </w:r>
                </w:p>
                <w:p w14:paraId="301786C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119A62D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6ACE0D0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p w14:paraId="7DD666E2"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p>
              </w:tc>
            </w:tr>
            <w:tr w:rsidR="004E1AFA" w:rsidRPr="00FB5B5F" w14:paraId="7A0FF14D" w14:textId="77777777" w:rsidTr="00060896">
              <w:trPr>
                <w:trHeight w:val="368"/>
              </w:trPr>
              <w:tc>
                <w:tcPr>
                  <w:tcW w:w="4395" w:type="dxa"/>
                </w:tcPr>
                <w:p w14:paraId="1FC00935" w14:textId="77777777" w:rsidR="004E1AFA" w:rsidRPr="00FB5B5F" w:rsidRDefault="004E1AFA" w:rsidP="004E1AFA">
                  <w:pPr>
                    <w:pStyle w:val="ListParagraph"/>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 xml:space="preserve">   Diseases of skeletal muscle and spinal cord diseases</w:t>
                  </w:r>
                </w:p>
              </w:tc>
              <w:tc>
                <w:tcPr>
                  <w:tcW w:w="1275" w:type="dxa"/>
                </w:tcPr>
                <w:p w14:paraId="252DF964"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tc>
              <w:tc>
                <w:tcPr>
                  <w:tcW w:w="1205" w:type="dxa"/>
                </w:tcPr>
                <w:p w14:paraId="6FC5419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tc>
              <w:tc>
                <w:tcPr>
                  <w:tcW w:w="1126" w:type="dxa"/>
                </w:tcPr>
                <w:p w14:paraId="7D7192D8"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2.4</w:t>
                  </w:r>
                </w:p>
              </w:tc>
              <w:tc>
                <w:tcPr>
                  <w:tcW w:w="1819" w:type="dxa"/>
                </w:tcPr>
                <w:p w14:paraId="091B5EC9"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2..a.7</w:t>
                  </w:r>
                </w:p>
              </w:tc>
            </w:tr>
            <w:tr w:rsidR="004E1AFA" w:rsidRPr="00FB5B5F" w14:paraId="52F30E6C" w14:textId="77777777" w:rsidTr="00060896">
              <w:trPr>
                <w:trHeight w:val="313"/>
              </w:trPr>
              <w:tc>
                <w:tcPr>
                  <w:tcW w:w="4395" w:type="dxa"/>
                </w:tcPr>
                <w:p w14:paraId="50A8FE39" w14:textId="77777777" w:rsidR="004E1AFA" w:rsidRPr="00FB5B5F" w:rsidRDefault="004E1AFA" w:rsidP="004E1AFA">
                  <w:pPr>
                    <w:pStyle w:val="ListParagraph"/>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 xml:space="preserve">Peripheral nerve sheath tumors </w:t>
                  </w:r>
                </w:p>
              </w:tc>
              <w:tc>
                <w:tcPr>
                  <w:tcW w:w="1275" w:type="dxa"/>
                </w:tcPr>
                <w:p w14:paraId="7E2DB63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tc>
              <w:tc>
                <w:tcPr>
                  <w:tcW w:w="1205" w:type="dxa"/>
                </w:tcPr>
                <w:p w14:paraId="3AB4FA5B"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2h</w:t>
                  </w:r>
                </w:p>
              </w:tc>
              <w:tc>
                <w:tcPr>
                  <w:tcW w:w="1126" w:type="dxa"/>
                </w:tcPr>
                <w:p w14:paraId="4BF557E3"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2.4</w:t>
                  </w:r>
                </w:p>
              </w:tc>
              <w:tc>
                <w:tcPr>
                  <w:tcW w:w="1819" w:type="dxa"/>
                </w:tcPr>
                <w:p w14:paraId="1E398FB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2.b.2</w:t>
                  </w:r>
                </w:p>
                <w:p w14:paraId="214AF057"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2.a.2</w:t>
                  </w:r>
                </w:p>
              </w:tc>
            </w:tr>
            <w:tr w:rsidR="004E1AFA" w:rsidRPr="00FB5B5F" w14:paraId="01284409" w14:textId="77777777" w:rsidTr="00060896">
              <w:trPr>
                <w:trHeight w:val="368"/>
              </w:trPr>
              <w:tc>
                <w:tcPr>
                  <w:tcW w:w="4395" w:type="dxa"/>
                </w:tcPr>
                <w:p w14:paraId="517D36C0" w14:textId="77777777" w:rsidR="004E1AFA" w:rsidRPr="00FB5B5F" w:rsidRDefault="004E1AFA" w:rsidP="004E1AFA">
                  <w:pPr>
                    <w:autoSpaceDE w:val="0"/>
                    <w:autoSpaceDN w:val="0"/>
                    <w:bidi w:val="0"/>
                    <w:adjustRightInd w:val="0"/>
                    <w:rPr>
                      <w:rFonts w:asciiTheme="majorBidi" w:hAnsiTheme="majorBidi" w:cstheme="majorBidi"/>
                      <w:color w:val="000000"/>
                    </w:rPr>
                  </w:pPr>
                  <w:proofErr w:type="spellStart"/>
                  <w:r w:rsidRPr="00FB5B5F">
                    <w:rPr>
                      <w:rFonts w:asciiTheme="majorBidi" w:hAnsiTheme="majorBidi" w:cstheme="majorBidi"/>
                      <w:color w:val="000000"/>
                    </w:rPr>
                    <w:t>Demylinating</w:t>
                  </w:r>
                  <w:proofErr w:type="spellEnd"/>
                  <w:r w:rsidRPr="00FB5B5F">
                    <w:rPr>
                      <w:rFonts w:asciiTheme="majorBidi" w:hAnsiTheme="majorBidi" w:cstheme="majorBidi"/>
                      <w:color w:val="000000"/>
                    </w:rPr>
                    <w:t xml:space="preserve"> diseases</w:t>
                  </w:r>
                </w:p>
              </w:tc>
              <w:tc>
                <w:tcPr>
                  <w:tcW w:w="1275" w:type="dxa"/>
                </w:tcPr>
                <w:p w14:paraId="4BAA44B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4h</w:t>
                  </w:r>
                </w:p>
              </w:tc>
              <w:tc>
                <w:tcPr>
                  <w:tcW w:w="1205" w:type="dxa"/>
                </w:tcPr>
                <w:p w14:paraId="5E1AAF3D"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4h</w:t>
                  </w:r>
                </w:p>
              </w:tc>
              <w:tc>
                <w:tcPr>
                  <w:tcW w:w="1126" w:type="dxa"/>
                </w:tcPr>
                <w:p w14:paraId="40C1AF0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9</w:t>
                  </w:r>
                </w:p>
              </w:tc>
              <w:tc>
                <w:tcPr>
                  <w:tcW w:w="1819" w:type="dxa"/>
                </w:tcPr>
                <w:p w14:paraId="61652ACF"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2.a.4</w:t>
                  </w:r>
                </w:p>
              </w:tc>
            </w:tr>
            <w:tr w:rsidR="004E1AFA" w:rsidRPr="00FB5B5F" w14:paraId="15DEF334" w14:textId="77777777" w:rsidTr="00060896">
              <w:trPr>
                <w:trHeight w:val="368"/>
              </w:trPr>
              <w:tc>
                <w:tcPr>
                  <w:tcW w:w="4395" w:type="dxa"/>
                </w:tcPr>
                <w:p w14:paraId="00C6B1EA"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Cerebro-vascular diseases</w:t>
                  </w:r>
                </w:p>
              </w:tc>
              <w:tc>
                <w:tcPr>
                  <w:tcW w:w="1275" w:type="dxa"/>
                </w:tcPr>
                <w:p w14:paraId="61A40AAA"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4h</w:t>
                  </w:r>
                </w:p>
              </w:tc>
              <w:tc>
                <w:tcPr>
                  <w:tcW w:w="1205" w:type="dxa"/>
                </w:tcPr>
                <w:p w14:paraId="6D3A0AF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4h</w:t>
                  </w:r>
                </w:p>
              </w:tc>
              <w:tc>
                <w:tcPr>
                  <w:tcW w:w="1126" w:type="dxa"/>
                </w:tcPr>
                <w:p w14:paraId="66C4545D"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9</w:t>
                  </w:r>
                </w:p>
              </w:tc>
              <w:tc>
                <w:tcPr>
                  <w:tcW w:w="1819" w:type="dxa"/>
                </w:tcPr>
                <w:p w14:paraId="14E5668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2.a.3</w:t>
                  </w:r>
                </w:p>
                <w:p w14:paraId="3F9A19DC"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2.b.1</w:t>
                  </w:r>
                </w:p>
              </w:tc>
            </w:tr>
            <w:tr w:rsidR="004E1AFA" w:rsidRPr="00FB5B5F" w14:paraId="371969A3" w14:textId="77777777" w:rsidTr="00060896">
              <w:trPr>
                <w:trHeight w:val="368"/>
              </w:trPr>
              <w:tc>
                <w:tcPr>
                  <w:tcW w:w="4395" w:type="dxa"/>
                </w:tcPr>
                <w:p w14:paraId="2524C30C"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 xml:space="preserve">Tumors </w:t>
                  </w:r>
                </w:p>
              </w:tc>
              <w:tc>
                <w:tcPr>
                  <w:tcW w:w="1275" w:type="dxa"/>
                </w:tcPr>
                <w:p w14:paraId="0E5B5CD5"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4h</w:t>
                  </w:r>
                </w:p>
              </w:tc>
              <w:tc>
                <w:tcPr>
                  <w:tcW w:w="1205" w:type="dxa"/>
                </w:tcPr>
                <w:p w14:paraId="6205171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4h</w:t>
                  </w:r>
                </w:p>
              </w:tc>
              <w:tc>
                <w:tcPr>
                  <w:tcW w:w="1126" w:type="dxa"/>
                </w:tcPr>
                <w:p w14:paraId="7852D02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9</w:t>
                  </w:r>
                </w:p>
              </w:tc>
              <w:tc>
                <w:tcPr>
                  <w:tcW w:w="1819" w:type="dxa"/>
                </w:tcPr>
                <w:p w14:paraId="1C082E01"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2.a.2</w:t>
                  </w:r>
                </w:p>
                <w:p w14:paraId="00D99AEF"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2.b.2</w:t>
                  </w:r>
                </w:p>
              </w:tc>
            </w:tr>
            <w:tr w:rsidR="004E1AFA" w:rsidRPr="00FB5B5F" w14:paraId="6DCD7967" w14:textId="77777777" w:rsidTr="00060896">
              <w:trPr>
                <w:trHeight w:val="610"/>
              </w:trPr>
              <w:tc>
                <w:tcPr>
                  <w:tcW w:w="4395" w:type="dxa"/>
                </w:tcPr>
                <w:p w14:paraId="64F66F80" w14:textId="77777777" w:rsidR="004E1AFA" w:rsidRPr="00FB5B5F" w:rsidRDefault="004E1AFA" w:rsidP="004E1AFA">
                  <w:pPr>
                    <w:pStyle w:val="ListParagraph"/>
                    <w:bidi w:val="0"/>
                    <w:spacing w:line="360" w:lineRule="auto"/>
                    <w:rPr>
                      <w:rFonts w:asciiTheme="majorBidi" w:hAnsiTheme="majorBidi" w:cstheme="majorBidi"/>
                      <w:b/>
                      <w:bCs/>
                      <w:u w:val="single"/>
                      <w:lang w:bidi="ar-EG"/>
                    </w:rPr>
                  </w:pPr>
                  <w:r w:rsidRPr="00FB5B5F">
                    <w:rPr>
                      <w:rFonts w:asciiTheme="majorBidi" w:hAnsiTheme="majorBidi" w:cstheme="majorBidi"/>
                      <w:b/>
                      <w:bCs/>
                      <w:u w:val="single"/>
                      <w:lang w:bidi="ar-EG"/>
                    </w:rPr>
                    <w:t>Toxic And Acquired Metabolic Diseases</w:t>
                  </w:r>
                </w:p>
              </w:tc>
              <w:tc>
                <w:tcPr>
                  <w:tcW w:w="1275" w:type="dxa"/>
                </w:tcPr>
                <w:p w14:paraId="5D206C45"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2h</w:t>
                  </w:r>
                </w:p>
              </w:tc>
              <w:tc>
                <w:tcPr>
                  <w:tcW w:w="1205" w:type="dxa"/>
                </w:tcPr>
                <w:p w14:paraId="3FE68D0D"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 xml:space="preserve">    2h</w:t>
                  </w:r>
                </w:p>
              </w:tc>
              <w:tc>
                <w:tcPr>
                  <w:tcW w:w="1126" w:type="dxa"/>
                </w:tcPr>
                <w:p w14:paraId="0ABDFA7A"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 xml:space="preserve">     2.4</w:t>
                  </w:r>
                </w:p>
              </w:tc>
              <w:tc>
                <w:tcPr>
                  <w:tcW w:w="1819" w:type="dxa"/>
                </w:tcPr>
                <w:p w14:paraId="353ECA20"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2.a.5</w:t>
                  </w:r>
                </w:p>
                <w:p w14:paraId="44DD031E"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2.b.6</w:t>
                  </w:r>
                </w:p>
              </w:tc>
            </w:tr>
            <w:tr w:rsidR="004E1AFA" w:rsidRPr="004E1AFA" w14:paraId="083F7D34" w14:textId="77777777" w:rsidTr="00060896">
              <w:trPr>
                <w:trHeight w:val="368"/>
              </w:trPr>
              <w:tc>
                <w:tcPr>
                  <w:tcW w:w="4395" w:type="dxa"/>
                </w:tcPr>
                <w:p w14:paraId="7EB746A5" w14:textId="77777777" w:rsidR="004E1AFA" w:rsidRPr="00FB5B5F" w:rsidRDefault="004E1AFA" w:rsidP="004E1AFA">
                  <w:pPr>
                    <w:autoSpaceDE w:val="0"/>
                    <w:autoSpaceDN w:val="0"/>
                    <w:bidi w:val="0"/>
                    <w:adjustRightInd w:val="0"/>
                    <w:rPr>
                      <w:rFonts w:asciiTheme="majorBidi" w:hAnsiTheme="majorBidi" w:cstheme="majorBidi"/>
                      <w:color w:val="000000"/>
                    </w:rPr>
                  </w:pPr>
                  <w:r w:rsidRPr="00FB5B5F">
                    <w:rPr>
                      <w:rFonts w:asciiTheme="majorBidi" w:hAnsiTheme="majorBidi" w:cstheme="majorBidi"/>
                      <w:color w:val="000000"/>
                    </w:rPr>
                    <w:t>Total</w:t>
                  </w:r>
                </w:p>
              </w:tc>
              <w:tc>
                <w:tcPr>
                  <w:tcW w:w="1275" w:type="dxa"/>
                </w:tcPr>
                <w:p w14:paraId="581E2D3D"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45</w:t>
                  </w:r>
                </w:p>
              </w:tc>
              <w:tc>
                <w:tcPr>
                  <w:tcW w:w="1205" w:type="dxa"/>
                </w:tcPr>
                <w:p w14:paraId="18BA5C66" w14:textId="77777777" w:rsidR="004E1AFA" w:rsidRPr="00FB5B5F"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45</w:t>
                  </w:r>
                </w:p>
              </w:tc>
              <w:tc>
                <w:tcPr>
                  <w:tcW w:w="1126" w:type="dxa"/>
                </w:tcPr>
                <w:p w14:paraId="4077635C" w14:textId="77777777" w:rsidR="004E1AFA" w:rsidRPr="004E1AFA" w:rsidRDefault="004E1AFA" w:rsidP="004E1AFA">
                  <w:pPr>
                    <w:autoSpaceDE w:val="0"/>
                    <w:autoSpaceDN w:val="0"/>
                    <w:bidi w:val="0"/>
                    <w:adjustRightInd w:val="0"/>
                    <w:jc w:val="center"/>
                    <w:rPr>
                      <w:rFonts w:asciiTheme="majorBidi" w:hAnsiTheme="majorBidi" w:cstheme="majorBidi"/>
                      <w:color w:val="000000"/>
                    </w:rPr>
                  </w:pPr>
                  <w:r w:rsidRPr="00FB5B5F">
                    <w:rPr>
                      <w:rFonts w:asciiTheme="majorBidi" w:hAnsiTheme="majorBidi" w:cstheme="majorBidi"/>
                      <w:color w:val="000000"/>
                    </w:rPr>
                    <w:t>100%</w:t>
                  </w:r>
                </w:p>
              </w:tc>
              <w:tc>
                <w:tcPr>
                  <w:tcW w:w="1819" w:type="dxa"/>
                </w:tcPr>
                <w:p w14:paraId="3F2BA400" w14:textId="77777777" w:rsidR="004E1AFA" w:rsidRPr="004E1AFA" w:rsidRDefault="004E1AFA" w:rsidP="004E1AFA">
                  <w:pPr>
                    <w:autoSpaceDE w:val="0"/>
                    <w:autoSpaceDN w:val="0"/>
                    <w:bidi w:val="0"/>
                    <w:adjustRightInd w:val="0"/>
                    <w:jc w:val="center"/>
                    <w:rPr>
                      <w:rFonts w:asciiTheme="majorBidi" w:hAnsiTheme="majorBidi" w:cstheme="majorBidi"/>
                      <w:color w:val="000000"/>
                    </w:rPr>
                  </w:pPr>
                </w:p>
              </w:tc>
            </w:tr>
          </w:tbl>
          <w:p w14:paraId="06B2E845" w14:textId="77777777" w:rsidR="004E1AFA" w:rsidRPr="004E1AFA" w:rsidRDefault="004E1AFA" w:rsidP="004E1AFA">
            <w:pPr>
              <w:spacing w:line="276" w:lineRule="auto"/>
              <w:rPr>
                <w:rFonts w:eastAsia="Calibri"/>
                <w:sz w:val="26"/>
                <w:szCs w:val="26"/>
                <w:lang w:bidi="ar-EG"/>
              </w:rPr>
            </w:pPr>
          </w:p>
        </w:tc>
      </w:tr>
      <w:tr w:rsidR="004E1AFA" w:rsidRPr="004E1AFA" w14:paraId="1019E227" w14:textId="77777777" w:rsidTr="00060896">
        <w:trPr>
          <w:cantSplit/>
          <w:trHeight w:val="717"/>
          <w:jc w:val="center"/>
        </w:trPr>
        <w:tc>
          <w:tcPr>
            <w:tcW w:w="1016" w:type="dxa"/>
            <w:tcBorders>
              <w:top w:val="single" w:sz="4" w:space="0" w:color="auto"/>
              <w:left w:val="single" w:sz="4" w:space="0" w:color="auto"/>
              <w:bottom w:val="single" w:sz="4" w:space="0" w:color="auto"/>
              <w:right w:val="single" w:sz="4" w:space="0" w:color="auto"/>
            </w:tcBorders>
            <w:shd w:val="clear" w:color="auto" w:fill="F3F3F3"/>
            <w:hideMark/>
          </w:tcPr>
          <w:p w14:paraId="4D8B925E" w14:textId="77777777" w:rsidR="004E1AFA" w:rsidRPr="004E1AFA" w:rsidRDefault="004E1AFA" w:rsidP="004E1AFA">
            <w:pPr>
              <w:spacing w:line="276" w:lineRule="auto"/>
              <w:rPr>
                <w:rFonts w:eastAsia="Calibri"/>
                <w:sz w:val="26"/>
                <w:szCs w:val="26"/>
                <w:lang w:val="en-GB" w:bidi="ar-EG"/>
              </w:rPr>
            </w:pPr>
            <w:r w:rsidRPr="004E1AFA">
              <w:rPr>
                <w:rFonts w:eastAsia="Calibri"/>
                <w:sz w:val="26"/>
                <w:szCs w:val="26"/>
                <w:rtl/>
              </w:rPr>
              <w:t xml:space="preserve">4- أساليب التعليم والتعلم </w:t>
            </w:r>
          </w:p>
        </w:tc>
        <w:tc>
          <w:tcPr>
            <w:tcW w:w="10212" w:type="dxa"/>
            <w:gridSpan w:val="2"/>
            <w:tcBorders>
              <w:top w:val="single" w:sz="4" w:space="0" w:color="auto"/>
              <w:left w:val="single" w:sz="4" w:space="0" w:color="auto"/>
              <w:bottom w:val="single" w:sz="4" w:space="0" w:color="auto"/>
              <w:right w:val="single" w:sz="4" w:space="0" w:color="auto"/>
            </w:tcBorders>
            <w:hideMark/>
          </w:tcPr>
          <w:p w14:paraId="7E7AF2DE" w14:textId="77777777" w:rsidR="004E1AFA" w:rsidRPr="004E1AFA" w:rsidRDefault="004E1AFA" w:rsidP="00563D67">
            <w:pPr>
              <w:numPr>
                <w:ilvl w:val="0"/>
                <w:numId w:val="47"/>
              </w:numPr>
              <w:bidi w:val="0"/>
              <w:spacing w:after="160" w:line="256" w:lineRule="auto"/>
              <w:ind w:left="1440"/>
              <w:contextualSpacing/>
              <w:rPr>
                <w:rFonts w:eastAsia="Calibri"/>
                <w:color w:val="000000"/>
                <w:sz w:val="26"/>
                <w:szCs w:val="26"/>
                <w:rtl/>
              </w:rPr>
            </w:pPr>
            <w:r w:rsidRPr="004E1AFA">
              <w:rPr>
                <w:rFonts w:eastAsia="Calibri"/>
                <w:color w:val="000000"/>
                <w:sz w:val="26"/>
                <w:szCs w:val="26"/>
              </w:rPr>
              <w:t>Modified lectures</w:t>
            </w:r>
          </w:p>
          <w:p w14:paraId="4DC41CDE" w14:textId="77777777" w:rsidR="004E1AFA" w:rsidRPr="004E1AFA" w:rsidRDefault="004E1AFA" w:rsidP="00563D67">
            <w:pPr>
              <w:numPr>
                <w:ilvl w:val="0"/>
                <w:numId w:val="47"/>
              </w:numPr>
              <w:autoSpaceDE w:val="0"/>
              <w:autoSpaceDN w:val="0"/>
              <w:bidi w:val="0"/>
              <w:adjustRightInd w:val="0"/>
              <w:spacing w:after="160" w:line="256" w:lineRule="auto"/>
              <w:ind w:left="1440"/>
              <w:contextualSpacing/>
              <w:rPr>
                <w:rFonts w:eastAsia="Calibri"/>
                <w:color w:val="000000"/>
                <w:sz w:val="26"/>
                <w:szCs w:val="26"/>
                <w:lang w:bidi="ar-EG"/>
              </w:rPr>
            </w:pPr>
            <w:r w:rsidRPr="004E1AFA">
              <w:rPr>
                <w:rFonts w:eastAsia="Calibri"/>
                <w:color w:val="000000"/>
                <w:sz w:val="26"/>
                <w:szCs w:val="26"/>
              </w:rPr>
              <w:t>Practical lessons</w:t>
            </w:r>
          </w:p>
          <w:p w14:paraId="779451FA" w14:textId="77777777" w:rsidR="004E1AFA" w:rsidRPr="004E1AFA" w:rsidRDefault="004E1AFA" w:rsidP="00563D67">
            <w:pPr>
              <w:numPr>
                <w:ilvl w:val="0"/>
                <w:numId w:val="47"/>
              </w:numPr>
              <w:autoSpaceDE w:val="0"/>
              <w:autoSpaceDN w:val="0"/>
              <w:bidi w:val="0"/>
              <w:adjustRightInd w:val="0"/>
              <w:spacing w:after="160" w:line="256" w:lineRule="auto"/>
              <w:ind w:left="1440"/>
              <w:contextualSpacing/>
              <w:rPr>
                <w:rFonts w:eastAsia="Calibri"/>
                <w:color w:val="000000"/>
                <w:sz w:val="26"/>
                <w:szCs w:val="26"/>
                <w:lang w:bidi="ar-EG"/>
              </w:rPr>
            </w:pPr>
            <w:r w:rsidRPr="004E1AFA">
              <w:rPr>
                <w:rFonts w:eastAsia="Calibri"/>
                <w:sz w:val="26"/>
                <w:szCs w:val="26"/>
              </w:rPr>
              <w:t>E lectures</w:t>
            </w:r>
          </w:p>
        </w:tc>
      </w:tr>
      <w:tr w:rsidR="004E1AFA" w:rsidRPr="004E1AFA" w14:paraId="23DE5E6E" w14:textId="77777777" w:rsidTr="00060896">
        <w:trPr>
          <w:cantSplit/>
          <w:jc w:val="center"/>
        </w:trPr>
        <w:tc>
          <w:tcPr>
            <w:tcW w:w="1831"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C05AF3C" w14:textId="77777777" w:rsidR="004E1AFA" w:rsidRPr="004E1AFA" w:rsidRDefault="004E1AFA" w:rsidP="004E1AFA">
            <w:pPr>
              <w:spacing w:line="276" w:lineRule="auto"/>
              <w:rPr>
                <w:sz w:val="26"/>
                <w:szCs w:val="26"/>
                <w:lang w:bidi="ar-EG"/>
              </w:rPr>
            </w:pPr>
            <w:r w:rsidRPr="004E1AFA">
              <w:rPr>
                <w:sz w:val="26"/>
                <w:szCs w:val="26"/>
                <w:rtl/>
              </w:rPr>
              <w:t>5- أساليب التعليم والتعلم للطلاب ذوى القدرات المحدودة</w:t>
            </w:r>
          </w:p>
        </w:tc>
        <w:tc>
          <w:tcPr>
            <w:tcW w:w="9397" w:type="dxa"/>
            <w:tcBorders>
              <w:top w:val="single" w:sz="4" w:space="0" w:color="auto"/>
              <w:left w:val="single" w:sz="4" w:space="0" w:color="auto"/>
              <w:bottom w:val="single" w:sz="4" w:space="0" w:color="auto"/>
              <w:right w:val="single" w:sz="4" w:space="0" w:color="auto"/>
            </w:tcBorders>
            <w:hideMark/>
          </w:tcPr>
          <w:p w14:paraId="11206C10" w14:textId="77777777" w:rsidR="004E1AFA" w:rsidRPr="004E1AFA" w:rsidRDefault="004E1AFA" w:rsidP="004E1AFA">
            <w:pPr>
              <w:spacing w:line="276" w:lineRule="auto"/>
              <w:ind w:right="2186"/>
              <w:jc w:val="center"/>
              <w:rPr>
                <w:rFonts w:eastAsia="Calibri"/>
                <w:sz w:val="26"/>
                <w:szCs w:val="26"/>
                <w:rtl/>
                <w:lang w:bidi="ar-EG"/>
              </w:rPr>
            </w:pPr>
            <w:r w:rsidRPr="004E1AFA">
              <w:rPr>
                <w:rFonts w:eastAsia="Calibri"/>
                <w:sz w:val="26"/>
                <w:szCs w:val="26"/>
                <w:rtl/>
                <w:lang w:val="en-GB"/>
              </w:rPr>
              <w:t>ل</w:t>
            </w:r>
            <w:r w:rsidRPr="004E1AFA">
              <w:rPr>
                <w:rFonts w:eastAsia="Calibri"/>
                <w:sz w:val="26"/>
                <w:szCs w:val="26"/>
                <w:rtl/>
              </w:rPr>
              <w:t>ا ينطبق</w:t>
            </w:r>
          </w:p>
        </w:tc>
      </w:tr>
      <w:tr w:rsidR="004E1AFA" w:rsidRPr="004E1AFA" w14:paraId="46219CA3" w14:textId="77777777" w:rsidTr="00060896">
        <w:trPr>
          <w:cantSplit/>
          <w:trHeight w:val="266"/>
          <w:jc w:val="center"/>
        </w:trPr>
        <w:tc>
          <w:tcPr>
            <w:tcW w:w="11228"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24D979C7" w14:textId="77777777" w:rsidR="004E1AFA" w:rsidRPr="004E1AFA" w:rsidRDefault="004E1AFA" w:rsidP="004E1AFA">
            <w:pPr>
              <w:spacing w:line="276" w:lineRule="auto"/>
              <w:rPr>
                <w:rFonts w:eastAsia="Calibri"/>
                <w:sz w:val="26"/>
                <w:szCs w:val="26"/>
                <w:rtl/>
                <w:lang w:bidi="ar-EG"/>
              </w:rPr>
            </w:pPr>
            <w:r w:rsidRPr="004E1AFA">
              <w:rPr>
                <w:rFonts w:eastAsia="Calibri"/>
                <w:sz w:val="26"/>
                <w:szCs w:val="26"/>
                <w:rtl/>
              </w:rPr>
              <w:t>6- تقويم الطــلاب :</w:t>
            </w:r>
          </w:p>
        </w:tc>
      </w:tr>
      <w:tr w:rsidR="004E1AFA" w:rsidRPr="004E1AFA" w14:paraId="2BF76B19" w14:textId="77777777" w:rsidTr="00060896">
        <w:trPr>
          <w:cantSplit/>
          <w:trHeight w:val="957"/>
          <w:jc w:val="center"/>
        </w:trPr>
        <w:tc>
          <w:tcPr>
            <w:tcW w:w="1016" w:type="dxa"/>
            <w:tcBorders>
              <w:top w:val="single" w:sz="4" w:space="0" w:color="auto"/>
              <w:left w:val="single" w:sz="4" w:space="0" w:color="auto"/>
              <w:bottom w:val="single" w:sz="4" w:space="0" w:color="auto"/>
              <w:right w:val="single" w:sz="4" w:space="0" w:color="auto"/>
            </w:tcBorders>
            <w:hideMark/>
          </w:tcPr>
          <w:p w14:paraId="1282EEC9"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 xml:space="preserve">أ- الأساليب المستخدمة                     </w:t>
            </w:r>
          </w:p>
        </w:tc>
        <w:tc>
          <w:tcPr>
            <w:tcW w:w="10212" w:type="dxa"/>
            <w:gridSpan w:val="2"/>
            <w:tcBorders>
              <w:top w:val="single" w:sz="4" w:space="0" w:color="auto"/>
              <w:left w:val="single" w:sz="4" w:space="0" w:color="auto"/>
              <w:bottom w:val="single" w:sz="4" w:space="0" w:color="auto"/>
              <w:right w:val="single" w:sz="4" w:space="0" w:color="auto"/>
            </w:tcBorders>
            <w:hideMark/>
          </w:tcPr>
          <w:p w14:paraId="440F5921" w14:textId="77777777" w:rsidR="004E1AFA" w:rsidRPr="004E1AFA" w:rsidRDefault="004E1AFA" w:rsidP="00563D67">
            <w:pPr>
              <w:numPr>
                <w:ilvl w:val="0"/>
                <w:numId w:val="48"/>
              </w:numPr>
              <w:bidi w:val="0"/>
              <w:spacing w:after="160" w:line="256" w:lineRule="auto"/>
              <w:ind w:left="1440"/>
              <w:contextualSpacing/>
              <w:rPr>
                <w:rFonts w:eastAsia="Calibri"/>
                <w:sz w:val="26"/>
                <w:szCs w:val="26"/>
                <w:rtl/>
              </w:rPr>
            </w:pPr>
            <w:r w:rsidRPr="004E1AFA">
              <w:rPr>
                <w:rFonts w:eastAsia="Calibri"/>
                <w:sz w:val="26"/>
                <w:szCs w:val="26"/>
              </w:rPr>
              <w:t>Written exams</w:t>
            </w:r>
          </w:p>
          <w:p w14:paraId="1BDB251A" w14:textId="77777777" w:rsidR="004E1AFA" w:rsidRPr="004E1AFA" w:rsidRDefault="004E1AFA" w:rsidP="00563D67">
            <w:pPr>
              <w:numPr>
                <w:ilvl w:val="0"/>
                <w:numId w:val="48"/>
              </w:numPr>
              <w:bidi w:val="0"/>
              <w:spacing w:after="160" w:line="256" w:lineRule="auto"/>
              <w:ind w:left="1440"/>
              <w:contextualSpacing/>
              <w:rPr>
                <w:rFonts w:eastAsia="Calibri"/>
                <w:sz w:val="26"/>
                <w:szCs w:val="26"/>
                <w:rtl/>
              </w:rPr>
            </w:pPr>
            <w:r w:rsidRPr="004E1AFA">
              <w:rPr>
                <w:rFonts w:eastAsia="Calibri"/>
                <w:sz w:val="26"/>
                <w:szCs w:val="26"/>
              </w:rPr>
              <w:t>Oral exams</w:t>
            </w:r>
          </w:p>
          <w:p w14:paraId="412B0F51" w14:textId="77777777" w:rsidR="004E1AFA" w:rsidRPr="004E1AFA" w:rsidRDefault="004E1AFA" w:rsidP="004E1AFA">
            <w:pPr>
              <w:bidi w:val="0"/>
              <w:spacing w:after="160" w:line="256" w:lineRule="auto"/>
              <w:ind w:left="1440"/>
              <w:contextualSpacing/>
              <w:rPr>
                <w:rFonts w:eastAsia="Calibri"/>
                <w:sz w:val="26"/>
                <w:szCs w:val="26"/>
              </w:rPr>
            </w:pPr>
          </w:p>
        </w:tc>
      </w:tr>
      <w:tr w:rsidR="004E1AFA" w:rsidRPr="004E1AFA" w14:paraId="5631EEF0" w14:textId="77777777" w:rsidTr="00060896">
        <w:trPr>
          <w:cantSplit/>
          <w:trHeight w:val="397"/>
          <w:jc w:val="center"/>
        </w:trPr>
        <w:tc>
          <w:tcPr>
            <w:tcW w:w="1016" w:type="dxa"/>
            <w:tcBorders>
              <w:top w:val="single" w:sz="4" w:space="0" w:color="auto"/>
              <w:left w:val="single" w:sz="4" w:space="0" w:color="auto"/>
              <w:bottom w:val="single" w:sz="4" w:space="0" w:color="auto"/>
              <w:right w:val="single" w:sz="4" w:space="0" w:color="auto"/>
            </w:tcBorders>
            <w:hideMark/>
          </w:tcPr>
          <w:p w14:paraId="4DD45B4C"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 xml:space="preserve">ب- التوقيت                   </w:t>
            </w:r>
          </w:p>
        </w:tc>
        <w:tc>
          <w:tcPr>
            <w:tcW w:w="10212" w:type="dxa"/>
            <w:gridSpan w:val="2"/>
            <w:tcBorders>
              <w:top w:val="single" w:sz="4" w:space="0" w:color="auto"/>
              <w:left w:val="single" w:sz="4" w:space="0" w:color="auto"/>
              <w:bottom w:val="single" w:sz="4" w:space="0" w:color="auto"/>
              <w:right w:val="single" w:sz="4" w:space="0" w:color="auto"/>
            </w:tcBorders>
            <w:hideMark/>
          </w:tcPr>
          <w:p w14:paraId="66BF5BCF" w14:textId="77777777" w:rsidR="004E1AFA" w:rsidRPr="004E1AFA" w:rsidRDefault="004E1AFA" w:rsidP="004E1AFA">
            <w:pPr>
              <w:bidi w:val="0"/>
              <w:spacing w:line="276" w:lineRule="auto"/>
              <w:rPr>
                <w:rFonts w:eastAsia="Calibri"/>
                <w:sz w:val="26"/>
                <w:szCs w:val="26"/>
              </w:rPr>
            </w:pPr>
            <w:r w:rsidRPr="004E1AFA">
              <w:rPr>
                <w:rFonts w:eastAsia="Calibri"/>
                <w:sz w:val="26"/>
                <w:szCs w:val="26"/>
              </w:rPr>
              <w:t>Final exam in May or November</w:t>
            </w:r>
          </w:p>
        </w:tc>
      </w:tr>
      <w:tr w:rsidR="004E1AFA" w:rsidRPr="004E1AFA" w14:paraId="1BA7C34B" w14:textId="77777777" w:rsidTr="00060896">
        <w:trPr>
          <w:cantSplit/>
          <w:trHeight w:val="840"/>
          <w:jc w:val="center"/>
        </w:trPr>
        <w:tc>
          <w:tcPr>
            <w:tcW w:w="1016" w:type="dxa"/>
            <w:tcBorders>
              <w:top w:val="single" w:sz="4" w:space="0" w:color="auto"/>
              <w:left w:val="single" w:sz="4" w:space="0" w:color="auto"/>
              <w:bottom w:val="single" w:sz="4" w:space="0" w:color="auto"/>
              <w:right w:val="single" w:sz="4" w:space="0" w:color="auto"/>
            </w:tcBorders>
            <w:hideMark/>
          </w:tcPr>
          <w:p w14:paraId="54A845C0"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 xml:space="preserve">جـ- توزيع الدرجات   </w:t>
            </w:r>
          </w:p>
        </w:tc>
        <w:tc>
          <w:tcPr>
            <w:tcW w:w="10212" w:type="dxa"/>
            <w:gridSpan w:val="2"/>
            <w:tcBorders>
              <w:top w:val="single" w:sz="4" w:space="0" w:color="auto"/>
              <w:left w:val="single" w:sz="4" w:space="0" w:color="auto"/>
              <w:bottom w:val="single" w:sz="4" w:space="0" w:color="auto"/>
              <w:right w:val="single" w:sz="4" w:space="0" w:color="auto"/>
            </w:tcBorders>
            <w:hideMark/>
          </w:tcPr>
          <w:p w14:paraId="5688CB6A" w14:textId="77777777" w:rsidR="004E1AFA" w:rsidRPr="004E1AFA" w:rsidRDefault="004E1AFA" w:rsidP="00563D67">
            <w:pPr>
              <w:numPr>
                <w:ilvl w:val="0"/>
                <w:numId w:val="48"/>
              </w:numPr>
              <w:bidi w:val="0"/>
              <w:spacing w:after="160" w:line="256" w:lineRule="auto"/>
              <w:ind w:left="1440"/>
              <w:contextualSpacing/>
              <w:rPr>
                <w:rFonts w:eastAsia="Calibri"/>
                <w:sz w:val="26"/>
                <w:szCs w:val="26"/>
                <w:rtl/>
              </w:rPr>
            </w:pPr>
            <w:r w:rsidRPr="004E1AFA">
              <w:rPr>
                <w:rFonts w:eastAsia="Calibri"/>
                <w:sz w:val="26"/>
                <w:szCs w:val="26"/>
              </w:rPr>
              <w:t xml:space="preserve">Written exams </w:t>
            </w:r>
            <w:r w:rsidR="00AD6DB5">
              <w:rPr>
                <w:rFonts w:eastAsia="Calibri"/>
                <w:sz w:val="26"/>
                <w:szCs w:val="26"/>
              </w:rPr>
              <w:t>75</w:t>
            </w:r>
          </w:p>
          <w:p w14:paraId="58F0743A" w14:textId="77777777" w:rsidR="004E1AFA" w:rsidRPr="004E1AFA" w:rsidRDefault="004E1AFA" w:rsidP="00563D67">
            <w:pPr>
              <w:numPr>
                <w:ilvl w:val="0"/>
                <w:numId w:val="48"/>
              </w:numPr>
              <w:bidi w:val="0"/>
              <w:spacing w:after="160" w:line="256" w:lineRule="auto"/>
              <w:ind w:left="1440"/>
              <w:contextualSpacing/>
              <w:rPr>
                <w:rFonts w:eastAsia="Calibri"/>
                <w:sz w:val="26"/>
                <w:szCs w:val="26"/>
              </w:rPr>
            </w:pPr>
            <w:r w:rsidRPr="004E1AFA">
              <w:rPr>
                <w:rFonts w:eastAsia="Calibri"/>
                <w:sz w:val="26"/>
                <w:szCs w:val="26"/>
              </w:rPr>
              <w:t xml:space="preserve">Oral exams       </w:t>
            </w:r>
            <w:r w:rsidR="00AD6DB5">
              <w:rPr>
                <w:rFonts w:eastAsia="Calibri"/>
                <w:sz w:val="26"/>
                <w:szCs w:val="26"/>
              </w:rPr>
              <w:t>75</w:t>
            </w:r>
          </w:p>
        </w:tc>
      </w:tr>
      <w:tr w:rsidR="004E1AFA" w:rsidRPr="004E1AFA" w14:paraId="10466914" w14:textId="77777777" w:rsidTr="00060896">
        <w:trPr>
          <w:cantSplit/>
          <w:trHeight w:val="533"/>
          <w:jc w:val="center"/>
        </w:trPr>
        <w:tc>
          <w:tcPr>
            <w:tcW w:w="11228"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0DFBCF25" w14:textId="77777777" w:rsidR="004E1AFA" w:rsidRPr="004E1AFA" w:rsidRDefault="004E1AFA" w:rsidP="004E1AFA">
            <w:pPr>
              <w:spacing w:line="276" w:lineRule="auto"/>
              <w:rPr>
                <w:rFonts w:eastAsia="Calibri"/>
                <w:sz w:val="26"/>
                <w:szCs w:val="26"/>
              </w:rPr>
            </w:pPr>
            <w:r w:rsidRPr="004E1AFA">
              <w:rPr>
                <w:rFonts w:eastAsia="Calibri"/>
                <w:sz w:val="26"/>
                <w:szCs w:val="26"/>
                <w:rtl/>
              </w:rPr>
              <w:t>7- قائمة الكتب الدراسية والمراجع :</w:t>
            </w:r>
          </w:p>
        </w:tc>
      </w:tr>
      <w:tr w:rsidR="004E1AFA" w:rsidRPr="004E1AFA" w14:paraId="72C90CFE" w14:textId="77777777" w:rsidTr="00060896">
        <w:trPr>
          <w:cantSplit/>
          <w:trHeight w:val="606"/>
          <w:jc w:val="center"/>
        </w:trPr>
        <w:tc>
          <w:tcPr>
            <w:tcW w:w="1016" w:type="dxa"/>
            <w:tcBorders>
              <w:top w:val="single" w:sz="4" w:space="0" w:color="auto"/>
              <w:left w:val="single" w:sz="4" w:space="0" w:color="auto"/>
              <w:bottom w:val="single" w:sz="4" w:space="0" w:color="auto"/>
              <w:right w:val="single" w:sz="4" w:space="0" w:color="auto"/>
            </w:tcBorders>
            <w:hideMark/>
          </w:tcPr>
          <w:p w14:paraId="7839E54D"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 xml:space="preserve">أ- مذكرات                         </w:t>
            </w:r>
          </w:p>
        </w:tc>
        <w:tc>
          <w:tcPr>
            <w:tcW w:w="10212" w:type="dxa"/>
            <w:gridSpan w:val="2"/>
            <w:tcBorders>
              <w:top w:val="single" w:sz="4" w:space="0" w:color="auto"/>
              <w:left w:val="single" w:sz="4" w:space="0" w:color="auto"/>
              <w:bottom w:val="single" w:sz="4" w:space="0" w:color="auto"/>
              <w:right w:val="single" w:sz="4" w:space="0" w:color="auto"/>
            </w:tcBorders>
            <w:hideMark/>
          </w:tcPr>
          <w:p w14:paraId="601EAE49" w14:textId="77777777" w:rsidR="004E1AFA" w:rsidRPr="004E1AFA" w:rsidRDefault="004E1AFA" w:rsidP="004E1AFA">
            <w:pPr>
              <w:autoSpaceDE w:val="0"/>
              <w:autoSpaceDN w:val="0"/>
              <w:bidi w:val="0"/>
              <w:adjustRightInd w:val="0"/>
              <w:spacing w:line="276" w:lineRule="auto"/>
              <w:rPr>
                <w:sz w:val="26"/>
                <w:szCs w:val="26"/>
                <w:rtl/>
              </w:rPr>
            </w:pPr>
            <w:r w:rsidRPr="004E1AFA">
              <w:rPr>
                <w:sz w:val="26"/>
                <w:szCs w:val="26"/>
              </w:rPr>
              <w:t>Course notes</w:t>
            </w:r>
          </w:p>
          <w:p w14:paraId="14111557" w14:textId="77777777" w:rsidR="004E1AFA" w:rsidRPr="004E1AFA" w:rsidRDefault="004E1AFA" w:rsidP="00563D67">
            <w:pPr>
              <w:widowControl w:val="0"/>
              <w:numPr>
                <w:ilvl w:val="0"/>
                <w:numId w:val="49"/>
              </w:numPr>
              <w:autoSpaceDE w:val="0"/>
              <w:autoSpaceDN w:val="0"/>
              <w:bidi w:val="0"/>
              <w:spacing w:after="160" w:line="256" w:lineRule="auto"/>
              <w:rPr>
                <w:spacing w:val="2"/>
                <w:sz w:val="26"/>
                <w:szCs w:val="26"/>
                <w:rtl/>
              </w:rPr>
            </w:pPr>
            <w:r w:rsidRPr="004E1AFA">
              <w:rPr>
                <w:spacing w:val="2"/>
                <w:sz w:val="26"/>
                <w:szCs w:val="26"/>
              </w:rPr>
              <w:t>Departmental books of General and Special histopathology, available in secretary office.</w:t>
            </w:r>
          </w:p>
          <w:p w14:paraId="6E6C76E1" w14:textId="77777777" w:rsidR="004E1AFA" w:rsidRPr="004E1AFA" w:rsidRDefault="004E1AFA" w:rsidP="00563D67">
            <w:pPr>
              <w:widowControl w:val="0"/>
              <w:numPr>
                <w:ilvl w:val="0"/>
                <w:numId w:val="49"/>
              </w:numPr>
              <w:autoSpaceDE w:val="0"/>
              <w:autoSpaceDN w:val="0"/>
              <w:bidi w:val="0"/>
              <w:spacing w:after="160" w:line="256" w:lineRule="auto"/>
              <w:rPr>
                <w:spacing w:val="2"/>
                <w:sz w:val="26"/>
                <w:szCs w:val="26"/>
              </w:rPr>
            </w:pPr>
            <w:r w:rsidRPr="004E1AFA">
              <w:rPr>
                <w:spacing w:val="2"/>
                <w:sz w:val="26"/>
                <w:szCs w:val="26"/>
              </w:rPr>
              <w:t>Handouts updated, administered by staff members</w:t>
            </w:r>
          </w:p>
          <w:p w14:paraId="5219927E" w14:textId="77777777" w:rsidR="004E1AFA" w:rsidRPr="004E1AFA" w:rsidRDefault="004E1AFA" w:rsidP="00563D67">
            <w:pPr>
              <w:widowControl w:val="0"/>
              <w:numPr>
                <w:ilvl w:val="0"/>
                <w:numId w:val="49"/>
              </w:numPr>
              <w:autoSpaceDE w:val="0"/>
              <w:autoSpaceDN w:val="0"/>
              <w:bidi w:val="0"/>
              <w:spacing w:after="160" w:line="256" w:lineRule="auto"/>
              <w:rPr>
                <w:spacing w:val="4"/>
                <w:sz w:val="26"/>
                <w:szCs w:val="26"/>
              </w:rPr>
            </w:pPr>
            <w:r w:rsidRPr="004E1AFA">
              <w:rPr>
                <w:spacing w:val="2"/>
                <w:sz w:val="26"/>
                <w:szCs w:val="26"/>
              </w:rPr>
              <w:t>Museum notebook.</w:t>
            </w:r>
          </w:p>
          <w:p w14:paraId="3A15D63F" w14:textId="77777777" w:rsidR="004E1AFA" w:rsidRPr="004E1AFA" w:rsidRDefault="004E1AFA" w:rsidP="00563D67">
            <w:pPr>
              <w:widowControl w:val="0"/>
              <w:numPr>
                <w:ilvl w:val="0"/>
                <w:numId w:val="49"/>
              </w:numPr>
              <w:autoSpaceDE w:val="0"/>
              <w:autoSpaceDN w:val="0"/>
              <w:bidi w:val="0"/>
              <w:spacing w:after="160" w:line="256" w:lineRule="auto"/>
              <w:rPr>
                <w:spacing w:val="4"/>
                <w:sz w:val="26"/>
                <w:szCs w:val="26"/>
              </w:rPr>
            </w:pPr>
            <w:r w:rsidRPr="004E1AFA">
              <w:rPr>
                <w:spacing w:val="2"/>
                <w:sz w:val="26"/>
                <w:szCs w:val="26"/>
              </w:rPr>
              <w:t>CDs for histopathological slides and museum specimens are available at the department.</w:t>
            </w:r>
          </w:p>
        </w:tc>
      </w:tr>
      <w:tr w:rsidR="004E1AFA" w:rsidRPr="004E1AFA" w14:paraId="676DA295" w14:textId="77777777" w:rsidTr="00060896">
        <w:trPr>
          <w:cantSplit/>
          <w:trHeight w:val="778"/>
          <w:jc w:val="center"/>
        </w:trPr>
        <w:tc>
          <w:tcPr>
            <w:tcW w:w="1016" w:type="dxa"/>
            <w:tcBorders>
              <w:top w:val="single" w:sz="4" w:space="0" w:color="auto"/>
              <w:left w:val="single" w:sz="4" w:space="0" w:color="auto"/>
              <w:bottom w:val="single" w:sz="4" w:space="0" w:color="auto"/>
              <w:right w:val="single" w:sz="4" w:space="0" w:color="auto"/>
            </w:tcBorders>
            <w:hideMark/>
          </w:tcPr>
          <w:p w14:paraId="260471DF" w14:textId="77777777" w:rsidR="004E1AFA" w:rsidRPr="004E1AFA" w:rsidRDefault="004E1AFA" w:rsidP="004E1AFA">
            <w:pPr>
              <w:spacing w:line="276" w:lineRule="auto"/>
              <w:rPr>
                <w:rFonts w:eastAsia="Calibri"/>
                <w:sz w:val="26"/>
                <w:szCs w:val="26"/>
              </w:rPr>
            </w:pPr>
            <w:r w:rsidRPr="004E1AFA">
              <w:rPr>
                <w:rFonts w:eastAsia="Calibri"/>
                <w:sz w:val="26"/>
                <w:szCs w:val="26"/>
                <w:rtl/>
              </w:rPr>
              <w:t>ب- كتب ملزمة</w:t>
            </w:r>
          </w:p>
        </w:tc>
        <w:tc>
          <w:tcPr>
            <w:tcW w:w="10212" w:type="dxa"/>
            <w:gridSpan w:val="2"/>
            <w:tcBorders>
              <w:top w:val="single" w:sz="4" w:space="0" w:color="auto"/>
              <w:left w:val="single" w:sz="4" w:space="0" w:color="auto"/>
              <w:bottom w:val="single" w:sz="4" w:space="0" w:color="auto"/>
              <w:right w:val="single" w:sz="4" w:space="0" w:color="auto"/>
            </w:tcBorders>
            <w:vAlign w:val="center"/>
            <w:hideMark/>
          </w:tcPr>
          <w:p w14:paraId="13914CC2" w14:textId="77777777" w:rsidR="004E1AFA" w:rsidRPr="004E1AFA" w:rsidRDefault="004E1AFA" w:rsidP="004E1AFA">
            <w:pPr>
              <w:autoSpaceDE w:val="0"/>
              <w:autoSpaceDN w:val="0"/>
              <w:bidi w:val="0"/>
              <w:adjustRightInd w:val="0"/>
              <w:spacing w:line="276" w:lineRule="auto"/>
              <w:rPr>
                <w:sz w:val="26"/>
                <w:szCs w:val="26"/>
                <w:rtl/>
              </w:rPr>
            </w:pPr>
            <w:r w:rsidRPr="004E1AFA">
              <w:rPr>
                <w:sz w:val="26"/>
                <w:szCs w:val="26"/>
              </w:rPr>
              <w:t>Essential books (text books)</w:t>
            </w:r>
          </w:p>
          <w:p w14:paraId="483A72A9" w14:textId="77777777" w:rsidR="004E1AFA" w:rsidRPr="004E1AFA" w:rsidRDefault="004E1AFA" w:rsidP="004E1AFA">
            <w:pPr>
              <w:shd w:val="clear" w:color="auto" w:fill="FFFFFF"/>
              <w:autoSpaceDE w:val="0"/>
              <w:autoSpaceDN w:val="0"/>
              <w:bidi w:val="0"/>
              <w:adjustRightInd w:val="0"/>
              <w:spacing w:line="276" w:lineRule="auto"/>
              <w:rPr>
                <w:sz w:val="26"/>
                <w:szCs w:val="26"/>
                <w:rtl/>
              </w:rPr>
            </w:pPr>
            <w:r w:rsidRPr="004E1AFA">
              <w:rPr>
                <w:sz w:val="26"/>
                <w:szCs w:val="26"/>
              </w:rPr>
              <w:t xml:space="preserve">    - Sternberg's Diagnostic surgical Pathology 4</w:t>
            </w:r>
            <w:r w:rsidRPr="004E1AFA">
              <w:rPr>
                <w:sz w:val="26"/>
                <w:szCs w:val="26"/>
                <w:vertAlign w:val="superscript"/>
              </w:rPr>
              <w:t>Ul</w:t>
            </w:r>
            <w:r w:rsidRPr="004E1AFA">
              <w:rPr>
                <w:sz w:val="26"/>
                <w:szCs w:val="26"/>
              </w:rPr>
              <w:t xml:space="preserve"> edition, Lippincott Williams</w:t>
            </w:r>
          </w:p>
          <w:p w14:paraId="054DA27A" w14:textId="77777777" w:rsidR="004E1AFA" w:rsidRPr="004E1AFA" w:rsidRDefault="004E1AFA" w:rsidP="004E1AFA">
            <w:pPr>
              <w:shd w:val="clear" w:color="auto" w:fill="FFFFFF"/>
              <w:autoSpaceDE w:val="0"/>
              <w:autoSpaceDN w:val="0"/>
              <w:bidi w:val="0"/>
              <w:adjustRightInd w:val="0"/>
              <w:spacing w:line="276" w:lineRule="auto"/>
              <w:rPr>
                <w:sz w:val="26"/>
                <w:szCs w:val="26"/>
              </w:rPr>
            </w:pPr>
            <w:r w:rsidRPr="004E1AFA">
              <w:rPr>
                <w:sz w:val="26"/>
                <w:szCs w:val="26"/>
              </w:rPr>
              <w:t xml:space="preserve">    and Wilkins</w:t>
            </w:r>
          </w:p>
          <w:p w14:paraId="0E5ED713" w14:textId="77777777" w:rsidR="004E1AFA" w:rsidRPr="004E1AFA" w:rsidRDefault="004E1AFA" w:rsidP="004E1AFA">
            <w:pPr>
              <w:bidi w:val="0"/>
              <w:spacing w:line="276" w:lineRule="auto"/>
              <w:rPr>
                <w:spacing w:val="4"/>
                <w:sz w:val="26"/>
                <w:szCs w:val="26"/>
                <w:lang w:bidi="ar-EG"/>
              </w:rPr>
            </w:pPr>
            <w:r w:rsidRPr="004E1AFA">
              <w:rPr>
                <w:spacing w:val="4"/>
                <w:sz w:val="26"/>
                <w:szCs w:val="26"/>
              </w:rPr>
              <w:t xml:space="preserve">- Kumar </w:t>
            </w:r>
            <w:proofErr w:type="gramStart"/>
            <w:r w:rsidRPr="004E1AFA">
              <w:rPr>
                <w:spacing w:val="4"/>
                <w:sz w:val="26"/>
                <w:szCs w:val="26"/>
              </w:rPr>
              <w:t>V ,Abbas</w:t>
            </w:r>
            <w:proofErr w:type="gramEnd"/>
            <w:r w:rsidRPr="004E1AFA">
              <w:rPr>
                <w:spacing w:val="4"/>
                <w:sz w:val="26"/>
                <w:szCs w:val="26"/>
              </w:rPr>
              <w:t xml:space="preserve"> </w:t>
            </w:r>
            <w:proofErr w:type="gramStart"/>
            <w:r w:rsidRPr="004E1AFA">
              <w:rPr>
                <w:spacing w:val="4"/>
                <w:sz w:val="26"/>
                <w:szCs w:val="26"/>
              </w:rPr>
              <w:t>AK ,Fausto</w:t>
            </w:r>
            <w:proofErr w:type="gramEnd"/>
            <w:r w:rsidRPr="004E1AFA">
              <w:rPr>
                <w:spacing w:val="4"/>
                <w:sz w:val="26"/>
                <w:szCs w:val="26"/>
              </w:rPr>
              <w:t xml:space="preserve"> </w:t>
            </w:r>
            <w:proofErr w:type="gramStart"/>
            <w:r w:rsidRPr="004E1AFA">
              <w:rPr>
                <w:spacing w:val="4"/>
                <w:sz w:val="26"/>
                <w:szCs w:val="26"/>
              </w:rPr>
              <w:t>N:Robbins</w:t>
            </w:r>
            <w:proofErr w:type="gramEnd"/>
            <w:r w:rsidRPr="004E1AFA">
              <w:rPr>
                <w:spacing w:val="4"/>
                <w:sz w:val="26"/>
                <w:szCs w:val="26"/>
              </w:rPr>
              <w:t xml:space="preserve"> and </w:t>
            </w:r>
            <w:proofErr w:type="spellStart"/>
            <w:r w:rsidRPr="004E1AFA">
              <w:rPr>
                <w:spacing w:val="4"/>
                <w:sz w:val="26"/>
                <w:szCs w:val="26"/>
              </w:rPr>
              <w:t>Cotran</w:t>
            </w:r>
            <w:proofErr w:type="spellEnd"/>
            <w:r w:rsidRPr="004E1AFA">
              <w:rPr>
                <w:spacing w:val="4"/>
                <w:sz w:val="26"/>
                <w:szCs w:val="26"/>
              </w:rPr>
              <w:t xml:space="preserve"> Pathologic Basis of Disease ,7</w:t>
            </w:r>
            <w:r w:rsidRPr="004E1AFA">
              <w:rPr>
                <w:spacing w:val="4"/>
                <w:sz w:val="26"/>
                <w:szCs w:val="26"/>
                <w:vertAlign w:val="superscript"/>
              </w:rPr>
              <w:t>th</w:t>
            </w:r>
            <w:r w:rsidRPr="004E1AFA">
              <w:rPr>
                <w:spacing w:val="4"/>
                <w:sz w:val="26"/>
                <w:szCs w:val="26"/>
              </w:rPr>
              <w:t xml:space="preserve"> ed.;2017, Elsevier Saunders. Available at faculty bookshops &amp; main library.</w:t>
            </w:r>
          </w:p>
        </w:tc>
      </w:tr>
      <w:tr w:rsidR="004E1AFA" w:rsidRPr="004E1AFA" w14:paraId="33F43B98" w14:textId="77777777" w:rsidTr="00060896">
        <w:trPr>
          <w:cantSplit/>
          <w:trHeight w:val="778"/>
          <w:jc w:val="center"/>
        </w:trPr>
        <w:tc>
          <w:tcPr>
            <w:tcW w:w="1016" w:type="dxa"/>
            <w:tcBorders>
              <w:top w:val="single" w:sz="4" w:space="0" w:color="auto"/>
              <w:left w:val="single" w:sz="4" w:space="0" w:color="auto"/>
              <w:bottom w:val="single" w:sz="4" w:space="0" w:color="auto"/>
              <w:right w:val="single" w:sz="4" w:space="0" w:color="auto"/>
            </w:tcBorders>
            <w:hideMark/>
          </w:tcPr>
          <w:p w14:paraId="74030E2F" w14:textId="77777777" w:rsidR="004E1AFA" w:rsidRPr="004E1AFA" w:rsidRDefault="004E1AFA" w:rsidP="004E1AFA">
            <w:pPr>
              <w:spacing w:line="276" w:lineRule="auto"/>
              <w:rPr>
                <w:rFonts w:eastAsia="Calibri"/>
                <w:sz w:val="26"/>
                <w:szCs w:val="26"/>
              </w:rPr>
            </w:pPr>
            <w:r w:rsidRPr="004E1AFA">
              <w:rPr>
                <w:rFonts w:eastAsia="Calibri"/>
                <w:sz w:val="26"/>
                <w:szCs w:val="26"/>
                <w:rtl/>
              </w:rPr>
              <w:t xml:space="preserve">جـ- كتب مقترحة </w:t>
            </w:r>
          </w:p>
        </w:tc>
        <w:tc>
          <w:tcPr>
            <w:tcW w:w="10212" w:type="dxa"/>
            <w:gridSpan w:val="2"/>
            <w:tcBorders>
              <w:top w:val="single" w:sz="4" w:space="0" w:color="auto"/>
              <w:left w:val="single" w:sz="4" w:space="0" w:color="auto"/>
              <w:bottom w:val="single" w:sz="4" w:space="0" w:color="auto"/>
              <w:right w:val="single" w:sz="4" w:space="0" w:color="auto"/>
            </w:tcBorders>
            <w:vAlign w:val="center"/>
            <w:hideMark/>
          </w:tcPr>
          <w:p w14:paraId="34441C08" w14:textId="77777777" w:rsidR="004E1AFA" w:rsidRPr="004E1AFA" w:rsidRDefault="004E1AFA" w:rsidP="004E1AFA">
            <w:pPr>
              <w:bidi w:val="0"/>
              <w:spacing w:line="276" w:lineRule="auto"/>
              <w:rPr>
                <w:rFonts w:eastAsia="Calibri"/>
                <w:sz w:val="26"/>
                <w:szCs w:val="26"/>
                <w:lang w:bidi="ar-EG"/>
              </w:rPr>
            </w:pPr>
            <w:r w:rsidRPr="004E1AFA">
              <w:rPr>
                <w:rFonts w:eastAsia="Calibri"/>
                <w:sz w:val="26"/>
                <w:szCs w:val="26"/>
                <w:lang w:bidi="ar-EG"/>
              </w:rPr>
              <w:t>J  Rosai (2017): Rosai and Ackerman's Surgical Pathology 10e E-Book, 10th Edition</w:t>
            </w:r>
          </w:p>
        </w:tc>
      </w:tr>
      <w:tr w:rsidR="004E1AFA" w:rsidRPr="004E1AFA" w14:paraId="2020B047" w14:textId="77777777" w:rsidTr="00060896">
        <w:trPr>
          <w:cantSplit/>
          <w:trHeight w:val="957"/>
          <w:jc w:val="center"/>
        </w:trPr>
        <w:tc>
          <w:tcPr>
            <w:tcW w:w="1016" w:type="dxa"/>
            <w:tcBorders>
              <w:top w:val="single" w:sz="4" w:space="0" w:color="auto"/>
              <w:left w:val="single" w:sz="4" w:space="0" w:color="auto"/>
              <w:bottom w:val="single" w:sz="4" w:space="0" w:color="auto"/>
              <w:right w:val="single" w:sz="4" w:space="0" w:color="auto"/>
            </w:tcBorders>
            <w:hideMark/>
          </w:tcPr>
          <w:p w14:paraId="3B9F0425" w14:textId="77777777" w:rsidR="004E1AFA" w:rsidRPr="004E1AFA" w:rsidRDefault="004E1AFA" w:rsidP="004E1AFA">
            <w:pPr>
              <w:spacing w:line="276" w:lineRule="auto"/>
              <w:rPr>
                <w:rFonts w:eastAsia="Calibri"/>
                <w:sz w:val="26"/>
                <w:szCs w:val="26"/>
                <w:lang w:bidi="ar-EG"/>
              </w:rPr>
            </w:pPr>
            <w:r w:rsidRPr="004E1AFA">
              <w:rPr>
                <w:rFonts w:eastAsia="Calibri"/>
                <w:sz w:val="26"/>
                <w:szCs w:val="26"/>
                <w:rtl/>
              </w:rPr>
              <w:t xml:space="preserve">د – دوريات علمية أو نشرات </w:t>
            </w:r>
          </w:p>
        </w:tc>
        <w:tc>
          <w:tcPr>
            <w:tcW w:w="10212" w:type="dxa"/>
            <w:gridSpan w:val="2"/>
            <w:tcBorders>
              <w:top w:val="single" w:sz="4" w:space="0" w:color="auto"/>
              <w:left w:val="single" w:sz="4" w:space="0" w:color="auto"/>
              <w:bottom w:val="single" w:sz="4" w:space="0" w:color="auto"/>
              <w:right w:val="single" w:sz="4" w:space="0" w:color="auto"/>
            </w:tcBorders>
          </w:tcPr>
          <w:p w14:paraId="5E6ED5AF" w14:textId="77777777" w:rsidR="004E1AFA" w:rsidRPr="004E1AFA" w:rsidRDefault="004E1AFA" w:rsidP="004E1AFA">
            <w:pPr>
              <w:autoSpaceDE w:val="0"/>
              <w:autoSpaceDN w:val="0"/>
              <w:bidi w:val="0"/>
              <w:adjustRightInd w:val="0"/>
              <w:spacing w:line="276" w:lineRule="auto"/>
              <w:rPr>
                <w:sz w:val="26"/>
                <w:szCs w:val="26"/>
                <w:rtl/>
              </w:rPr>
            </w:pPr>
          </w:p>
          <w:p w14:paraId="5D087709" w14:textId="77777777" w:rsidR="004E1AFA" w:rsidRPr="004E1AFA" w:rsidRDefault="004E1AFA" w:rsidP="004E1AFA">
            <w:pPr>
              <w:bidi w:val="0"/>
              <w:spacing w:line="276" w:lineRule="auto"/>
              <w:ind w:right="2376"/>
              <w:rPr>
                <w:b/>
                <w:bCs/>
                <w:spacing w:val="-2"/>
                <w:sz w:val="26"/>
                <w:szCs w:val="26"/>
                <w:rtl/>
              </w:rPr>
            </w:pPr>
            <w:hyperlink r:id="rId15" w:history="1">
              <w:r w:rsidRPr="004E1AFA">
                <w:rPr>
                  <w:b/>
                  <w:bCs/>
                  <w:color w:val="0000FF"/>
                  <w:spacing w:val="-2"/>
                  <w:sz w:val="26"/>
                  <w:szCs w:val="26"/>
                  <w:u w:val="single"/>
                </w:rPr>
                <w:t>http://www.pathmax.com/</w:t>
              </w:r>
            </w:hyperlink>
            <w:hyperlink r:id="rId16" w:history="1">
              <w:r w:rsidRPr="004E1AFA">
                <w:rPr>
                  <w:b/>
                  <w:bCs/>
                  <w:color w:val="0000FF"/>
                  <w:spacing w:val="-2"/>
                  <w:sz w:val="26"/>
                  <w:szCs w:val="26"/>
                  <w:u w:val="single"/>
                </w:rPr>
                <w:t>http://www-medlib.med.utah.edu/WebPath/LABS/LABMENU.html</w:t>
              </w:r>
            </w:hyperlink>
            <w:r w:rsidRPr="004E1AFA">
              <w:rPr>
                <w:b/>
                <w:bCs/>
                <w:spacing w:val="-2"/>
                <w:sz w:val="26"/>
                <w:szCs w:val="26"/>
              </w:rPr>
              <w:t xml:space="preserve">#2 </w:t>
            </w:r>
            <w:hyperlink r:id="rId17" w:history="1">
              <w:r w:rsidRPr="004E1AFA">
                <w:rPr>
                  <w:b/>
                  <w:bCs/>
                  <w:color w:val="0000FF"/>
                  <w:spacing w:val="-2"/>
                  <w:sz w:val="26"/>
                  <w:szCs w:val="26"/>
                  <w:u w:val="single"/>
                </w:rPr>
                <w:t>http://www.med.uiuc.edu/PathAtlasf/titlePage.html</w:t>
              </w:r>
            </w:hyperlink>
            <w:hyperlink r:id="rId18" w:history="1">
              <w:r w:rsidRPr="004E1AFA">
                <w:rPr>
                  <w:b/>
                  <w:bCs/>
                  <w:color w:val="0000FF"/>
                  <w:spacing w:val="-2"/>
                  <w:sz w:val="26"/>
                  <w:szCs w:val="26"/>
                  <w:u w:val="single"/>
                </w:rPr>
                <w:t>http://www.medscape.com/pathologyhome</w:t>
              </w:r>
            </w:hyperlink>
          </w:p>
          <w:p w14:paraId="28CB73A8" w14:textId="77777777" w:rsidR="004E1AFA" w:rsidRPr="004E1AFA" w:rsidRDefault="004E1AFA" w:rsidP="004E1AFA">
            <w:pPr>
              <w:bidi w:val="0"/>
              <w:spacing w:line="276" w:lineRule="auto"/>
              <w:ind w:right="2376"/>
              <w:rPr>
                <w:b/>
                <w:bCs/>
                <w:spacing w:val="-2"/>
                <w:sz w:val="26"/>
                <w:szCs w:val="26"/>
                <w:lang w:bidi="ar-EG"/>
              </w:rPr>
            </w:pPr>
            <w:hyperlink r:id="rId19" w:history="1">
              <w:r w:rsidRPr="004E1AFA">
                <w:rPr>
                  <w:b/>
                  <w:bCs/>
                  <w:color w:val="0000FF"/>
                  <w:spacing w:val="-2"/>
                  <w:sz w:val="26"/>
                  <w:szCs w:val="26"/>
                  <w:u w:val="single"/>
                </w:rPr>
                <w:t>http://www.gw</w:t>
              </w:r>
            </w:hyperlink>
            <w:r w:rsidRPr="004E1AFA">
              <w:rPr>
                <w:b/>
                <w:bCs/>
                <w:spacing w:val="-2"/>
                <w:sz w:val="26"/>
                <w:szCs w:val="26"/>
              </w:rPr>
              <w:t xml:space="preserve"> hyperlink </w:t>
            </w:r>
            <w:hyperlink r:id="rId20" w:history="1">
              <w:r w:rsidRPr="004E1AFA">
                <w:rPr>
                  <w:b/>
                  <w:bCs/>
                  <w:color w:val="0000FF"/>
                  <w:spacing w:val="-2"/>
                  <w:sz w:val="26"/>
                  <w:szCs w:val="26"/>
                  <w:u w:val="single"/>
                </w:rPr>
                <w:t>http://umc.edu/dept/path/2 umc.edu/dept/path/2</w:t>
              </w:r>
            </w:hyperlink>
            <w:r w:rsidRPr="004E1AFA">
              <w:rPr>
                <w:b/>
                <w:bCs/>
                <w:spacing w:val="-2"/>
                <w:sz w:val="26"/>
                <w:szCs w:val="26"/>
                <w:lang w:bidi="ar-EG"/>
              </w:rPr>
              <w:t>f</w:t>
            </w:r>
          </w:p>
        </w:tc>
      </w:tr>
    </w:tbl>
    <w:p w14:paraId="211748C5" w14:textId="77777777" w:rsidR="004E1AFA" w:rsidRPr="004E1AFA" w:rsidRDefault="004E1AFA" w:rsidP="004E1AFA">
      <w:pPr>
        <w:jc w:val="center"/>
        <w:rPr>
          <w:rFonts w:eastAsia="Calibri"/>
          <w:b/>
          <w:bCs/>
          <w:sz w:val="26"/>
          <w:szCs w:val="26"/>
          <w:lang w:bidi="ar-EG"/>
        </w:rPr>
      </w:pPr>
    </w:p>
    <w:p w14:paraId="154F7128" w14:textId="77777777" w:rsidR="0017587A" w:rsidRPr="004E1AFA" w:rsidRDefault="0017587A" w:rsidP="0017587A">
      <w:pPr>
        <w:ind w:left="360" w:right="720"/>
        <w:jc w:val="center"/>
        <w:rPr>
          <w:rFonts w:asciiTheme="majorBidi" w:hAnsiTheme="majorBidi" w:cstheme="majorBidi"/>
          <w:b/>
          <w:bCs/>
          <w:rtl/>
          <w:lang w:bidi="ar-EG"/>
        </w:rPr>
      </w:pPr>
      <w:r w:rsidRPr="004E1AFA">
        <w:rPr>
          <w:rFonts w:asciiTheme="majorBidi" w:hAnsiTheme="majorBidi" w:cstheme="majorBidi"/>
          <w:b/>
          <w:bCs/>
          <w:rtl/>
        </w:rPr>
        <w:t>مصفوفة طرق التدريس مع نواتج التعلم لمقرر</w:t>
      </w:r>
    </w:p>
    <w:p w14:paraId="23B4B8DD" w14:textId="77777777" w:rsidR="0017587A" w:rsidRPr="004E1AFA" w:rsidRDefault="0017587A" w:rsidP="0017587A">
      <w:pPr>
        <w:ind w:left="360" w:right="720"/>
        <w:jc w:val="center"/>
        <w:rPr>
          <w:rFonts w:asciiTheme="majorBidi" w:hAnsiTheme="majorBidi" w:cstheme="majorBidi"/>
          <w:b/>
          <w:bCs/>
          <w:rtl/>
        </w:rPr>
      </w:pPr>
      <w:r w:rsidRPr="004E1AFA">
        <w:rPr>
          <w:rFonts w:asciiTheme="majorBidi" w:hAnsiTheme="majorBidi" w:cstheme="majorBidi"/>
          <w:b/>
          <w:bCs/>
          <w:rtl/>
        </w:rPr>
        <w:t>..................................................................</w:t>
      </w:r>
    </w:p>
    <w:tbl>
      <w:tblPr>
        <w:bidiVisual/>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1058"/>
        <w:gridCol w:w="2091"/>
        <w:gridCol w:w="2106"/>
        <w:gridCol w:w="3190"/>
      </w:tblGrid>
      <w:tr w:rsidR="0017587A" w:rsidRPr="004E1AFA" w14:paraId="3622D603" w14:textId="77777777" w:rsidTr="00060896">
        <w:trPr>
          <w:jc w:val="center"/>
        </w:trPr>
        <w:tc>
          <w:tcPr>
            <w:tcW w:w="2377" w:type="dxa"/>
            <w:gridSpan w:val="2"/>
            <w:vMerge w:val="restart"/>
            <w:vAlign w:val="center"/>
          </w:tcPr>
          <w:p w14:paraId="6724CC00" w14:textId="77777777" w:rsidR="0017587A" w:rsidRPr="004E1AFA" w:rsidRDefault="0017587A" w:rsidP="00060896">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نواتج التعلم للمقرر</w:t>
            </w:r>
          </w:p>
        </w:tc>
        <w:tc>
          <w:tcPr>
            <w:tcW w:w="7387" w:type="dxa"/>
            <w:gridSpan w:val="3"/>
            <w:vAlign w:val="center"/>
          </w:tcPr>
          <w:p w14:paraId="09B3146A" w14:textId="77777777" w:rsidR="0017587A" w:rsidRPr="004E1AFA" w:rsidRDefault="0017587A" w:rsidP="00060896">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طرق التدريس</w:t>
            </w:r>
          </w:p>
        </w:tc>
      </w:tr>
      <w:tr w:rsidR="0017587A" w:rsidRPr="004E1AFA" w14:paraId="3BD0F969" w14:textId="77777777" w:rsidTr="00060896">
        <w:trPr>
          <w:trHeight w:val="1050"/>
          <w:jc w:val="center"/>
        </w:trPr>
        <w:tc>
          <w:tcPr>
            <w:tcW w:w="2377" w:type="dxa"/>
            <w:gridSpan w:val="2"/>
            <w:vMerge/>
            <w:vAlign w:val="center"/>
          </w:tcPr>
          <w:p w14:paraId="71791112"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2091" w:type="dxa"/>
            <w:vAlign w:val="center"/>
          </w:tcPr>
          <w:p w14:paraId="4C90D387" w14:textId="77777777" w:rsidR="0017587A" w:rsidRPr="004E1AFA" w:rsidRDefault="0017587A" w:rsidP="00060896">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Pr>
              <w:t>Modified Lectures</w:t>
            </w:r>
          </w:p>
        </w:tc>
        <w:tc>
          <w:tcPr>
            <w:tcW w:w="2106" w:type="dxa"/>
            <w:vAlign w:val="center"/>
          </w:tcPr>
          <w:p w14:paraId="6B0FC2C6" w14:textId="77777777" w:rsidR="0017587A" w:rsidRPr="004E1AFA" w:rsidRDefault="0017587A" w:rsidP="00060896">
            <w:pPr>
              <w:tabs>
                <w:tab w:val="center" w:pos="4320"/>
                <w:tab w:val="right" w:pos="8640"/>
              </w:tabs>
              <w:jc w:val="center"/>
              <w:rPr>
                <w:rFonts w:asciiTheme="majorBidi" w:hAnsiTheme="majorBidi" w:cstheme="majorBidi"/>
                <w:b/>
                <w:bCs/>
              </w:rPr>
            </w:pPr>
            <w:r w:rsidRPr="004E1AFA">
              <w:rPr>
                <w:rFonts w:asciiTheme="majorBidi" w:hAnsiTheme="majorBidi" w:cstheme="majorBidi"/>
                <w:b/>
                <w:bCs/>
              </w:rPr>
              <w:t>Tutorial</w:t>
            </w:r>
          </w:p>
        </w:tc>
        <w:tc>
          <w:tcPr>
            <w:tcW w:w="3190" w:type="dxa"/>
            <w:vAlign w:val="center"/>
          </w:tcPr>
          <w:p w14:paraId="56B012E0" w14:textId="77777777" w:rsidR="0017587A" w:rsidRPr="004E1AFA" w:rsidRDefault="0017587A" w:rsidP="00060896">
            <w:pPr>
              <w:tabs>
                <w:tab w:val="center" w:pos="4320"/>
                <w:tab w:val="right" w:pos="8640"/>
              </w:tabs>
              <w:jc w:val="center"/>
              <w:rPr>
                <w:rFonts w:asciiTheme="majorBidi" w:hAnsiTheme="majorBidi" w:cstheme="majorBidi"/>
                <w:b/>
                <w:bCs/>
              </w:rPr>
            </w:pPr>
            <w:r w:rsidRPr="004E1AFA">
              <w:rPr>
                <w:rFonts w:asciiTheme="majorBidi" w:hAnsiTheme="majorBidi" w:cstheme="majorBidi"/>
                <w:b/>
                <w:bCs/>
              </w:rPr>
              <w:t>Seminars</w:t>
            </w:r>
          </w:p>
        </w:tc>
      </w:tr>
      <w:tr w:rsidR="0017587A" w:rsidRPr="004E1AFA" w14:paraId="7094B343" w14:textId="77777777" w:rsidTr="00060896">
        <w:trPr>
          <w:jc w:val="center"/>
        </w:trPr>
        <w:tc>
          <w:tcPr>
            <w:tcW w:w="1319" w:type="dxa"/>
            <w:vMerge w:val="restart"/>
            <w:vAlign w:val="center"/>
          </w:tcPr>
          <w:p w14:paraId="5AFD0969" w14:textId="77777777" w:rsidR="0017587A" w:rsidRPr="004E1AFA" w:rsidRDefault="0017587A" w:rsidP="00060896">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المعرفة  والفهم</w:t>
            </w:r>
          </w:p>
        </w:tc>
        <w:tc>
          <w:tcPr>
            <w:tcW w:w="1058" w:type="dxa"/>
          </w:tcPr>
          <w:p w14:paraId="385ED9EF"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2.a.1</w:t>
            </w:r>
          </w:p>
        </w:tc>
        <w:tc>
          <w:tcPr>
            <w:tcW w:w="2091" w:type="dxa"/>
          </w:tcPr>
          <w:p w14:paraId="29DB8908" w14:textId="77777777" w:rsidR="0017587A" w:rsidRPr="004E1AFA" w:rsidRDefault="0017587A" w:rsidP="001D6395">
            <w:pPr>
              <w:numPr>
                <w:ilvl w:val="0"/>
                <w:numId w:val="12"/>
              </w:numPr>
              <w:tabs>
                <w:tab w:val="center" w:pos="4320"/>
                <w:tab w:val="right" w:pos="8640"/>
              </w:tabs>
              <w:rPr>
                <w:rFonts w:asciiTheme="majorBidi" w:hAnsiTheme="majorBidi" w:cstheme="majorBidi"/>
                <w:rtl/>
                <w:lang w:bidi="ar-EG"/>
              </w:rPr>
            </w:pPr>
          </w:p>
        </w:tc>
        <w:tc>
          <w:tcPr>
            <w:tcW w:w="2106" w:type="dxa"/>
          </w:tcPr>
          <w:p w14:paraId="6624BE43" w14:textId="77777777" w:rsidR="0017587A" w:rsidRPr="004E1AFA" w:rsidRDefault="0017587A" w:rsidP="001D6395">
            <w:pPr>
              <w:numPr>
                <w:ilvl w:val="0"/>
                <w:numId w:val="12"/>
              </w:numPr>
              <w:tabs>
                <w:tab w:val="center" w:pos="4320"/>
                <w:tab w:val="right" w:pos="8640"/>
              </w:tabs>
              <w:rPr>
                <w:rFonts w:asciiTheme="majorBidi" w:hAnsiTheme="majorBidi" w:cstheme="majorBidi"/>
                <w:rtl/>
                <w:lang w:bidi="ar-EG"/>
              </w:rPr>
            </w:pPr>
          </w:p>
        </w:tc>
        <w:tc>
          <w:tcPr>
            <w:tcW w:w="3190" w:type="dxa"/>
          </w:tcPr>
          <w:p w14:paraId="2AA3FFAF" w14:textId="77777777" w:rsidR="0017587A" w:rsidRPr="004E1AFA" w:rsidRDefault="0017587A" w:rsidP="001D6395">
            <w:pPr>
              <w:numPr>
                <w:ilvl w:val="0"/>
                <w:numId w:val="12"/>
              </w:numPr>
              <w:tabs>
                <w:tab w:val="center" w:pos="4320"/>
                <w:tab w:val="right" w:pos="8640"/>
              </w:tabs>
              <w:rPr>
                <w:rFonts w:asciiTheme="majorBidi" w:hAnsiTheme="majorBidi" w:cstheme="majorBidi"/>
                <w:rtl/>
                <w:lang w:bidi="ar-EG"/>
              </w:rPr>
            </w:pPr>
          </w:p>
        </w:tc>
      </w:tr>
      <w:tr w:rsidR="0017587A" w:rsidRPr="004E1AFA" w14:paraId="0A3C51FC" w14:textId="77777777" w:rsidTr="00060896">
        <w:trPr>
          <w:jc w:val="center"/>
        </w:trPr>
        <w:tc>
          <w:tcPr>
            <w:tcW w:w="1319" w:type="dxa"/>
            <w:vMerge/>
            <w:vAlign w:val="center"/>
          </w:tcPr>
          <w:p w14:paraId="13AE179D"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18CCA8B2"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2.a.2</w:t>
            </w:r>
          </w:p>
        </w:tc>
        <w:tc>
          <w:tcPr>
            <w:tcW w:w="2091" w:type="dxa"/>
          </w:tcPr>
          <w:p w14:paraId="7E707327"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3AFE8BBD"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5243B324"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11EF0EF5" w14:textId="77777777" w:rsidTr="00060896">
        <w:trPr>
          <w:jc w:val="center"/>
        </w:trPr>
        <w:tc>
          <w:tcPr>
            <w:tcW w:w="1319" w:type="dxa"/>
            <w:vMerge/>
            <w:vAlign w:val="center"/>
          </w:tcPr>
          <w:p w14:paraId="4721E539"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7A6389C7"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2.a.3</w:t>
            </w:r>
          </w:p>
        </w:tc>
        <w:tc>
          <w:tcPr>
            <w:tcW w:w="2091" w:type="dxa"/>
          </w:tcPr>
          <w:p w14:paraId="57A9A1D6"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21B2630A"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538E375F" w14:textId="77777777" w:rsidR="0017587A" w:rsidRPr="004E1AFA" w:rsidRDefault="0017587A" w:rsidP="001D6395">
            <w:pPr>
              <w:numPr>
                <w:ilvl w:val="0"/>
                <w:numId w:val="12"/>
              </w:numPr>
              <w:tabs>
                <w:tab w:val="center" w:pos="4320"/>
                <w:tab w:val="right" w:pos="8640"/>
              </w:tabs>
              <w:rPr>
                <w:rFonts w:asciiTheme="majorBidi" w:hAnsiTheme="majorBidi" w:cstheme="majorBidi"/>
                <w:rtl/>
                <w:lang w:bidi="ar-EG"/>
              </w:rPr>
            </w:pPr>
          </w:p>
        </w:tc>
      </w:tr>
      <w:tr w:rsidR="0017587A" w:rsidRPr="004E1AFA" w14:paraId="036ED519" w14:textId="77777777" w:rsidTr="00060896">
        <w:trPr>
          <w:jc w:val="center"/>
        </w:trPr>
        <w:tc>
          <w:tcPr>
            <w:tcW w:w="1319" w:type="dxa"/>
            <w:vMerge/>
            <w:vAlign w:val="center"/>
          </w:tcPr>
          <w:p w14:paraId="1B1D7F82"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55B16209"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2.a.4</w:t>
            </w:r>
          </w:p>
        </w:tc>
        <w:tc>
          <w:tcPr>
            <w:tcW w:w="2091" w:type="dxa"/>
          </w:tcPr>
          <w:p w14:paraId="110ADBDF"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68A1C35D"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20D0C052"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63857500" w14:textId="77777777" w:rsidTr="00060896">
        <w:trPr>
          <w:jc w:val="center"/>
        </w:trPr>
        <w:tc>
          <w:tcPr>
            <w:tcW w:w="1319" w:type="dxa"/>
            <w:vMerge/>
            <w:vAlign w:val="center"/>
          </w:tcPr>
          <w:p w14:paraId="4DF1C240"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4EB5E47F"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2.a.5</w:t>
            </w:r>
          </w:p>
        </w:tc>
        <w:tc>
          <w:tcPr>
            <w:tcW w:w="2091" w:type="dxa"/>
          </w:tcPr>
          <w:p w14:paraId="330BAE69"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622EB68D"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351E3935"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6068F3BA" w14:textId="77777777" w:rsidTr="00060896">
        <w:trPr>
          <w:jc w:val="center"/>
        </w:trPr>
        <w:tc>
          <w:tcPr>
            <w:tcW w:w="1319" w:type="dxa"/>
            <w:vMerge/>
            <w:vAlign w:val="center"/>
          </w:tcPr>
          <w:p w14:paraId="11E67D89"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526A9FE6"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2.a.6</w:t>
            </w:r>
          </w:p>
        </w:tc>
        <w:tc>
          <w:tcPr>
            <w:tcW w:w="2091" w:type="dxa"/>
          </w:tcPr>
          <w:p w14:paraId="5F851E0F"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10DF07AF"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57367D12"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110E4B53" w14:textId="77777777" w:rsidTr="00060896">
        <w:trPr>
          <w:jc w:val="center"/>
        </w:trPr>
        <w:tc>
          <w:tcPr>
            <w:tcW w:w="1319" w:type="dxa"/>
            <w:vMerge/>
            <w:vAlign w:val="center"/>
          </w:tcPr>
          <w:p w14:paraId="355B1EC2"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03B7B972" w14:textId="77777777" w:rsidR="0017587A" w:rsidRPr="004E1AFA" w:rsidRDefault="0017587A" w:rsidP="00060896">
            <w:pPr>
              <w:tabs>
                <w:tab w:val="center" w:pos="4320"/>
                <w:tab w:val="right" w:pos="8640"/>
              </w:tabs>
              <w:rPr>
                <w:rFonts w:asciiTheme="majorBidi" w:hAnsiTheme="majorBidi" w:cstheme="majorBidi"/>
                <w:rtl/>
              </w:rPr>
            </w:pPr>
            <w:r w:rsidRPr="004E1AFA">
              <w:rPr>
                <w:rFonts w:asciiTheme="majorBidi" w:hAnsiTheme="majorBidi" w:cstheme="majorBidi"/>
              </w:rPr>
              <w:t>2.a.7</w:t>
            </w:r>
          </w:p>
        </w:tc>
        <w:tc>
          <w:tcPr>
            <w:tcW w:w="2091" w:type="dxa"/>
          </w:tcPr>
          <w:p w14:paraId="3A51EA09"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738C27C5"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62DE9BDD"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53785339" w14:textId="77777777" w:rsidTr="00060896">
        <w:trPr>
          <w:jc w:val="center"/>
        </w:trPr>
        <w:tc>
          <w:tcPr>
            <w:tcW w:w="1319" w:type="dxa"/>
            <w:vMerge/>
            <w:vAlign w:val="center"/>
          </w:tcPr>
          <w:p w14:paraId="6C6C610D"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14D42EE1"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2.a.8</w:t>
            </w:r>
          </w:p>
        </w:tc>
        <w:tc>
          <w:tcPr>
            <w:tcW w:w="2091" w:type="dxa"/>
            <w:vAlign w:val="center"/>
          </w:tcPr>
          <w:p w14:paraId="2B172AA8" w14:textId="77777777" w:rsidR="0017587A" w:rsidRPr="004E1AFA" w:rsidRDefault="0017587A"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32CC3C5C" w14:textId="77777777" w:rsidR="0017587A" w:rsidRPr="004E1AFA" w:rsidRDefault="0017587A" w:rsidP="001D6395">
            <w:pPr>
              <w:numPr>
                <w:ilvl w:val="0"/>
                <w:numId w:val="12"/>
              </w:numPr>
              <w:tabs>
                <w:tab w:val="center" w:pos="4320"/>
                <w:tab w:val="right" w:pos="8640"/>
              </w:tabs>
              <w:rPr>
                <w:rFonts w:asciiTheme="majorBidi" w:hAnsiTheme="majorBidi" w:cstheme="majorBidi"/>
              </w:rPr>
            </w:pPr>
          </w:p>
        </w:tc>
        <w:tc>
          <w:tcPr>
            <w:tcW w:w="3190" w:type="dxa"/>
          </w:tcPr>
          <w:p w14:paraId="60345A48"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1E344253" w14:textId="77777777" w:rsidTr="00060896">
        <w:trPr>
          <w:jc w:val="center"/>
        </w:trPr>
        <w:tc>
          <w:tcPr>
            <w:tcW w:w="1319" w:type="dxa"/>
            <w:vMerge w:val="restart"/>
            <w:vAlign w:val="center"/>
          </w:tcPr>
          <w:p w14:paraId="4A1D8E18" w14:textId="77777777" w:rsidR="0017587A" w:rsidRPr="004E1AFA" w:rsidRDefault="0017587A" w:rsidP="00060896">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المهارات الذهنية</w:t>
            </w:r>
          </w:p>
        </w:tc>
        <w:tc>
          <w:tcPr>
            <w:tcW w:w="1058" w:type="dxa"/>
          </w:tcPr>
          <w:p w14:paraId="6AE10722" w14:textId="77777777" w:rsidR="0017587A" w:rsidRPr="004E1AFA" w:rsidRDefault="0017587A" w:rsidP="00060896">
            <w:pPr>
              <w:rPr>
                <w:rFonts w:asciiTheme="majorBidi" w:hAnsiTheme="majorBidi" w:cstheme="majorBidi"/>
              </w:rPr>
            </w:pPr>
            <w:r w:rsidRPr="004E1AFA">
              <w:rPr>
                <w:rFonts w:asciiTheme="majorBidi" w:hAnsiTheme="majorBidi" w:cstheme="majorBidi"/>
              </w:rPr>
              <w:t>2.b.1</w:t>
            </w:r>
          </w:p>
        </w:tc>
        <w:tc>
          <w:tcPr>
            <w:tcW w:w="2091" w:type="dxa"/>
          </w:tcPr>
          <w:p w14:paraId="55DB8A14" w14:textId="77777777" w:rsidR="0017587A" w:rsidRPr="004E1AFA" w:rsidRDefault="0017587A" w:rsidP="00060896">
            <w:pPr>
              <w:tabs>
                <w:tab w:val="center" w:pos="4320"/>
                <w:tab w:val="right" w:pos="8640"/>
              </w:tabs>
              <w:rPr>
                <w:rFonts w:asciiTheme="majorBidi" w:hAnsiTheme="majorBidi" w:cstheme="majorBidi"/>
                <w:rtl/>
              </w:rPr>
            </w:pPr>
          </w:p>
        </w:tc>
        <w:tc>
          <w:tcPr>
            <w:tcW w:w="2106" w:type="dxa"/>
          </w:tcPr>
          <w:p w14:paraId="624CFC4D" w14:textId="77777777" w:rsidR="0017587A" w:rsidRPr="004E1AFA" w:rsidRDefault="0017587A" w:rsidP="00060896">
            <w:pPr>
              <w:tabs>
                <w:tab w:val="center" w:pos="4320"/>
                <w:tab w:val="right" w:pos="8640"/>
              </w:tabs>
              <w:rPr>
                <w:rFonts w:asciiTheme="majorBidi" w:hAnsiTheme="majorBidi" w:cstheme="majorBidi"/>
                <w:rtl/>
              </w:rPr>
            </w:pPr>
          </w:p>
        </w:tc>
        <w:tc>
          <w:tcPr>
            <w:tcW w:w="3190" w:type="dxa"/>
          </w:tcPr>
          <w:p w14:paraId="3E780A69" w14:textId="77777777" w:rsidR="0017587A" w:rsidRPr="004E1AFA" w:rsidRDefault="0017587A" w:rsidP="00060896">
            <w:pPr>
              <w:tabs>
                <w:tab w:val="center" w:pos="4320"/>
                <w:tab w:val="right" w:pos="8640"/>
              </w:tabs>
              <w:rPr>
                <w:rFonts w:asciiTheme="majorBidi" w:hAnsiTheme="majorBidi" w:cstheme="majorBidi"/>
                <w:rtl/>
              </w:rPr>
            </w:pPr>
          </w:p>
        </w:tc>
      </w:tr>
      <w:tr w:rsidR="0017587A" w:rsidRPr="004E1AFA" w14:paraId="4B87B51E" w14:textId="77777777" w:rsidTr="00060896">
        <w:trPr>
          <w:jc w:val="center"/>
        </w:trPr>
        <w:tc>
          <w:tcPr>
            <w:tcW w:w="1319" w:type="dxa"/>
            <w:vMerge/>
            <w:vAlign w:val="center"/>
          </w:tcPr>
          <w:p w14:paraId="55E13E5F"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3D22A2A5" w14:textId="77777777" w:rsidR="0017587A" w:rsidRPr="004E1AFA" w:rsidRDefault="0017587A" w:rsidP="00060896">
            <w:pPr>
              <w:rPr>
                <w:rFonts w:asciiTheme="majorBidi" w:hAnsiTheme="majorBidi" w:cstheme="majorBidi"/>
              </w:rPr>
            </w:pPr>
            <w:r w:rsidRPr="004E1AFA">
              <w:rPr>
                <w:rFonts w:asciiTheme="majorBidi" w:hAnsiTheme="majorBidi" w:cstheme="majorBidi"/>
              </w:rPr>
              <w:t>2.b.2</w:t>
            </w:r>
          </w:p>
        </w:tc>
        <w:tc>
          <w:tcPr>
            <w:tcW w:w="2091" w:type="dxa"/>
          </w:tcPr>
          <w:p w14:paraId="74C66F80" w14:textId="77777777" w:rsidR="0017587A" w:rsidRPr="004E1AFA" w:rsidRDefault="0017587A" w:rsidP="00060896">
            <w:pPr>
              <w:tabs>
                <w:tab w:val="center" w:pos="4320"/>
                <w:tab w:val="right" w:pos="8640"/>
              </w:tabs>
              <w:rPr>
                <w:rFonts w:asciiTheme="majorBidi" w:hAnsiTheme="majorBidi" w:cstheme="majorBidi"/>
                <w:rtl/>
              </w:rPr>
            </w:pPr>
          </w:p>
        </w:tc>
        <w:tc>
          <w:tcPr>
            <w:tcW w:w="2106" w:type="dxa"/>
          </w:tcPr>
          <w:p w14:paraId="7BB0805A" w14:textId="77777777" w:rsidR="0017587A" w:rsidRPr="004E1AFA" w:rsidRDefault="0017587A" w:rsidP="001D6395">
            <w:pPr>
              <w:numPr>
                <w:ilvl w:val="0"/>
                <w:numId w:val="12"/>
              </w:numPr>
              <w:tabs>
                <w:tab w:val="center" w:pos="4320"/>
                <w:tab w:val="right" w:pos="8640"/>
              </w:tabs>
              <w:rPr>
                <w:rFonts w:asciiTheme="majorBidi" w:hAnsiTheme="majorBidi" w:cstheme="majorBidi"/>
                <w:rtl/>
                <w:lang w:bidi="ar-EG"/>
              </w:rPr>
            </w:pPr>
          </w:p>
        </w:tc>
        <w:tc>
          <w:tcPr>
            <w:tcW w:w="3190" w:type="dxa"/>
          </w:tcPr>
          <w:p w14:paraId="3D38EA77" w14:textId="77777777" w:rsidR="0017587A" w:rsidRPr="004E1AFA" w:rsidRDefault="0017587A" w:rsidP="00060896">
            <w:pPr>
              <w:tabs>
                <w:tab w:val="center" w:pos="4320"/>
                <w:tab w:val="right" w:pos="8640"/>
              </w:tabs>
              <w:rPr>
                <w:rFonts w:asciiTheme="majorBidi" w:hAnsiTheme="majorBidi" w:cstheme="majorBidi"/>
                <w:rtl/>
              </w:rPr>
            </w:pPr>
          </w:p>
        </w:tc>
      </w:tr>
      <w:tr w:rsidR="0017587A" w:rsidRPr="004E1AFA" w14:paraId="18AC7B59" w14:textId="77777777" w:rsidTr="00060896">
        <w:trPr>
          <w:jc w:val="center"/>
        </w:trPr>
        <w:tc>
          <w:tcPr>
            <w:tcW w:w="1319" w:type="dxa"/>
            <w:vMerge/>
            <w:vAlign w:val="center"/>
          </w:tcPr>
          <w:p w14:paraId="303C0A3B"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0A61341B" w14:textId="77777777" w:rsidR="0017587A" w:rsidRPr="004E1AFA" w:rsidRDefault="0017587A" w:rsidP="00060896">
            <w:pPr>
              <w:rPr>
                <w:rFonts w:asciiTheme="majorBidi" w:hAnsiTheme="majorBidi" w:cstheme="majorBidi"/>
              </w:rPr>
            </w:pPr>
            <w:r w:rsidRPr="004E1AFA">
              <w:rPr>
                <w:rFonts w:asciiTheme="majorBidi" w:hAnsiTheme="majorBidi" w:cstheme="majorBidi"/>
              </w:rPr>
              <w:t>2.b.3</w:t>
            </w:r>
          </w:p>
        </w:tc>
        <w:tc>
          <w:tcPr>
            <w:tcW w:w="2091" w:type="dxa"/>
          </w:tcPr>
          <w:p w14:paraId="4E18ABE7" w14:textId="77777777" w:rsidR="0017587A" w:rsidRPr="004E1AFA" w:rsidRDefault="0017587A" w:rsidP="00060896">
            <w:pPr>
              <w:tabs>
                <w:tab w:val="center" w:pos="4320"/>
                <w:tab w:val="right" w:pos="8640"/>
              </w:tabs>
              <w:rPr>
                <w:rFonts w:asciiTheme="majorBidi" w:hAnsiTheme="majorBidi" w:cstheme="majorBidi"/>
                <w:rtl/>
              </w:rPr>
            </w:pPr>
          </w:p>
        </w:tc>
        <w:tc>
          <w:tcPr>
            <w:tcW w:w="2106" w:type="dxa"/>
          </w:tcPr>
          <w:p w14:paraId="23878A52"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21D2379E" w14:textId="77777777" w:rsidR="0017587A" w:rsidRPr="004E1AFA" w:rsidRDefault="0017587A" w:rsidP="00060896">
            <w:pPr>
              <w:tabs>
                <w:tab w:val="center" w:pos="4320"/>
                <w:tab w:val="right" w:pos="8640"/>
              </w:tabs>
              <w:rPr>
                <w:rFonts w:asciiTheme="majorBidi" w:hAnsiTheme="majorBidi" w:cstheme="majorBidi"/>
                <w:rtl/>
              </w:rPr>
            </w:pPr>
          </w:p>
        </w:tc>
      </w:tr>
      <w:tr w:rsidR="0017587A" w:rsidRPr="004E1AFA" w14:paraId="48B941FE" w14:textId="77777777" w:rsidTr="00060896">
        <w:trPr>
          <w:jc w:val="center"/>
        </w:trPr>
        <w:tc>
          <w:tcPr>
            <w:tcW w:w="1319" w:type="dxa"/>
            <w:vMerge/>
            <w:vAlign w:val="center"/>
          </w:tcPr>
          <w:p w14:paraId="2C04BBBB"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4CA2C9D4" w14:textId="77777777" w:rsidR="0017587A" w:rsidRPr="004E1AFA" w:rsidRDefault="0017587A" w:rsidP="00060896">
            <w:pPr>
              <w:rPr>
                <w:rFonts w:asciiTheme="majorBidi" w:hAnsiTheme="majorBidi" w:cstheme="majorBidi"/>
              </w:rPr>
            </w:pPr>
            <w:r w:rsidRPr="004E1AFA">
              <w:rPr>
                <w:rFonts w:asciiTheme="majorBidi" w:hAnsiTheme="majorBidi" w:cstheme="majorBidi"/>
              </w:rPr>
              <w:t>2.b.5</w:t>
            </w:r>
          </w:p>
        </w:tc>
        <w:tc>
          <w:tcPr>
            <w:tcW w:w="2091" w:type="dxa"/>
          </w:tcPr>
          <w:p w14:paraId="1C259C24" w14:textId="77777777" w:rsidR="0017587A" w:rsidRPr="004E1AFA" w:rsidRDefault="0017587A" w:rsidP="00060896">
            <w:pPr>
              <w:tabs>
                <w:tab w:val="center" w:pos="4320"/>
                <w:tab w:val="right" w:pos="8640"/>
              </w:tabs>
              <w:rPr>
                <w:rFonts w:asciiTheme="majorBidi" w:hAnsiTheme="majorBidi" w:cstheme="majorBidi"/>
                <w:rtl/>
              </w:rPr>
            </w:pPr>
          </w:p>
        </w:tc>
        <w:tc>
          <w:tcPr>
            <w:tcW w:w="2106" w:type="dxa"/>
          </w:tcPr>
          <w:p w14:paraId="69E3C78C"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626B4815" w14:textId="77777777" w:rsidR="0017587A" w:rsidRPr="004E1AFA" w:rsidRDefault="0017587A" w:rsidP="00060896">
            <w:pPr>
              <w:tabs>
                <w:tab w:val="center" w:pos="4320"/>
                <w:tab w:val="right" w:pos="8640"/>
              </w:tabs>
              <w:rPr>
                <w:rFonts w:asciiTheme="majorBidi" w:hAnsiTheme="majorBidi" w:cstheme="majorBidi"/>
                <w:rtl/>
              </w:rPr>
            </w:pPr>
          </w:p>
        </w:tc>
      </w:tr>
      <w:tr w:rsidR="0017587A" w:rsidRPr="004E1AFA" w14:paraId="0A0319A5" w14:textId="77777777" w:rsidTr="00060896">
        <w:trPr>
          <w:jc w:val="center"/>
        </w:trPr>
        <w:tc>
          <w:tcPr>
            <w:tcW w:w="1319" w:type="dxa"/>
            <w:vMerge/>
            <w:vAlign w:val="center"/>
          </w:tcPr>
          <w:p w14:paraId="06258A7D"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693E8F63" w14:textId="77777777" w:rsidR="0017587A" w:rsidRPr="004E1AFA" w:rsidRDefault="0017587A" w:rsidP="00060896">
            <w:pPr>
              <w:rPr>
                <w:rFonts w:asciiTheme="majorBidi" w:hAnsiTheme="majorBidi" w:cstheme="majorBidi"/>
                <w:rtl/>
                <w:lang w:bidi="ar-EG"/>
              </w:rPr>
            </w:pPr>
            <w:r w:rsidRPr="004E1AFA">
              <w:rPr>
                <w:rFonts w:asciiTheme="majorBidi" w:hAnsiTheme="majorBidi" w:cstheme="majorBidi"/>
              </w:rPr>
              <w:t>2.b.6</w:t>
            </w:r>
          </w:p>
        </w:tc>
        <w:tc>
          <w:tcPr>
            <w:tcW w:w="2091" w:type="dxa"/>
          </w:tcPr>
          <w:p w14:paraId="200FA8BA" w14:textId="77777777" w:rsidR="0017587A" w:rsidRPr="004E1AFA" w:rsidRDefault="0017587A" w:rsidP="00060896">
            <w:pPr>
              <w:tabs>
                <w:tab w:val="center" w:pos="4320"/>
                <w:tab w:val="right" w:pos="8640"/>
              </w:tabs>
              <w:rPr>
                <w:rFonts w:asciiTheme="majorBidi" w:hAnsiTheme="majorBidi" w:cstheme="majorBidi"/>
                <w:rtl/>
              </w:rPr>
            </w:pPr>
          </w:p>
        </w:tc>
        <w:tc>
          <w:tcPr>
            <w:tcW w:w="2106" w:type="dxa"/>
          </w:tcPr>
          <w:p w14:paraId="13C8A04B"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12BA23FB" w14:textId="77777777" w:rsidR="0017587A" w:rsidRPr="004E1AFA" w:rsidRDefault="0017587A" w:rsidP="00060896">
            <w:pPr>
              <w:tabs>
                <w:tab w:val="center" w:pos="4320"/>
                <w:tab w:val="right" w:pos="8640"/>
              </w:tabs>
              <w:rPr>
                <w:rFonts w:asciiTheme="majorBidi" w:hAnsiTheme="majorBidi" w:cstheme="majorBidi"/>
                <w:rtl/>
              </w:rPr>
            </w:pPr>
          </w:p>
        </w:tc>
      </w:tr>
      <w:tr w:rsidR="0017587A" w:rsidRPr="004E1AFA" w14:paraId="26993CD2" w14:textId="77777777" w:rsidTr="00060896">
        <w:trPr>
          <w:jc w:val="center"/>
        </w:trPr>
        <w:tc>
          <w:tcPr>
            <w:tcW w:w="1319" w:type="dxa"/>
            <w:vMerge/>
            <w:vAlign w:val="center"/>
          </w:tcPr>
          <w:p w14:paraId="33FB9107"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54F79B53" w14:textId="77777777" w:rsidR="0017587A" w:rsidRPr="004E1AFA" w:rsidRDefault="0017587A" w:rsidP="00060896">
            <w:pPr>
              <w:rPr>
                <w:rFonts w:asciiTheme="majorBidi" w:hAnsiTheme="majorBidi" w:cstheme="majorBidi"/>
              </w:rPr>
            </w:pPr>
            <w:r w:rsidRPr="004E1AFA">
              <w:rPr>
                <w:rFonts w:asciiTheme="majorBidi" w:hAnsiTheme="majorBidi" w:cstheme="majorBidi"/>
              </w:rPr>
              <w:t>2.b.7</w:t>
            </w:r>
          </w:p>
        </w:tc>
        <w:tc>
          <w:tcPr>
            <w:tcW w:w="2091" w:type="dxa"/>
          </w:tcPr>
          <w:p w14:paraId="3A0E9A91" w14:textId="77777777" w:rsidR="0017587A" w:rsidRPr="004E1AFA" w:rsidRDefault="0017587A" w:rsidP="00060896">
            <w:pPr>
              <w:tabs>
                <w:tab w:val="center" w:pos="4320"/>
                <w:tab w:val="right" w:pos="8640"/>
              </w:tabs>
              <w:rPr>
                <w:rFonts w:asciiTheme="majorBidi" w:hAnsiTheme="majorBidi" w:cstheme="majorBidi"/>
                <w:rtl/>
              </w:rPr>
            </w:pPr>
          </w:p>
        </w:tc>
        <w:tc>
          <w:tcPr>
            <w:tcW w:w="2106" w:type="dxa"/>
          </w:tcPr>
          <w:p w14:paraId="5D4C773A"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5986E202" w14:textId="77777777" w:rsidR="0017587A" w:rsidRPr="004E1AFA" w:rsidRDefault="0017587A" w:rsidP="00060896">
            <w:pPr>
              <w:tabs>
                <w:tab w:val="center" w:pos="4320"/>
                <w:tab w:val="right" w:pos="8640"/>
              </w:tabs>
              <w:rPr>
                <w:rFonts w:asciiTheme="majorBidi" w:hAnsiTheme="majorBidi" w:cstheme="majorBidi"/>
                <w:rtl/>
              </w:rPr>
            </w:pPr>
          </w:p>
        </w:tc>
      </w:tr>
      <w:tr w:rsidR="0017587A" w:rsidRPr="004E1AFA" w14:paraId="02879EB0" w14:textId="77777777" w:rsidTr="00060896">
        <w:trPr>
          <w:jc w:val="center"/>
        </w:trPr>
        <w:tc>
          <w:tcPr>
            <w:tcW w:w="1319" w:type="dxa"/>
            <w:vMerge/>
            <w:vAlign w:val="center"/>
          </w:tcPr>
          <w:p w14:paraId="5FBF12D0"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40419D30" w14:textId="77777777" w:rsidR="0017587A" w:rsidRPr="004E1AFA" w:rsidRDefault="0017587A" w:rsidP="00060896">
            <w:pPr>
              <w:rPr>
                <w:rFonts w:asciiTheme="majorBidi" w:hAnsiTheme="majorBidi" w:cstheme="majorBidi"/>
              </w:rPr>
            </w:pPr>
            <w:r w:rsidRPr="004E1AFA">
              <w:rPr>
                <w:rFonts w:asciiTheme="majorBidi" w:hAnsiTheme="majorBidi" w:cstheme="majorBidi"/>
              </w:rPr>
              <w:t>2.b.8</w:t>
            </w:r>
          </w:p>
        </w:tc>
        <w:tc>
          <w:tcPr>
            <w:tcW w:w="2091" w:type="dxa"/>
          </w:tcPr>
          <w:p w14:paraId="30381C4C" w14:textId="77777777" w:rsidR="0017587A" w:rsidRPr="004E1AFA" w:rsidRDefault="0017587A" w:rsidP="00060896">
            <w:pPr>
              <w:tabs>
                <w:tab w:val="center" w:pos="4320"/>
                <w:tab w:val="right" w:pos="8640"/>
              </w:tabs>
              <w:rPr>
                <w:rFonts w:asciiTheme="majorBidi" w:hAnsiTheme="majorBidi" w:cstheme="majorBidi"/>
                <w:rtl/>
              </w:rPr>
            </w:pPr>
          </w:p>
        </w:tc>
        <w:tc>
          <w:tcPr>
            <w:tcW w:w="2106" w:type="dxa"/>
          </w:tcPr>
          <w:p w14:paraId="73A24BA0"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3190" w:type="dxa"/>
          </w:tcPr>
          <w:p w14:paraId="343C25EC" w14:textId="77777777" w:rsidR="0017587A" w:rsidRPr="004E1AFA" w:rsidRDefault="0017587A" w:rsidP="00060896">
            <w:pPr>
              <w:tabs>
                <w:tab w:val="center" w:pos="4320"/>
                <w:tab w:val="right" w:pos="8640"/>
              </w:tabs>
              <w:rPr>
                <w:rFonts w:asciiTheme="majorBidi" w:hAnsiTheme="majorBidi" w:cstheme="majorBidi"/>
                <w:rtl/>
              </w:rPr>
            </w:pPr>
          </w:p>
        </w:tc>
      </w:tr>
      <w:tr w:rsidR="00B869AE" w:rsidRPr="004E1AFA" w14:paraId="5A3A16D6" w14:textId="77777777" w:rsidTr="00060896">
        <w:trPr>
          <w:jc w:val="center"/>
        </w:trPr>
        <w:tc>
          <w:tcPr>
            <w:tcW w:w="1319" w:type="dxa"/>
            <w:vMerge w:val="restart"/>
            <w:vAlign w:val="center"/>
          </w:tcPr>
          <w:p w14:paraId="27DF7226" w14:textId="77777777" w:rsidR="00B869AE" w:rsidRPr="004E1AFA" w:rsidRDefault="00B869AE" w:rsidP="00B869AE">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 xml:space="preserve">المهارات المهنية </w:t>
            </w:r>
          </w:p>
        </w:tc>
        <w:tc>
          <w:tcPr>
            <w:tcW w:w="1058" w:type="dxa"/>
          </w:tcPr>
          <w:p w14:paraId="422AD5BA" w14:textId="77777777" w:rsidR="00B869AE" w:rsidRPr="004E1AFA" w:rsidRDefault="00B869AE" w:rsidP="00B869AE">
            <w:pPr>
              <w:tabs>
                <w:tab w:val="center" w:pos="4320"/>
                <w:tab w:val="right" w:pos="8640"/>
              </w:tabs>
              <w:rPr>
                <w:rFonts w:asciiTheme="majorBidi" w:hAnsiTheme="majorBidi" w:cstheme="majorBidi"/>
              </w:rPr>
            </w:pPr>
            <w:r w:rsidRPr="004E1AFA">
              <w:rPr>
                <w:rFonts w:asciiTheme="majorBidi" w:hAnsiTheme="majorBidi" w:cstheme="majorBidi"/>
              </w:rPr>
              <w:t>2.c.1</w:t>
            </w:r>
          </w:p>
        </w:tc>
        <w:tc>
          <w:tcPr>
            <w:tcW w:w="2091" w:type="dxa"/>
          </w:tcPr>
          <w:p w14:paraId="00561AB7"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024B7F4E"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3190" w:type="dxa"/>
          </w:tcPr>
          <w:p w14:paraId="255F75E2"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r>
      <w:tr w:rsidR="00B869AE" w:rsidRPr="004E1AFA" w14:paraId="1B8A6A66" w14:textId="77777777" w:rsidTr="00060896">
        <w:trPr>
          <w:jc w:val="center"/>
        </w:trPr>
        <w:tc>
          <w:tcPr>
            <w:tcW w:w="1319" w:type="dxa"/>
            <w:vMerge/>
            <w:vAlign w:val="center"/>
          </w:tcPr>
          <w:p w14:paraId="018AEF18"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4A031155" w14:textId="77777777" w:rsidR="00B869AE" w:rsidRPr="004E1AFA" w:rsidRDefault="00B869AE" w:rsidP="00B869AE">
            <w:pPr>
              <w:rPr>
                <w:rFonts w:asciiTheme="majorBidi" w:hAnsiTheme="majorBidi" w:cstheme="majorBidi"/>
              </w:rPr>
            </w:pPr>
            <w:r w:rsidRPr="004E1AFA">
              <w:rPr>
                <w:rFonts w:asciiTheme="majorBidi" w:hAnsiTheme="majorBidi" w:cstheme="majorBidi"/>
              </w:rPr>
              <w:t>2.c.2</w:t>
            </w:r>
          </w:p>
        </w:tc>
        <w:tc>
          <w:tcPr>
            <w:tcW w:w="2091" w:type="dxa"/>
          </w:tcPr>
          <w:p w14:paraId="72BCCAC2"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4FBB7AD3"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3190" w:type="dxa"/>
          </w:tcPr>
          <w:p w14:paraId="6663BE5A"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r>
      <w:tr w:rsidR="00B869AE" w:rsidRPr="004E1AFA" w14:paraId="78B13E32" w14:textId="77777777" w:rsidTr="00060896">
        <w:trPr>
          <w:jc w:val="center"/>
        </w:trPr>
        <w:tc>
          <w:tcPr>
            <w:tcW w:w="1319" w:type="dxa"/>
            <w:vMerge/>
            <w:vAlign w:val="center"/>
          </w:tcPr>
          <w:p w14:paraId="28208D85"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03E1DF38" w14:textId="77777777" w:rsidR="00B869AE" w:rsidRPr="004E1AFA" w:rsidRDefault="00B869AE" w:rsidP="00B869AE">
            <w:pPr>
              <w:rPr>
                <w:rFonts w:asciiTheme="majorBidi" w:hAnsiTheme="majorBidi" w:cstheme="majorBidi"/>
              </w:rPr>
            </w:pPr>
            <w:r w:rsidRPr="004E1AFA">
              <w:rPr>
                <w:rFonts w:asciiTheme="majorBidi" w:hAnsiTheme="majorBidi" w:cstheme="majorBidi"/>
              </w:rPr>
              <w:t>2.c.3</w:t>
            </w:r>
          </w:p>
        </w:tc>
        <w:tc>
          <w:tcPr>
            <w:tcW w:w="2091" w:type="dxa"/>
          </w:tcPr>
          <w:p w14:paraId="0B3D07CB"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3F609CCF"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3190" w:type="dxa"/>
          </w:tcPr>
          <w:p w14:paraId="786C9586"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r>
      <w:tr w:rsidR="0017587A" w:rsidRPr="004E1AFA" w14:paraId="7CC27983" w14:textId="77777777" w:rsidTr="00060896">
        <w:trPr>
          <w:jc w:val="center"/>
        </w:trPr>
        <w:tc>
          <w:tcPr>
            <w:tcW w:w="1319" w:type="dxa"/>
            <w:vMerge w:val="restart"/>
            <w:vAlign w:val="center"/>
          </w:tcPr>
          <w:p w14:paraId="42AC0291" w14:textId="77777777" w:rsidR="0017587A" w:rsidRPr="004E1AFA" w:rsidRDefault="0017587A" w:rsidP="00060896">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المهارات العامة</w:t>
            </w:r>
          </w:p>
        </w:tc>
        <w:tc>
          <w:tcPr>
            <w:tcW w:w="1058" w:type="dxa"/>
          </w:tcPr>
          <w:p w14:paraId="5BEB5EFF"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2.d.1</w:t>
            </w:r>
          </w:p>
        </w:tc>
        <w:tc>
          <w:tcPr>
            <w:tcW w:w="2091" w:type="dxa"/>
          </w:tcPr>
          <w:p w14:paraId="6FA8532C"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c>
          <w:tcPr>
            <w:tcW w:w="2106" w:type="dxa"/>
          </w:tcPr>
          <w:p w14:paraId="278BA676"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c>
          <w:tcPr>
            <w:tcW w:w="3190" w:type="dxa"/>
          </w:tcPr>
          <w:p w14:paraId="337DD0DD"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r>
      <w:tr w:rsidR="0017587A" w:rsidRPr="004E1AFA" w14:paraId="67E1AC7D" w14:textId="77777777" w:rsidTr="00060896">
        <w:trPr>
          <w:jc w:val="center"/>
        </w:trPr>
        <w:tc>
          <w:tcPr>
            <w:tcW w:w="1319" w:type="dxa"/>
            <w:vMerge/>
          </w:tcPr>
          <w:p w14:paraId="4BBC7E84" w14:textId="77777777" w:rsidR="0017587A" w:rsidRPr="004E1AFA" w:rsidRDefault="0017587A" w:rsidP="00060896">
            <w:pPr>
              <w:tabs>
                <w:tab w:val="center" w:pos="4320"/>
                <w:tab w:val="right" w:pos="8640"/>
              </w:tabs>
              <w:rPr>
                <w:rFonts w:asciiTheme="majorBidi" w:hAnsiTheme="majorBidi" w:cstheme="majorBidi"/>
                <w:rtl/>
              </w:rPr>
            </w:pPr>
          </w:p>
        </w:tc>
        <w:tc>
          <w:tcPr>
            <w:tcW w:w="1058" w:type="dxa"/>
          </w:tcPr>
          <w:p w14:paraId="194E6566"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2.d.2</w:t>
            </w:r>
          </w:p>
        </w:tc>
        <w:tc>
          <w:tcPr>
            <w:tcW w:w="2091" w:type="dxa"/>
          </w:tcPr>
          <w:p w14:paraId="6F94AC8E"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c>
          <w:tcPr>
            <w:tcW w:w="2106" w:type="dxa"/>
          </w:tcPr>
          <w:p w14:paraId="35ACADC3"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c>
          <w:tcPr>
            <w:tcW w:w="3190" w:type="dxa"/>
          </w:tcPr>
          <w:p w14:paraId="3C92D427"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r>
      <w:tr w:rsidR="0017587A" w:rsidRPr="004E1AFA" w14:paraId="4C7E1AD3" w14:textId="77777777" w:rsidTr="00060896">
        <w:trPr>
          <w:jc w:val="center"/>
        </w:trPr>
        <w:tc>
          <w:tcPr>
            <w:tcW w:w="1319" w:type="dxa"/>
          </w:tcPr>
          <w:p w14:paraId="57A32CD2" w14:textId="77777777" w:rsidR="0017587A" w:rsidRPr="004E1AFA" w:rsidRDefault="0017587A" w:rsidP="00060896">
            <w:pPr>
              <w:tabs>
                <w:tab w:val="center" w:pos="4320"/>
                <w:tab w:val="right" w:pos="8640"/>
              </w:tabs>
              <w:rPr>
                <w:rFonts w:asciiTheme="majorBidi" w:hAnsiTheme="majorBidi" w:cstheme="majorBidi"/>
                <w:rtl/>
              </w:rPr>
            </w:pPr>
          </w:p>
        </w:tc>
        <w:tc>
          <w:tcPr>
            <w:tcW w:w="1058" w:type="dxa"/>
          </w:tcPr>
          <w:p w14:paraId="29FB6655"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2.d.3</w:t>
            </w:r>
          </w:p>
        </w:tc>
        <w:tc>
          <w:tcPr>
            <w:tcW w:w="2091" w:type="dxa"/>
          </w:tcPr>
          <w:p w14:paraId="2C918FE4"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c>
          <w:tcPr>
            <w:tcW w:w="2106" w:type="dxa"/>
          </w:tcPr>
          <w:p w14:paraId="6749DC77"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c>
          <w:tcPr>
            <w:tcW w:w="3190" w:type="dxa"/>
          </w:tcPr>
          <w:p w14:paraId="179BBBBE"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r>
      <w:tr w:rsidR="0017587A" w:rsidRPr="004E1AFA" w14:paraId="1040F65C" w14:textId="77777777" w:rsidTr="00060896">
        <w:trPr>
          <w:jc w:val="center"/>
        </w:trPr>
        <w:tc>
          <w:tcPr>
            <w:tcW w:w="1319" w:type="dxa"/>
          </w:tcPr>
          <w:p w14:paraId="1CD7F057" w14:textId="77777777" w:rsidR="0017587A" w:rsidRPr="004E1AFA" w:rsidRDefault="0017587A" w:rsidP="00060896">
            <w:pPr>
              <w:tabs>
                <w:tab w:val="center" w:pos="4320"/>
                <w:tab w:val="right" w:pos="8640"/>
              </w:tabs>
              <w:rPr>
                <w:rFonts w:asciiTheme="majorBidi" w:hAnsiTheme="majorBidi" w:cstheme="majorBidi"/>
                <w:rtl/>
              </w:rPr>
            </w:pPr>
          </w:p>
        </w:tc>
        <w:tc>
          <w:tcPr>
            <w:tcW w:w="1058" w:type="dxa"/>
          </w:tcPr>
          <w:p w14:paraId="232BEB5C"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2.d.4</w:t>
            </w:r>
          </w:p>
        </w:tc>
        <w:tc>
          <w:tcPr>
            <w:tcW w:w="2091" w:type="dxa"/>
          </w:tcPr>
          <w:p w14:paraId="66F0F346"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c>
          <w:tcPr>
            <w:tcW w:w="2106" w:type="dxa"/>
          </w:tcPr>
          <w:p w14:paraId="44B1AFE0"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c>
          <w:tcPr>
            <w:tcW w:w="3190" w:type="dxa"/>
          </w:tcPr>
          <w:p w14:paraId="6FB51058"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r>
    </w:tbl>
    <w:p w14:paraId="2737DA9A" w14:textId="77777777" w:rsidR="0017587A" w:rsidRPr="004E1AFA" w:rsidRDefault="0017587A" w:rsidP="0017587A">
      <w:pPr>
        <w:rPr>
          <w:rFonts w:asciiTheme="majorBidi" w:hAnsiTheme="majorBidi" w:cstheme="majorBidi"/>
          <w:b/>
          <w:bCs/>
          <w:rtl/>
        </w:rPr>
      </w:pPr>
    </w:p>
    <w:p w14:paraId="24C9FBBF" w14:textId="77777777" w:rsidR="0017587A" w:rsidRPr="004E1AFA" w:rsidRDefault="0017587A" w:rsidP="0017587A">
      <w:pPr>
        <w:ind w:left="360"/>
        <w:jc w:val="center"/>
        <w:rPr>
          <w:rFonts w:asciiTheme="majorBidi" w:hAnsiTheme="majorBidi" w:cstheme="majorBidi"/>
          <w:b/>
          <w:bCs/>
          <w:rtl/>
        </w:rPr>
      </w:pPr>
      <w:r w:rsidRPr="004E1AFA">
        <w:rPr>
          <w:rFonts w:asciiTheme="majorBidi" w:hAnsiTheme="majorBidi" w:cstheme="majorBidi"/>
          <w:b/>
          <w:bCs/>
          <w:rtl/>
        </w:rPr>
        <w:t>مصفوفة طرق التقويم مع نواتج التعلم لمقرر</w:t>
      </w:r>
    </w:p>
    <w:tbl>
      <w:tblPr>
        <w:bidiVisual/>
        <w:tblW w:w="6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1058"/>
        <w:gridCol w:w="2091"/>
        <w:gridCol w:w="2106"/>
      </w:tblGrid>
      <w:tr w:rsidR="0017587A" w:rsidRPr="004E1AFA" w14:paraId="3D8D784F" w14:textId="77777777" w:rsidTr="00060896">
        <w:trPr>
          <w:trHeight w:val="1050"/>
          <w:jc w:val="center"/>
        </w:trPr>
        <w:tc>
          <w:tcPr>
            <w:tcW w:w="2273" w:type="dxa"/>
            <w:gridSpan w:val="2"/>
            <w:vAlign w:val="center"/>
          </w:tcPr>
          <w:p w14:paraId="73CB91E5"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2091" w:type="dxa"/>
            <w:vAlign w:val="center"/>
          </w:tcPr>
          <w:p w14:paraId="63A8F148" w14:textId="77777777" w:rsidR="0017587A" w:rsidRPr="004E1AFA" w:rsidRDefault="0017587A" w:rsidP="00060896">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Pr>
              <w:t>Written exam</w:t>
            </w:r>
          </w:p>
        </w:tc>
        <w:tc>
          <w:tcPr>
            <w:tcW w:w="2106" w:type="dxa"/>
            <w:vAlign w:val="center"/>
          </w:tcPr>
          <w:p w14:paraId="633D30FE" w14:textId="77777777" w:rsidR="0017587A" w:rsidRPr="004E1AFA" w:rsidRDefault="0017587A" w:rsidP="00060896">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Pr>
              <w:t>Structured Oral Exam</w:t>
            </w:r>
          </w:p>
        </w:tc>
      </w:tr>
      <w:tr w:rsidR="0017587A" w:rsidRPr="004E1AFA" w14:paraId="3D19E105" w14:textId="77777777" w:rsidTr="00060896">
        <w:trPr>
          <w:jc w:val="center"/>
        </w:trPr>
        <w:tc>
          <w:tcPr>
            <w:tcW w:w="1215" w:type="dxa"/>
            <w:vMerge w:val="restart"/>
            <w:vAlign w:val="center"/>
          </w:tcPr>
          <w:p w14:paraId="774D4816" w14:textId="77777777" w:rsidR="0017587A" w:rsidRPr="004E1AFA" w:rsidRDefault="0017587A" w:rsidP="00060896">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المعرفة  والفهم</w:t>
            </w:r>
          </w:p>
        </w:tc>
        <w:tc>
          <w:tcPr>
            <w:tcW w:w="1058" w:type="dxa"/>
          </w:tcPr>
          <w:p w14:paraId="6AD36894"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2.a.1</w:t>
            </w:r>
          </w:p>
        </w:tc>
        <w:tc>
          <w:tcPr>
            <w:tcW w:w="2091" w:type="dxa"/>
          </w:tcPr>
          <w:p w14:paraId="4B5FE7E2" w14:textId="77777777" w:rsidR="0017587A" w:rsidRPr="004E1AFA" w:rsidRDefault="0017587A" w:rsidP="001D6395">
            <w:pPr>
              <w:numPr>
                <w:ilvl w:val="0"/>
                <w:numId w:val="12"/>
              </w:numPr>
              <w:tabs>
                <w:tab w:val="center" w:pos="4320"/>
                <w:tab w:val="right" w:pos="8640"/>
              </w:tabs>
              <w:rPr>
                <w:rFonts w:asciiTheme="majorBidi" w:hAnsiTheme="majorBidi" w:cstheme="majorBidi"/>
                <w:rtl/>
                <w:lang w:bidi="ar-EG"/>
              </w:rPr>
            </w:pPr>
          </w:p>
        </w:tc>
        <w:tc>
          <w:tcPr>
            <w:tcW w:w="2106" w:type="dxa"/>
          </w:tcPr>
          <w:p w14:paraId="394F9528" w14:textId="77777777" w:rsidR="0017587A" w:rsidRPr="004E1AFA" w:rsidRDefault="0017587A" w:rsidP="001D6395">
            <w:pPr>
              <w:numPr>
                <w:ilvl w:val="0"/>
                <w:numId w:val="12"/>
              </w:numPr>
              <w:tabs>
                <w:tab w:val="center" w:pos="4320"/>
                <w:tab w:val="right" w:pos="8640"/>
              </w:tabs>
              <w:rPr>
                <w:rFonts w:asciiTheme="majorBidi" w:hAnsiTheme="majorBidi" w:cstheme="majorBidi"/>
                <w:rtl/>
                <w:lang w:bidi="ar-EG"/>
              </w:rPr>
            </w:pPr>
          </w:p>
        </w:tc>
      </w:tr>
      <w:tr w:rsidR="0017587A" w:rsidRPr="004E1AFA" w14:paraId="3548A55D" w14:textId="77777777" w:rsidTr="00060896">
        <w:trPr>
          <w:jc w:val="center"/>
        </w:trPr>
        <w:tc>
          <w:tcPr>
            <w:tcW w:w="1215" w:type="dxa"/>
            <w:vMerge/>
            <w:vAlign w:val="center"/>
          </w:tcPr>
          <w:p w14:paraId="24DA4D37"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65D10CFF"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2.a.2</w:t>
            </w:r>
          </w:p>
        </w:tc>
        <w:tc>
          <w:tcPr>
            <w:tcW w:w="2091" w:type="dxa"/>
          </w:tcPr>
          <w:p w14:paraId="1FEC808F"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4F0CB355"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493D808C" w14:textId="77777777" w:rsidTr="00060896">
        <w:trPr>
          <w:jc w:val="center"/>
        </w:trPr>
        <w:tc>
          <w:tcPr>
            <w:tcW w:w="1215" w:type="dxa"/>
            <w:vMerge/>
            <w:vAlign w:val="center"/>
          </w:tcPr>
          <w:p w14:paraId="3EFCA053"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7C9F6B30"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2.a.3</w:t>
            </w:r>
          </w:p>
        </w:tc>
        <w:tc>
          <w:tcPr>
            <w:tcW w:w="2091" w:type="dxa"/>
          </w:tcPr>
          <w:p w14:paraId="0AE004E1"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4F27E9B4"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67009A3D" w14:textId="77777777" w:rsidTr="00060896">
        <w:trPr>
          <w:jc w:val="center"/>
        </w:trPr>
        <w:tc>
          <w:tcPr>
            <w:tcW w:w="1215" w:type="dxa"/>
            <w:vMerge/>
            <w:vAlign w:val="center"/>
          </w:tcPr>
          <w:p w14:paraId="577952C0"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64686C0F" w14:textId="77777777" w:rsidR="0017587A" w:rsidRPr="004E1AFA" w:rsidRDefault="0017587A" w:rsidP="00060896">
            <w:pPr>
              <w:tabs>
                <w:tab w:val="center" w:pos="4320"/>
                <w:tab w:val="right" w:pos="8640"/>
              </w:tabs>
              <w:rPr>
                <w:rFonts w:asciiTheme="majorBidi" w:hAnsiTheme="majorBidi" w:cstheme="majorBidi"/>
                <w:rtl/>
                <w:lang w:bidi="ar-EG"/>
              </w:rPr>
            </w:pPr>
            <w:r w:rsidRPr="004E1AFA">
              <w:rPr>
                <w:rFonts w:asciiTheme="majorBidi" w:hAnsiTheme="majorBidi" w:cstheme="majorBidi"/>
              </w:rPr>
              <w:t>2.a.4</w:t>
            </w:r>
          </w:p>
        </w:tc>
        <w:tc>
          <w:tcPr>
            <w:tcW w:w="2091" w:type="dxa"/>
          </w:tcPr>
          <w:p w14:paraId="15067343"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338095D3"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4F4AF375" w14:textId="77777777" w:rsidTr="00060896">
        <w:trPr>
          <w:jc w:val="center"/>
        </w:trPr>
        <w:tc>
          <w:tcPr>
            <w:tcW w:w="1215" w:type="dxa"/>
            <w:vMerge/>
            <w:vAlign w:val="center"/>
          </w:tcPr>
          <w:p w14:paraId="1D2A0728"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706139B5"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2.a.5</w:t>
            </w:r>
          </w:p>
        </w:tc>
        <w:tc>
          <w:tcPr>
            <w:tcW w:w="2091" w:type="dxa"/>
          </w:tcPr>
          <w:p w14:paraId="5CEFCD16"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769BBA67"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6DD1829F" w14:textId="77777777" w:rsidTr="00060896">
        <w:trPr>
          <w:jc w:val="center"/>
        </w:trPr>
        <w:tc>
          <w:tcPr>
            <w:tcW w:w="1215" w:type="dxa"/>
            <w:vMerge/>
            <w:vAlign w:val="center"/>
          </w:tcPr>
          <w:p w14:paraId="096ABB08"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5E95C81E"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2.a.6</w:t>
            </w:r>
          </w:p>
        </w:tc>
        <w:tc>
          <w:tcPr>
            <w:tcW w:w="2091" w:type="dxa"/>
          </w:tcPr>
          <w:p w14:paraId="332B192A"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17713A2D"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11C06540" w14:textId="77777777" w:rsidTr="00060896">
        <w:trPr>
          <w:jc w:val="center"/>
        </w:trPr>
        <w:tc>
          <w:tcPr>
            <w:tcW w:w="1215" w:type="dxa"/>
            <w:vMerge/>
            <w:vAlign w:val="center"/>
          </w:tcPr>
          <w:p w14:paraId="198D0965"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52AE3671" w14:textId="77777777" w:rsidR="0017587A" w:rsidRPr="004E1AFA" w:rsidRDefault="0017587A" w:rsidP="00060896">
            <w:pPr>
              <w:tabs>
                <w:tab w:val="center" w:pos="4320"/>
                <w:tab w:val="right" w:pos="8640"/>
              </w:tabs>
              <w:rPr>
                <w:rFonts w:asciiTheme="majorBidi" w:hAnsiTheme="majorBidi" w:cstheme="majorBidi"/>
                <w:rtl/>
              </w:rPr>
            </w:pPr>
            <w:r w:rsidRPr="004E1AFA">
              <w:rPr>
                <w:rFonts w:asciiTheme="majorBidi" w:hAnsiTheme="majorBidi" w:cstheme="majorBidi"/>
              </w:rPr>
              <w:t>2.a.7</w:t>
            </w:r>
          </w:p>
        </w:tc>
        <w:tc>
          <w:tcPr>
            <w:tcW w:w="2091" w:type="dxa"/>
          </w:tcPr>
          <w:p w14:paraId="006B6339"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c>
          <w:tcPr>
            <w:tcW w:w="2106" w:type="dxa"/>
          </w:tcPr>
          <w:p w14:paraId="32CA30D7" w14:textId="77777777" w:rsidR="0017587A" w:rsidRPr="004E1AFA" w:rsidRDefault="0017587A" w:rsidP="001D6395">
            <w:pPr>
              <w:numPr>
                <w:ilvl w:val="0"/>
                <w:numId w:val="12"/>
              </w:numPr>
              <w:tabs>
                <w:tab w:val="center" w:pos="4320"/>
                <w:tab w:val="right" w:pos="8640"/>
              </w:tabs>
              <w:rPr>
                <w:rFonts w:asciiTheme="majorBidi" w:hAnsiTheme="majorBidi" w:cstheme="majorBidi"/>
                <w:rtl/>
              </w:rPr>
            </w:pPr>
          </w:p>
        </w:tc>
      </w:tr>
      <w:tr w:rsidR="0017587A" w:rsidRPr="004E1AFA" w14:paraId="18F103FC" w14:textId="77777777" w:rsidTr="00060896">
        <w:trPr>
          <w:jc w:val="center"/>
        </w:trPr>
        <w:tc>
          <w:tcPr>
            <w:tcW w:w="1215" w:type="dxa"/>
            <w:vMerge/>
            <w:vAlign w:val="center"/>
          </w:tcPr>
          <w:p w14:paraId="1CF90F9F" w14:textId="77777777" w:rsidR="0017587A" w:rsidRPr="004E1AFA" w:rsidRDefault="0017587A" w:rsidP="00060896">
            <w:pPr>
              <w:tabs>
                <w:tab w:val="center" w:pos="4320"/>
                <w:tab w:val="right" w:pos="8640"/>
              </w:tabs>
              <w:jc w:val="center"/>
              <w:rPr>
                <w:rFonts w:asciiTheme="majorBidi" w:hAnsiTheme="majorBidi" w:cstheme="majorBidi"/>
                <w:b/>
                <w:bCs/>
                <w:rtl/>
              </w:rPr>
            </w:pPr>
          </w:p>
        </w:tc>
        <w:tc>
          <w:tcPr>
            <w:tcW w:w="1058" w:type="dxa"/>
          </w:tcPr>
          <w:p w14:paraId="19D90DE9"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2.a.8</w:t>
            </w:r>
          </w:p>
        </w:tc>
        <w:tc>
          <w:tcPr>
            <w:tcW w:w="2091" w:type="dxa"/>
            <w:vAlign w:val="center"/>
          </w:tcPr>
          <w:p w14:paraId="36F755E3" w14:textId="77777777" w:rsidR="0017587A" w:rsidRPr="004E1AFA" w:rsidRDefault="0017587A"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49A6A411" w14:textId="77777777" w:rsidR="0017587A" w:rsidRPr="004E1AFA" w:rsidRDefault="0017587A" w:rsidP="001D6395">
            <w:pPr>
              <w:numPr>
                <w:ilvl w:val="0"/>
                <w:numId w:val="12"/>
              </w:numPr>
              <w:tabs>
                <w:tab w:val="center" w:pos="4320"/>
                <w:tab w:val="right" w:pos="8640"/>
              </w:tabs>
              <w:rPr>
                <w:rFonts w:asciiTheme="majorBidi" w:hAnsiTheme="majorBidi" w:cstheme="majorBidi"/>
              </w:rPr>
            </w:pPr>
          </w:p>
        </w:tc>
      </w:tr>
      <w:tr w:rsidR="00B869AE" w:rsidRPr="004E1AFA" w14:paraId="5873F10B" w14:textId="77777777" w:rsidTr="00060896">
        <w:trPr>
          <w:jc w:val="center"/>
        </w:trPr>
        <w:tc>
          <w:tcPr>
            <w:tcW w:w="1215" w:type="dxa"/>
            <w:vMerge w:val="restart"/>
            <w:vAlign w:val="center"/>
          </w:tcPr>
          <w:p w14:paraId="71328BEC" w14:textId="77777777" w:rsidR="00B869AE" w:rsidRPr="004E1AFA" w:rsidRDefault="00B869AE" w:rsidP="00B869AE">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المهارات الذهنية</w:t>
            </w:r>
          </w:p>
        </w:tc>
        <w:tc>
          <w:tcPr>
            <w:tcW w:w="1058" w:type="dxa"/>
          </w:tcPr>
          <w:p w14:paraId="3B2ED179" w14:textId="77777777" w:rsidR="00B869AE" w:rsidRPr="004E1AFA" w:rsidRDefault="00B869AE" w:rsidP="00B869AE">
            <w:pPr>
              <w:rPr>
                <w:rFonts w:asciiTheme="majorBidi" w:hAnsiTheme="majorBidi" w:cstheme="majorBidi"/>
              </w:rPr>
            </w:pPr>
            <w:r w:rsidRPr="004E1AFA">
              <w:rPr>
                <w:rFonts w:asciiTheme="majorBidi" w:hAnsiTheme="majorBidi" w:cstheme="majorBidi"/>
              </w:rPr>
              <w:t>2.b.1</w:t>
            </w:r>
          </w:p>
        </w:tc>
        <w:tc>
          <w:tcPr>
            <w:tcW w:w="2091" w:type="dxa"/>
          </w:tcPr>
          <w:p w14:paraId="0E26E8CD"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05BDABC9" w14:textId="77777777" w:rsidR="00B869AE" w:rsidRPr="004E1AFA" w:rsidRDefault="00B869AE" w:rsidP="00B869AE">
            <w:pPr>
              <w:tabs>
                <w:tab w:val="center" w:pos="4320"/>
                <w:tab w:val="right" w:pos="8640"/>
              </w:tabs>
              <w:rPr>
                <w:rFonts w:asciiTheme="majorBidi" w:hAnsiTheme="majorBidi" w:cstheme="majorBidi"/>
                <w:rtl/>
              </w:rPr>
            </w:pPr>
          </w:p>
        </w:tc>
      </w:tr>
      <w:tr w:rsidR="00B869AE" w:rsidRPr="004E1AFA" w14:paraId="054183E8" w14:textId="77777777" w:rsidTr="00060896">
        <w:trPr>
          <w:jc w:val="center"/>
        </w:trPr>
        <w:tc>
          <w:tcPr>
            <w:tcW w:w="1215" w:type="dxa"/>
            <w:vMerge/>
            <w:vAlign w:val="center"/>
          </w:tcPr>
          <w:p w14:paraId="72F32795"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7542713E" w14:textId="77777777" w:rsidR="00B869AE" w:rsidRPr="004E1AFA" w:rsidRDefault="00B869AE" w:rsidP="00B869AE">
            <w:pPr>
              <w:rPr>
                <w:rFonts w:asciiTheme="majorBidi" w:hAnsiTheme="majorBidi" w:cstheme="majorBidi"/>
              </w:rPr>
            </w:pPr>
            <w:r w:rsidRPr="004E1AFA">
              <w:rPr>
                <w:rFonts w:asciiTheme="majorBidi" w:hAnsiTheme="majorBidi" w:cstheme="majorBidi"/>
              </w:rPr>
              <w:t>2.b.2</w:t>
            </w:r>
          </w:p>
        </w:tc>
        <w:tc>
          <w:tcPr>
            <w:tcW w:w="2091" w:type="dxa"/>
          </w:tcPr>
          <w:p w14:paraId="10FF49F1"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2CC4641D" w14:textId="77777777" w:rsidR="00B869AE" w:rsidRPr="004E1AFA" w:rsidRDefault="00B869AE" w:rsidP="001D6395">
            <w:pPr>
              <w:numPr>
                <w:ilvl w:val="0"/>
                <w:numId w:val="12"/>
              </w:numPr>
              <w:tabs>
                <w:tab w:val="center" w:pos="4320"/>
                <w:tab w:val="right" w:pos="8640"/>
              </w:tabs>
              <w:rPr>
                <w:rFonts w:asciiTheme="majorBidi" w:hAnsiTheme="majorBidi" w:cstheme="majorBidi"/>
                <w:rtl/>
                <w:lang w:bidi="ar-EG"/>
              </w:rPr>
            </w:pPr>
          </w:p>
        </w:tc>
      </w:tr>
      <w:tr w:rsidR="00B869AE" w:rsidRPr="004E1AFA" w14:paraId="39C53C1E" w14:textId="77777777" w:rsidTr="00060896">
        <w:trPr>
          <w:jc w:val="center"/>
        </w:trPr>
        <w:tc>
          <w:tcPr>
            <w:tcW w:w="1215" w:type="dxa"/>
            <w:vMerge/>
            <w:vAlign w:val="center"/>
          </w:tcPr>
          <w:p w14:paraId="3D6E06D1"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410847DB" w14:textId="77777777" w:rsidR="00B869AE" w:rsidRPr="004E1AFA" w:rsidRDefault="00B869AE" w:rsidP="00B869AE">
            <w:pPr>
              <w:rPr>
                <w:rFonts w:asciiTheme="majorBidi" w:hAnsiTheme="majorBidi" w:cstheme="majorBidi"/>
              </w:rPr>
            </w:pPr>
            <w:r w:rsidRPr="004E1AFA">
              <w:rPr>
                <w:rFonts w:asciiTheme="majorBidi" w:hAnsiTheme="majorBidi" w:cstheme="majorBidi"/>
              </w:rPr>
              <w:t>2.b.3</w:t>
            </w:r>
          </w:p>
        </w:tc>
        <w:tc>
          <w:tcPr>
            <w:tcW w:w="2091" w:type="dxa"/>
          </w:tcPr>
          <w:p w14:paraId="75B984C8"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6927DFE5"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B869AE" w:rsidRPr="004E1AFA" w14:paraId="233E94D3" w14:textId="77777777" w:rsidTr="00060896">
        <w:trPr>
          <w:jc w:val="center"/>
        </w:trPr>
        <w:tc>
          <w:tcPr>
            <w:tcW w:w="1215" w:type="dxa"/>
            <w:vMerge/>
            <w:vAlign w:val="center"/>
          </w:tcPr>
          <w:p w14:paraId="5EA02243"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404F5C9A" w14:textId="77777777" w:rsidR="00B869AE" w:rsidRPr="004E1AFA" w:rsidRDefault="00B869AE" w:rsidP="00B869AE">
            <w:pPr>
              <w:rPr>
                <w:rFonts w:asciiTheme="majorBidi" w:hAnsiTheme="majorBidi" w:cstheme="majorBidi"/>
              </w:rPr>
            </w:pPr>
            <w:r w:rsidRPr="004E1AFA">
              <w:rPr>
                <w:rFonts w:asciiTheme="majorBidi" w:hAnsiTheme="majorBidi" w:cstheme="majorBidi"/>
              </w:rPr>
              <w:t>2.b.4</w:t>
            </w:r>
          </w:p>
        </w:tc>
        <w:tc>
          <w:tcPr>
            <w:tcW w:w="2091" w:type="dxa"/>
          </w:tcPr>
          <w:p w14:paraId="3FA047E0" w14:textId="77777777" w:rsidR="00B869AE" w:rsidRPr="004E1AFA" w:rsidRDefault="00B869AE" w:rsidP="001D6395">
            <w:pPr>
              <w:numPr>
                <w:ilvl w:val="0"/>
                <w:numId w:val="13"/>
              </w:numPr>
              <w:tabs>
                <w:tab w:val="center" w:pos="4320"/>
                <w:tab w:val="right" w:pos="8640"/>
              </w:tabs>
              <w:rPr>
                <w:rFonts w:asciiTheme="majorBidi" w:hAnsiTheme="majorBidi" w:cstheme="majorBidi"/>
                <w:rtl/>
                <w:lang w:bidi="ar-EG"/>
              </w:rPr>
            </w:pPr>
          </w:p>
        </w:tc>
        <w:tc>
          <w:tcPr>
            <w:tcW w:w="2106" w:type="dxa"/>
          </w:tcPr>
          <w:p w14:paraId="02F2449B"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B869AE" w:rsidRPr="004E1AFA" w14:paraId="042E4F87" w14:textId="77777777" w:rsidTr="00060896">
        <w:trPr>
          <w:jc w:val="center"/>
        </w:trPr>
        <w:tc>
          <w:tcPr>
            <w:tcW w:w="1215" w:type="dxa"/>
            <w:vMerge/>
            <w:vAlign w:val="center"/>
          </w:tcPr>
          <w:p w14:paraId="32E02411"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5BD4809B" w14:textId="77777777" w:rsidR="00B869AE" w:rsidRPr="004E1AFA" w:rsidRDefault="00B869AE" w:rsidP="00B869AE">
            <w:pPr>
              <w:rPr>
                <w:rFonts w:asciiTheme="majorBidi" w:hAnsiTheme="majorBidi" w:cstheme="majorBidi"/>
              </w:rPr>
            </w:pPr>
            <w:r w:rsidRPr="004E1AFA">
              <w:rPr>
                <w:rFonts w:asciiTheme="majorBidi" w:hAnsiTheme="majorBidi" w:cstheme="majorBidi"/>
              </w:rPr>
              <w:t>2.b.5</w:t>
            </w:r>
          </w:p>
        </w:tc>
        <w:tc>
          <w:tcPr>
            <w:tcW w:w="2091" w:type="dxa"/>
          </w:tcPr>
          <w:p w14:paraId="0256B1C0"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52EDB464"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B869AE" w:rsidRPr="004E1AFA" w14:paraId="1E1A8F53" w14:textId="77777777" w:rsidTr="00060896">
        <w:trPr>
          <w:jc w:val="center"/>
        </w:trPr>
        <w:tc>
          <w:tcPr>
            <w:tcW w:w="1215" w:type="dxa"/>
            <w:vMerge/>
            <w:vAlign w:val="center"/>
          </w:tcPr>
          <w:p w14:paraId="7FADA76F"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43FD52C6" w14:textId="77777777" w:rsidR="00B869AE" w:rsidRPr="004E1AFA" w:rsidRDefault="00B869AE" w:rsidP="00B869AE">
            <w:pPr>
              <w:rPr>
                <w:rFonts w:asciiTheme="majorBidi" w:hAnsiTheme="majorBidi" w:cstheme="majorBidi"/>
                <w:rtl/>
                <w:lang w:bidi="ar-EG"/>
              </w:rPr>
            </w:pPr>
            <w:r w:rsidRPr="004E1AFA">
              <w:rPr>
                <w:rFonts w:asciiTheme="majorBidi" w:hAnsiTheme="majorBidi" w:cstheme="majorBidi"/>
              </w:rPr>
              <w:t>2.b.6</w:t>
            </w:r>
          </w:p>
        </w:tc>
        <w:tc>
          <w:tcPr>
            <w:tcW w:w="2091" w:type="dxa"/>
          </w:tcPr>
          <w:p w14:paraId="685D3CBC"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5BEFEB16"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B869AE" w:rsidRPr="004E1AFA" w14:paraId="196E5AFE" w14:textId="77777777" w:rsidTr="00060896">
        <w:trPr>
          <w:jc w:val="center"/>
        </w:trPr>
        <w:tc>
          <w:tcPr>
            <w:tcW w:w="1215" w:type="dxa"/>
            <w:vMerge/>
            <w:vAlign w:val="center"/>
          </w:tcPr>
          <w:p w14:paraId="7BF91EF1"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1F2501CF" w14:textId="77777777" w:rsidR="00B869AE" w:rsidRPr="004E1AFA" w:rsidRDefault="00B869AE" w:rsidP="00B869AE">
            <w:pPr>
              <w:rPr>
                <w:rFonts w:asciiTheme="majorBidi" w:hAnsiTheme="majorBidi" w:cstheme="majorBidi"/>
              </w:rPr>
            </w:pPr>
            <w:r w:rsidRPr="004E1AFA">
              <w:rPr>
                <w:rFonts w:asciiTheme="majorBidi" w:hAnsiTheme="majorBidi" w:cstheme="majorBidi"/>
              </w:rPr>
              <w:t>2.b.7</w:t>
            </w:r>
          </w:p>
        </w:tc>
        <w:tc>
          <w:tcPr>
            <w:tcW w:w="2091" w:type="dxa"/>
          </w:tcPr>
          <w:p w14:paraId="69C31838" w14:textId="77777777" w:rsidR="00B869AE" w:rsidRPr="004E1AFA" w:rsidRDefault="00B869AE" w:rsidP="001D6395">
            <w:pPr>
              <w:numPr>
                <w:ilvl w:val="0"/>
                <w:numId w:val="13"/>
              </w:numPr>
              <w:tabs>
                <w:tab w:val="center" w:pos="4320"/>
                <w:tab w:val="right" w:pos="8640"/>
              </w:tabs>
              <w:rPr>
                <w:rFonts w:asciiTheme="majorBidi" w:hAnsiTheme="majorBidi" w:cstheme="majorBidi"/>
                <w:rtl/>
              </w:rPr>
            </w:pPr>
          </w:p>
        </w:tc>
        <w:tc>
          <w:tcPr>
            <w:tcW w:w="2106" w:type="dxa"/>
          </w:tcPr>
          <w:p w14:paraId="7C851B1E"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B869AE" w:rsidRPr="004E1AFA" w14:paraId="44D7265A" w14:textId="77777777" w:rsidTr="00060896">
        <w:trPr>
          <w:jc w:val="center"/>
        </w:trPr>
        <w:tc>
          <w:tcPr>
            <w:tcW w:w="1215" w:type="dxa"/>
            <w:vMerge/>
            <w:vAlign w:val="center"/>
          </w:tcPr>
          <w:p w14:paraId="39A576F3"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1BD1165B" w14:textId="77777777" w:rsidR="00B869AE" w:rsidRPr="004E1AFA" w:rsidRDefault="00B869AE" w:rsidP="00B869AE">
            <w:pPr>
              <w:rPr>
                <w:rFonts w:asciiTheme="majorBidi" w:hAnsiTheme="majorBidi" w:cstheme="majorBidi"/>
              </w:rPr>
            </w:pPr>
            <w:r w:rsidRPr="004E1AFA">
              <w:rPr>
                <w:rFonts w:asciiTheme="majorBidi" w:hAnsiTheme="majorBidi" w:cstheme="majorBidi"/>
              </w:rPr>
              <w:t>2.b.8</w:t>
            </w:r>
          </w:p>
        </w:tc>
        <w:tc>
          <w:tcPr>
            <w:tcW w:w="2091" w:type="dxa"/>
          </w:tcPr>
          <w:p w14:paraId="3F535EE0" w14:textId="77777777" w:rsidR="00B869AE" w:rsidRPr="004E1AFA" w:rsidRDefault="00B869AE" w:rsidP="001D6395">
            <w:pPr>
              <w:numPr>
                <w:ilvl w:val="0"/>
                <w:numId w:val="13"/>
              </w:numPr>
              <w:tabs>
                <w:tab w:val="center" w:pos="4320"/>
                <w:tab w:val="right" w:pos="8640"/>
              </w:tabs>
              <w:rPr>
                <w:rFonts w:asciiTheme="majorBidi" w:hAnsiTheme="majorBidi" w:cstheme="majorBidi"/>
                <w:rtl/>
                <w:lang w:bidi="ar-EG"/>
              </w:rPr>
            </w:pPr>
          </w:p>
        </w:tc>
        <w:tc>
          <w:tcPr>
            <w:tcW w:w="2106" w:type="dxa"/>
          </w:tcPr>
          <w:p w14:paraId="7C6B8B97"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B869AE" w:rsidRPr="004E1AFA" w14:paraId="75707266" w14:textId="77777777" w:rsidTr="00060896">
        <w:trPr>
          <w:jc w:val="center"/>
        </w:trPr>
        <w:tc>
          <w:tcPr>
            <w:tcW w:w="1215" w:type="dxa"/>
            <w:vMerge w:val="restart"/>
            <w:vAlign w:val="center"/>
          </w:tcPr>
          <w:p w14:paraId="0CE72656" w14:textId="77777777" w:rsidR="00B869AE" w:rsidRPr="004E1AFA" w:rsidRDefault="00B869AE" w:rsidP="00B869AE">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 xml:space="preserve">المهارات المهنية </w:t>
            </w:r>
          </w:p>
        </w:tc>
        <w:tc>
          <w:tcPr>
            <w:tcW w:w="1058" w:type="dxa"/>
          </w:tcPr>
          <w:p w14:paraId="1AB66A57" w14:textId="77777777" w:rsidR="00B869AE" w:rsidRPr="004E1AFA" w:rsidRDefault="00B869AE" w:rsidP="00B869AE">
            <w:pPr>
              <w:tabs>
                <w:tab w:val="center" w:pos="4320"/>
                <w:tab w:val="right" w:pos="8640"/>
              </w:tabs>
              <w:rPr>
                <w:rFonts w:asciiTheme="majorBidi" w:hAnsiTheme="majorBidi" w:cstheme="majorBidi"/>
              </w:rPr>
            </w:pPr>
            <w:r w:rsidRPr="004E1AFA">
              <w:rPr>
                <w:rFonts w:asciiTheme="majorBidi" w:hAnsiTheme="majorBidi" w:cstheme="majorBidi"/>
              </w:rPr>
              <w:t>2.c.1</w:t>
            </w:r>
          </w:p>
        </w:tc>
        <w:tc>
          <w:tcPr>
            <w:tcW w:w="2091" w:type="dxa"/>
          </w:tcPr>
          <w:p w14:paraId="631A4ED0" w14:textId="77777777" w:rsidR="00B869AE" w:rsidRPr="004E1AFA" w:rsidRDefault="00B869AE" w:rsidP="00B869AE">
            <w:pPr>
              <w:tabs>
                <w:tab w:val="center" w:pos="4320"/>
                <w:tab w:val="right" w:pos="8640"/>
              </w:tabs>
              <w:rPr>
                <w:rFonts w:asciiTheme="majorBidi" w:hAnsiTheme="majorBidi" w:cstheme="majorBidi"/>
                <w:rtl/>
              </w:rPr>
            </w:pPr>
          </w:p>
        </w:tc>
        <w:tc>
          <w:tcPr>
            <w:tcW w:w="2106" w:type="dxa"/>
          </w:tcPr>
          <w:p w14:paraId="034E7F25"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B869AE" w:rsidRPr="004E1AFA" w14:paraId="75047744" w14:textId="77777777" w:rsidTr="00060896">
        <w:trPr>
          <w:jc w:val="center"/>
        </w:trPr>
        <w:tc>
          <w:tcPr>
            <w:tcW w:w="1215" w:type="dxa"/>
            <w:vMerge/>
            <w:vAlign w:val="center"/>
          </w:tcPr>
          <w:p w14:paraId="75E1A997"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6D340468" w14:textId="77777777" w:rsidR="00B869AE" w:rsidRPr="004E1AFA" w:rsidRDefault="00B869AE" w:rsidP="00B869AE">
            <w:pPr>
              <w:rPr>
                <w:rFonts w:asciiTheme="majorBidi" w:hAnsiTheme="majorBidi" w:cstheme="majorBidi"/>
              </w:rPr>
            </w:pPr>
            <w:r w:rsidRPr="004E1AFA">
              <w:rPr>
                <w:rFonts w:asciiTheme="majorBidi" w:hAnsiTheme="majorBidi" w:cstheme="majorBidi"/>
              </w:rPr>
              <w:t>2.c.2</w:t>
            </w:r>
          </w:p>
        </w:tc>
        <w:tc>
          <w:tcPr>
            <w:tcW w:w="2091" w:type="dxa"/>
          </w:tcPr>
          <w:p w14:paraId="7F9A020A" w14:textId="77777777" w:rsidR="00B869AE" w:rsidRPr="004E1AFA" w:rsidRDefault="00B869AE" w:rsidP="00B869AE">
            <w:pPr>
              <w:tabs>
                <w:tab w:val="center" w:pos="4320"/>
                <w:tab w:val="right" w:pos="8640"/>
              </w:tabs>
              <w:rPr>
                <w:rFonts w:asciiTheme="majorBidi" w:hAnsiTheme="majorBidi" w:cstheme="majorBidi"/>
                <w:rtl/>
              </w:rPr>
            </w:pPr>
          </w:p>
        </w:tc>
        <w:tc>
          <w:tcPr>
            <w:tcW w:w="2106" w:type="dxa"/>
          </w:tcPr>
          <w:p w14:paraId="524D2800"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B869AE" w:rsidRPr="004E1AFA" w14:paraId="63A52C5D" w14:textId="77777777" w:rsidTr="00060896">
        <w:trPr>
          <w:jc w:val="center"/>
        </w:trPr>
        <w:tc>
          <w:tcPr>
            <w:tcW w:w="1215" w:type="dxa"/>
            <w:vMerge/>
            <w:vAlign w:val="center"/>
          </w:tcPr>
          <w:p w14:paraId="476061CA" w14:textId="77777777" w:rsidR="00B869AE" w:rsidRPr="004E1AFA" w:rsidRDefault="00B869AE" w:rsidP="00B869AE">
            <w:pPr>
              <w:tabs>
                <w:tab w:val="center" w:pos="4320"/>
                <w:tab w:val="right" w:pos="8640"/>
              </w:tabs>
              <w:jc w:val="center"/>
              <w:rPr>
                <w:rFonts w:asciiTheme="majorBidi" w:hAnsiTheme="majorBidi" w:cstheme="majorBidi"/>
                <w:b/>
                <w:bCs/>
                <w:rtl/>
              </w:rPr>
            </w:pPr>
          </w:p>
        </w:tc>
        <w:tc>
          <w:tcPr>
            <w:tcW w:w="1058" w:type="dxa"/>
          </w:tcPr>
          <w:p w14:paraId="57946669" w14:textId="77777777" w:rsidR="00B869AE" w:rsidRPr="004E1AFA" w:rsidRDefault="00B869AE" w:rsidP="00B869AE">
            <w:pPr>
              <w:rPr>
                <w:rFonts w:asciiTheme="majorBidi" w:hAnsiTheme="majorBidi" w:cstheme="majorBidi"/>
              </w:rPr>
            </w:pPr>
            <w:r w:rsidRPr="004E1AFA">
              <w:rPr>
                <w:rFonts w:asciiTheme="majorBidi" w:hAnsiTheme="majorBidi" w:cstheme="majorBidi"/>
              </w:rPr>
              <w:t>2.c.3</w:t>
            </w:r>
          </w:p>
        </w:tc>
        <w:tc>
          <w:tcPr>
            <w:tcW w:w="2091" w:type="dxa"/>
          </w:tcPr>
          <w:p w14:paraId="7329B6CA" w14:textId="77777777" w:rsidR="00B869AE" w:rsidRPr="004E1AFA" w:rsidRDefault="00B869AE" w:rsidP="00B869AE">
            <w:pPr>
              <w:tabs>
                <w:tab w:val="center" w:pos="4320"/>
                <w:tab w:val="right" w:pos="8640"/>
              </w:tabs>
              <w:rPr>
                <w:rFonts w:asciiTheme="majorBidi" w:hAnsiTheme="majorBidi" w:cstheme="majorBidi"/>
                <w:rtl/>
              </w:rPr>
            </w:pPr>
          </w:p>
        </w:tc>
        <w:tc>
          <w:tcPr>
            <w:tcW w:w="2106" w:type="dxa"/>
          </w:tcPr>
          <w:p w14:paraId="22564BC3" w14:textId="77777777" w:rsidR="00B869AE" w:rsidRPr="004E1AFA" w:rsidRDefault="00B869AE" w:rsidP="001D6395">
            <w:pPr>
              <w:numPr>
                <w:ilvl w:val="0"/>
                <w:numId w:val="12"/>
              </w:numPr>
              <w:tabs>
                <w:tab w:val="center" w:pos="4320"/>
                <w:tab w:val="right" w:pos="8640"/>
              </w:tabs>
              <w:rPr>
                <w:rFonts w:asciiTheme="majorBidi" w:hAnsiTheme="majorBidi" w:cstheme="majorBidi"/>
                <w:rtl/>
              </w:rPr>
            </w:pPr>
          </w:p>
        </w:tc>
      </w:tr>
      <w:tr w:rsidR="0017587A" w:rsidRPr="004E1AFA" w14:paraId="60BFF36D" w14:textId="77777777" w:rsidTr="00060896">
        <w:trPr>
          <w:jc w:val="center"/>
        </w:trPr>
        <w:tc>
          <w:tcPr>
            <w:tcW w:w="1215" w:type="dxa"/>
          </w:tcPr>
          <w:p w14:paraId="52A3D249" w14:textId="77777777" w:rsidR="0017587A" w:rsidRPr="004E1AFA" w:rsidRDefault="0017587A" w:rsidP="00060896">
            <w:pPr>
              <w:tabs>
                <w:tab w:val="center" w:pos="4320"/>
                <w:tab w:val="right" w:pos="8640"/>
              </w:tabs>
              <w:rPr>
                <w:rFonts w:asciiTheme="majorBidi" w:hAnsiTheme="majorBidi" w:cstheme="majorBidi"/>
                <w:b/>
                <w:bCs/>
                <w:rtl/>
              </w:rPr>
            </w:pPr>
          </w:p>
        </w:tc>
        <w:tc>
          <w:tcPr>
            <w:tcW w:w="1058" w:type="dxa"/>
          </w:tcPr>
          <w:p w14:paraId="71C726F0"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2.d.1</w:t>
            </w:r>
          </w:p>
        </w:tc>
        <w:tc>
          <w:tcPr>
            <w:tcW w:w="2091" w:type="dxa"/>
          </w:tcPr>
          <w:p w14:paraId="002DBF06" w14:textId="77777777" w:rsidR="0017587A" w:rsidRPr="004E1AFA" w:rsidRDefault="0017587A" w:rsidP="00B869AE">
            <w:pPr>
              <w:tabs>
                <w:tab w:val="center" w:pos="4320"/>
                <w:tab w:val="right" w:pos="8640"/>
              </w:tabs>
              <w:ind w:left="720"/>
              <w:rPr>
                <w:rFonts w:asciiTheme="majorBidi" w:hAnsiTheme="majorBidi" w:cstheme="majorBidi"/>
                <w:rtl/>
              </w:rPr>
            </w:pPr>
          </w:p>
        </w:tc>
        <w:tc>
          <w:tcPr>
            <w:tcW w:w="2106" w:type="dxa"/>
          </w:tcPr>
          <w:p w14:paraId="76060A24"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r>
      <w:tr w:rsidR="0017587A" w:rsidRPr="004E1AFA" w14:paraId="3631D774" w14:textId="77777777" w:rsidTr="00060896">
        <w:trPr>
          <w:jc w:val="center"/>
        </w:trPr>
        <w:tc>
          <w:tcPr>
            <w:tcW w:w="1215" w:type="dxa"/>
          </w:tcPr>
          <w:p w14:paraId="3EEA777C" w14:textId="77777777" w:rsidR="0017587A" w:rsidRPr="004E1AFA" w:rsidRDefault="0017587A" w:rsidP="00060896">
            <w:pPr>
              <w:tabs>
                <w:tab w:val="center" w:pos="4320"/>
                <w:tab w:val="right" w:pos="8640"/>
              </w:tabs>
              <w:rPr>
                <w:rFonts w:asciiTheme="majorBidi" w:hAnsiTheme="majorBidi" w:cstheme="majorBidi"/>
                <w:b/>
                <w:bCs/>
                <w:rtl/>
              </w:rPr>
            </w:pPr>
          </w:p>
        </w:tc>
        <w:tc>
          <w:tcPr>
            <w:tcW w:w="1058" w:type="dxa"/>
          </w:tcPr>
          <w:p w14:paraId="43F6B68D"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2.d.2</w:t>
            </w:r>
          </w:p>
        </w:tc>
        <w:tc>
          <w:tcPr>
            <w:tcW w:w="2091" w:type="dxa"/>
          </w:tcPr>
          <w:p w14:paraId="6AC60547" w14:textId="77777777" w:rsidR="0017587A" w:rsidRPr="004E1AFA" w:rsidRDefault="0017587A" w:rsidP="00B869AE">
            <w:pPr>
              <w:tabs>
                <w:tab w:val="center" w:pos="4320"/>
                <w:tab w:val="right" w:pos="8640"/>
              </w:tabs>
              <w:ind w:left="720"/>
              <w:rPr>
                <w:rFonts w:asciiTheme="majorBidi" w:hAnsiTheme="majorBidi" w:cstheme="majorBidi"/>
                <w:rtl/>
              </w:rPr>
            </w:pPr>
          </w:p>
        </w:tc>
        <w:tc>
          <w:tcPr>
            <w:tcW w:w="2106" w:type="dxa"/>
          </w:tcPr>
          <w:p w14:paraId="49C56EA0"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r>
      <w:tr w:rsidR="0017587A" w:rsidRPr="004E1AFA" w14:paraId="7E8E5DD4" w14:textId="77777777" w:rsidTr="00060896">
        <w:trPr>
          <w:jc w:val="center"/>
        </w:trPr>
        <w:tc>
          <w:tcPr>
            <w:tcW w:w="1215" w:type="dxa"/>
            <w:vMerge w:val="restart"/>
          </w:tcPr>
          <w:p w14:paraId="31234320" w14:textId="77777777" w:rsidR="0017587A" w:rsidRPr="004E1AFA" w:rsidRDefault="0017587A" w:rsidP="00060896">
            <w:pPr>
              <w:tabs>
                <w:tab w:val="center" w:pos="4320"/>
                <w:tab w:val="right" w:pos="8640"/>
              </w:tabs>
              <w:rPr>
                <w:rFonts w:asciiTheme="majorBidi" w:hAnsiTheme="majorBidi" w:cstheme="majorBidi"/>
                <w:rtl/>
              </w:rPr>
            </w:pPr>
            <w:r w:rsidRPr="004E1AFA">
              <w:rPr>
                <w:rFonts w:asciiTheme="majorBidi" w:hAnsiTheme="majorBidi" w:cstheme="majorBidi"/>
                <w:b/>
                <w:bCs/>
                <w:rtl/>
              </w:rPr>
              <w:t>المهارات العامة</w:t>
            </w:r>
          </w:p>
        </w:tc>
        <w:tc>
          <w:tcPr>
            <w:tcW w:w="1058" w:type="dxa"/>
          </w:tcPr>
          <w:p w14:paraId="30D2EF21"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2.d.3</w:t>
            </w:r>
          </w:p>
        </w:tc>
        <w:tc>
          <w:tcPr>
            <w:tcW w:w="2091" w:type="dxa"/>
          </w:tcPr>
          <w:p w14:paraId="272C89ED" w14:textId="77777777" w:rsidR="0017587A" w:rsidRPr="004E1AFA" w:rsidRDefault="0017587A" w:rsidP="00B869AE">
            <w:pPr>
              <w:tabs>
                <w:tab w:val="center" w:pos="4320"/>
                <w:tab w:val="right" w:pos="8640"/>
              </w:tabs>
              <w:ind w:left="720"/>
              <w:rPr>
                <w:rFonts w:asciiTheme="majorBidi" w:hAnsiTheme="majorBidi" w:cstheme="majorBidi"/>
                <w:rtl/>
              </w:rPr>
            </w:pPr>
          </w:p>
        </w:tc>
        <w:tc>
          <w:tcPr>
            <w:tcW w:w="2106" w:type="dxa"/>
          </w:tcPr>
          <w:p w14:paraId="72B400C4" w14:textId="77777777" w:rsidR="0017587A" w:rsidRPr="004E1AFA" w:rsidRDefault="0017587A" w:rsidP="001D6395">
            <w:pPr>
              <w:numPr>
                <w:ilvl w:val="0"/>
                <w:numId w:val="13"/>
              </w:numPr>
              <w:tabs>
                <w:tab w:val="center" w:pos="4320"/>
                <w:tab w:val="right" w:pos="8640"/>
              </w:tabs>
              <w:rPr>
                <w:rFonts w:asciiTheme="majorBidi" w:hAnsiTheme="majorBidi" w:cstheme="majorBidi"/>
                <w:rtl/>
              </w:rPr>
            </w:pPr>
          </w:p>
        </w:tc>
      </w:tr>
      <w:tr w:rsidR="0017587A" w:rsidRPr="004E1AFA" w14:paraId="761AE9EE" w14:textId="77777777" w:rsidTr="00060896">
        <w:trPr>
          <w:jc w:val="center"/>
        </w:trPr>
        <w:tc>
          <w:tcPr>
            <w:tcW w:w="1215" w:type="dxa"/>
            <w:vMerge/>
          </w:tcPr>
          <w:p w14:paraId="36B28D52" w14:textId="77777777" w:rsidR="0017587A" w:rsidRPr="004E1AFA" w:rsidRDefault="0017587A" w:rsidP="00060896">
            <w:pPr>
              <w:tabs>
                <w:tab w:val="center" w:pos="4320"/>
                <w:tab w:val="right" w:pos="8640"/>
              </w:tabs>
              <w:rPr>
                <w:rFonts w:asciiTheme="majorBidi" w:hAnsiTheme="majorBidi" w:cstheme="majorBidi"/>
                <w:rtl/>
              </w:rPr>
            </w:pPr>
          </w:p>
        </w:tc>
        <w:tc>
          <w:tcPr>
            <w:tcW w:w="1058" w:type="dxa"/>
          </w:tcPr>
          <w:p w14:paraId="7AE44DA4" w14:textId="77777777" w:rsidR="0017587A" w:rsidRPr="004E1AFA" w:rsidRDefault="0017587A" w:rsidP="00060896">
            <w:pPr>
              <w:tabs>
                <w:tab w:val="center" w:pos="4320"/>
                <w:tab w:val="right" w:pos="8640"/>
              </w:tabs>
              <w:rPr>
                <w:rFonts w:asciiTheme="majorBidi" w:hAnsiTheme="majorBidi" w:cstheme="majorBidi"/>
              </w:rPr>
            </w:pPr>
            <w:r w:rsidRPr="004E1AFA">
              <w:rPr>
                <w:rFonts w:asciiTheme="majorBidi" w:hAnsiTheme="majorBidi" w:cstheme="majorBidi"/>
              </w:rPr>
              <w:t>2.d.4</w:t>
            </w:r>
          </w:p>
        </w:tc>
        <w:tc>
          <w:tcPr>
            <w:tcW w:w="2091" w:type="dxa"/>
          </w:tcPr>
          <w:p w14:paraId="23837807" w14:textId="77777777" w:rsidR="0017587A" w:rsidRPr="004E1AFA" w:rsidRDefault="0017587A" w:rsidP="00B869AE">
            <w:pPr>
              <w:tabs>
                <w:tab w:val="center" w:pos="4320"/>
                <w:tab w:val="right" w:pos="8640"/>
              </w:tabs>
              <w:ind w:left="720"/>
              <w:rPr>
                <w:rFonts w:asciiTheme="majorBidi" w:hAnsiTheme="majorBidi" w:cstheme="majorBidi"/>
                <w:rtl/>
                <w:lang w:bidi="ar-EG"/>
              </w:rPr>
            </w:pPr>
          </w:p>
        </w:tc>
        <w:tc>
          <w:tcPr>
            <w:tcW w:w="2106" w:type="dxa"/>
          </w:tcPr>
          <w:p w14:paraId="05A06A4E" w14:textId="77777777" w:rsidR="0017587A" w:rsidRPr="004E1AFA" w:rsidRDefault="0017587A" w:rsidP="001D6395">
            <w:pPr>
              <w:numPr>
                <w:ilvl w:val="0"/>
                <w:numId w:val="13"/>
              </w:numPr>
              <w:tabs>
                <w:tab w:val="center" w:pos="4320"/>
                <w:tab w:val="right" w:pos="8640"/>
              </w:tabs>
              <w:rPr>
                <w:rFonts w:asciiTheme="majorBidi" w:hAnsiTheme="majorBidi" w:cstheme="majorBidi"/>
                <w:rtl/>
                <w:lang w:bidi="ar-EG"/>
              </w:rPr>
            </w:pPr>
          </w:p>
        </w:tc>
      </w:tr>
    </w:tbl>
    <w:p w14:paraId="018D4720" w14:textId="77777777" w:rsidR="004E1AFA" w:rsidRPr="004E1AFA" w:rsidRDefault="004E1AFA" w:rsidP="004E1AFA">
      <w:pPr>
        <w:jc w:val="center"/>
        <w:rPr>
          <w:rFonts w:eastAsia="Calibri"/>
          <w:b/>
          <w:bCs/>
          <w:sz w:val="26"/>
          <w:szCs w:val="26"/>
        </w:rPr>
      </w:pPr>
    </w:p>
    <w:tbl>
      <w:tblPr>
        <w:tblpPr w:leftFromText="180" w:rightFromText="180" w:vertAnchor="text" w:horzAnchor="margin" w:tblpXSpec="center" w:tblpY="105"/>
        <w:tblW w:w="7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595"/>
        <w:gridCol w:w="443"/>
        <w:gridCol w:w="343"/>
        <w:gridCol w:w="369"/>
        <w:gridCol w:w="369"/>
        <w:gridCol w:w="369"/>
        <w:gridCol w:w="376"/>
        <w:gridCol w:w="369"/>
        <w:gridCol w:w="374"/>
        <w:gridCol w:w="285"/>
        <w:gridCol w:w="249"/>
        <w:gridCol w:w="481"/>
        <w:gridCol w:w="407"/>
        <w:gridCol w:w="331"/>
        <w:gridCol w:w="343"/>
        <w:gridCol w:w="374"/>
        <w:gridCol w:w="18"/>
        <w:gridCol w:w="356"/>
        <w:gridCol w:w="310"/>
        <w:gridCol w:w="384"/>
        <w:gridCol w:w="412"/>
        <w:gridCol w:w="369"/>
        <w:gridCol w:w="351"/>
        <w:gridCol w:w="351"/>
        <w:gridCol w:w="351"/>
        <w:gridCol w:w="122"/>
        <w:gridCol w:w="320"/>
        <w:gridCol w:w="15"/>
        <w:gridCol w:w="504"/>
        <w:gridCol w:w="280"/>
        <w:gridCol w:w="743"/>
        <w:gridCol w:w="23"/>
        <w:gridCol w:w="10"/>
      </w:tblGrid>
      <w:tr w:rsidR="00FB5B5F" w:rsidRPr="004E1AFA" w14:paraId="60E7F6B9" w14:textId="77777777" w:rsidTr="00FB5B5F">
        <w:trPr>
          <w:trHeight w:val="734"/>
        </w:trPr>
        <w:tc>
          <w:tcPr>
            <w:tcW w:w="677" w:type="pct"/>
            <w:vMerge w:val="restart"/>
            <w:tcBorders>
              <w:top w:val="single" w:sz="12" w:space="0" w:color="auto"/>
              <w:left w:val="single" w:sz="12" w:space="0" w:color="auto"/>
              <w:bottom w:val="single" w:sz="12" w:space="0" w:color="auto"/>
              <w:right w:val="single" w:sz="12" w:space="0" w:color="auto"/>
              <w:tr2bl w:val="single" w:sz="18" w:space="0" w:color="000000"/>
            </w:tcBorders>
          </w:tcPr>
          <w:p w14:paraId="23EE4D40" w14:textId="77777777" w:rsidR="00FB5B5F" w:rsidRPr="004E1AFA" w:rsidRDefault="00FB5B5F" w:rsidP="004E1AFA">
            <w:pPr>
              <w:autoSpaceDE w:val="0"/>
              <w:autoSpaceDN w:val="0"/>
              <w:bidi w:val="0"/>
              <w:adjustRightInd w:val="0"/>
              <w:ind w:left="921" w:right="231" w:hanging="960"/>
              <w:rPr>
                <w:b/>
                <w:bCs/>
              </w:rPr>
            </w:pPr>
            <w:r w:rsidRPr="004E1AFA">
              <w:rPr>
                <w:b/>
                <w:bCs/>
              </w:rPr>
              <w:t xml:space="preserve">  ILOs                                                                              </w:t>
            </w:r>
          </w:p>
          <w:p w14:paraId="081653B1" w14:textId="77777777" w:rsidR="00FB5B5F" w:rsidRPr="004E1AFA" w:rsidRDefault="00FB5B5F" w:rsidP="004E1AFA">
            <w:pPr>
              <w:autoSpaceDE w:val="0"/>
              <w:autoSpaceDN w:val="0"/>
              <w:bidi w:val="0"/>
              <w:adjustRightInd w:val="0"/>
              <w:ind w:left="921" w:right="231" w:hanging="960"/>
              <w:rPr>
                <w:b/>
                <w:bCs/>
              </w:rPr>
            </w:pPr>
          </w:p>
          <w:p w14:paraId="5B955832" w14:textId="77777777" w:rsidR="00FB5B5F" w:rsidRPr="004E1AFA" w:rsidRDefault="00FB5B5F" w:rsidP="004E1AFA">
            <w:pPr>
              <w:autoSpaceDE w:val="0"/>
              <w:autoSpaceDN w:val="0"/>
              <w:bidi w:val="0"/>
              <w:adjustRightInd w:val="0"/>
              <w:ind w:left="921" w:right="50" w:hanging="960"/>
              <w:rPr>
                <w:b/>
                <w:bCs/>
              </w:rPr>
            </w:pPr>
            <w:r w:rsidRPr="004E1AFA">
              <w:rPr>
                <w:b/>
                <w:bCs/>
              </w:rPr>
              <w:t xml:space="preserve">                  Course Contents</w:t>
            </w:r>
          </w:p>
        </w:tc>
        <w:tc>
          <w:tcPr>
            <w:tcW w:w="1126" w:type="pct"/>
            <w:gridSpan w:val="7"/>
            <w:tcBorders>
              <w:top w:val="single" w:sz="12" w:space="0" w:color="auto"/>
              <w:left w:val="single" w:sz="12" w:space="0" w:color="auto"/>
              <w:bottom w:val="single" w:sz="12" w:space="0" w:color="auto"/>
              <w:right w:val="single" w:sz="12" w:space="0" w:color="auto"/>
            </w:tcBorders>
          </w:tcPr>
          <w:p w14:paraId="0B6562C7" w14:textId="77777777" w:rsidR="00FB5B5F" w:rsidRPr="004E1AFA" w:rsidRDefault="00FB5B5F" w:rsidP="004E1AFA">
            <w:pPr>
              <w:autoSpaceDE w:val="0"/>
              <w:autoSpaceDN w:val="0"/>
              <w:bidi w:val="0"/>
              <w:adjustRightInd w:val="0"/>
              <w:ind w:right="-720" w:hanging="266"/>
              <w:jc w:val="center"/>
              <w:rPr>
                <w:b/>
                <w:bCs/>
              </w:rPr>
            </w:pPr>
            <w:r w:rsidRPr="004E1AFA">
              <w:rPr>
                <w:b/>
                <w:bCs/>
              </w:rPr>
              <w:t xml:space="preserve">2.a. Knowledge and     </w:t>
            </w:r>
          </w:p>
          <w:p w14:paraId="4B8B179A" w14:textId="77777777" w:rsidR="00FB5B5F" w:rsidRPr="004E1AFA" w:rsidRDefault="00FB5B5F" w:rsidP="004E1AFA">
            <w:pPr>
              <w:autoSpaceDE w:val="0"/>
              <w:autoSpaceDN w:val="0"/>
              <w:bidi w:val="0"/>
              <w:adjustRightInd w:val="0"/>
              <w:ind w:right="-720"/>
              <w:rPr>
                <w:b/>
                <w:bCs/>
              </w:rPr>
            </w:pPr>
            <w:r w:rsidRPr="004E1AFA">
              <w:rPr>
                <w:b/>
                <w:bCs/>
              </w:rPr>
              <w:t xml:space="preserve"> understanding</w:t>
            </w:r>
          </w:p>
        </w:tc>
        <w:tc>
          <w:tcPr>
            <w:tcW w:w="145" w:type="pct"/>
            <w:tcBorders>
              <w:top w:val="single" w:sz="12" w:space="0" w:color="auto"/>
              <w:left w:val="single" w:sz="12" w:space="0" w:color="auto"/>
              <w:bottom w:val="single" w:sz="12" w:space="0" w:color="auto"/>
              <w:right w:val="single" w:sz="12" w:space="0" w:color="auto"/>
            </w:tcBorders>
            <w:shd w:val="clear" w:color="auto" w:fill="BFBFBF"/>
          </w:tcPr>
          <w:p w14:paraId="32154856" w14:textId="77777777" w:rsidR="00FB5B5F" w:rsidRPr="004E1AFA" w:rsidRDefault="00FB5B5F" w:rsidP="004E1AFA">
            <w:pPr>
              <w:autoSpaceDE w:val="0"/>
              <w:autoSpaceDN w:val="0"/>
              <w:bidi w:val="0"/>
              <w:adjustRightInd w:val="0"/>
              <w:ind w:right="-720"/>
              <w:rPr>
                <w:b/>
                <w:bCs/>
              </w:rPr>
            </w:pPr>
          </w:p>
        </w:tc>
        <w:tc>
          <w:tcPr>
            <w:tcW w:w="147" w:type="pct"/>
            <w:tcBorders>
              <w:top w:val="single" w:sz="12" w:space="0" w:color="auto"/>
              <w:left w:val="single" w:sz="12" w:space="0" w:color="auto"/>
              <w:bottom w:val="single" w:sz="12" w:space="0" w:color="auto"/>
              <w:right w:val="single" w:sz="12" w:space="0" w:color="auto"/>
            </w:tcBorders>
            <w:shd w:val="clear" w:color="auto" w:fill="BFBFBF"/>
          </w:tcPr>
          <w:p w14:paraId="7584D977" w14:textId="77777777" w:rsidR="00FB5B5F" w:rsidRPr="004E1AFA" w:rsidRDefault="00FB5B5F" w:rsidP="004E1AFA">
            <w:pPr>
              <w:autoSpaceDE w:val="0"/>
              <w:autoSpaceDN w:val="0"/>
              <w:bidi w:val="0"/>
              <w:adjustRightInd w:val="0"/>
              <w:ind w:right="-720"/>
              <w:rPr>
                <w:b/>
                <w:bCs/>
              </w:rPr>
            </w:pPr>
          </w:p>
        </w:tc>
        <w:tc>
          <w:tcPr>
            <w:tcW w:w="978" w:type="pct"/>
            <w:gridSpan w:val="8"/>
            <w:tcBorders>
              <w:top w:val="single" w:sz="12" w:space="0" w:color="auto"/>
              <w:left w:val="single" w:sz="12" w:space="0" w:color="auto"/>
              <w:bottom w:val="single" w:sz="12" w:space="0" w:color="auto"/>
              <w:right w:val="single" w:sz="12" w:space="0" w:color="auto"/>
            </w:tcBorders>
            <w:shd w:val="clear" w:color="auto" w:fill="BFBFBF"/>
          </w:tcPr>
          <w:p w14:paraId="04979C5A" w14:textId="77777777" w:rsidR="00FB5B5F" w:rsidRPr="004E1AFA" w:rsidRDefault="00FB5B5F" w:rsidP="004E1AFA">
            <w:pPr>
              <w:autoSpaceDE w:val="0"/>
              <w:autoSpaceDN w:val="0"/>
              <w:bidi w:val="0"/>
              <w:adjustRightInd w:val="0"/>
              <w:ind w:right="-720"/>
              <w:rPr>
                <w:b/>
                <w:bCs/>
                <w:spacing w:val="6"/>
              </w:rPr>
            </w:pPr>
            <w:r w:rsidRPr="004E1AFA">
              <w:rPr>
                <w:b/>
                <w:bCs/>
              </w:rPr>
              <w:t>2.b.</w:t>
            </w:r>
            <w:r w:rsidRPr="004E1AFA">
              <w:rPr>
                <w:b/>
                <w:bCs/>
                <w:spacing w:val="6"/>
              </w:rPr>
              <w:t xml:space="preserve">Intellectual </w:t>
            </w:r>
          </w:p>
          <w:p w14:paraId="4755CE62" w14:textId="77777777" w:rsidR="00FB5B5F" w:rsidRPr="004E1AFA" w:rsidRDefault="00FB5B5F" w:rsidP="004E1AFA">
            <w:pPr>
              <w:autoSpaceDE w:val="0"/>
              <w:autoSpaceDN w:val="0"/>
              <w:bidi w:val="0"/>
              <w:adjustRightInd w:val="0"/>
              <w:ind w:right="-720"/>
              <w:rPr>
                <w:b/>
                <w:bCs/>
              </w:rPr>
            </w:pPr>
            <w:r w:rsidRPr="004E1AFA">
              <w:rPr>
                <w:b/>
                <w:bCs/>
                <w:spacing w:val="6"/>
              </w:rPr>
              <w:t xml:space="preserve">        Skills</w:t>
            </w:r>
          </w:p>
          <w:p w14:paraId="41DB6D74" w14:textId="77777777" w:rsidR="00FB5B5F" w:rsidRPr="004E1AFA" w:rsidRDefault="00FB5B5F" w:rsidP="004E1AFA">
            <w:pPr>
              <w:autoSpaceDE w:val="0"/>
              <w:autoSpaceDN w:val="0"/>
              <w:bidi w:val="0"/>
              <w:adjustRightInd w:val="0"/>
              <w:ind w:right="-720" w:hanging="266"/>
              <w:jc w:val="center"/>
              <w:rPr>
                <w:b/>
                <w:bCs/>
              </w:rPr>
            </w:pPr>
          </w:p>
        </w:tc>
        <w:tc>
          <w:tcPr>
            <w:tcW w:w="1181" w:type="pct"/>
            <w:gridSpan w:val="9"/>
            <w:tcBorders>
              <w:top w:val="single" w:sz="12" w:space="0" w:color="auto"/>
              <w:left w:val="single" w:sz="12" w:space="0" w:color="auto"/>
              <w:bottom w:val="single" w:sz="12" w:space="0" w:color="auto"/>
              <w:right w:val="single" w:sz="12" w:space="0" w:color="auto"/>
            </w:tcBorders>
          </w:tcPr>
          <w:p w14:paraId="1A02CB8B" w14:textId="77777777" w:rsidR="00FB5B5F" w:rsidRPr="004E1AFA" w:rsidRDefault="00FB5B5F" w:rsidP="004E1AFA">
            <w:pPr>
              <w:autoSpaceDE w:val="0"/>
              <w:autoSpaceDN w:val="0"/>
              <w:bidi w:val="0"/>
              <w:adjustRightInd w:val="0"/>
              <w:ind w:right="-720"/>
              <w:rPr>
                <w:b/>
                <w:bCs/>
              </w:rPr>
            </w:pPr>
            <w:r w:rsidRPr="004E1AFA">
              <w:rPr>
                <w:b/>
                <w:bCs/>
              </w:rPr>
              <w:t>Professional skills</w:t>
            </w:r>
          </w:p>
        </w:tc>
        <w:tc>
          <w:tcPr>
            <w:tcW w:w="745" w:type="pct"/>
            <w:gridSpan w:val="7"/>
            <w:tcBorders>
              <w:top w:val="single" w:sz="12" w:space="0" w:color="auto"/>
              <w:left w:val="single" w:sz="12" w:space="0" w:color="auto"/>
              <w:bottom w:val="single" w:sz="12" w:space="0" w:color="auto"/>
              <w:right w:val="single" w:sz="12" w:space="0" w:color="auto"/>
            </w:tcBorders>
            <w:shd w:val="clear" w:color="auto" w:fill="BFBFBF"/>
          </w:tcPr>
          <w:p w14:paraId="78474326" w14:textId="77777777" w:rsidR="00FB5B5F" w:rsidRPr="004E1AFA" w:rsidRDefault="00FB5B5F" w:rsidP="004E1AFA">
            <w:pPr>
              <w:autoSpaceDE w:val="0"/>
              <w:autoSpaceDN w:val="0"/>
              <w:bidi w:val="0"/>
              <w:adjustRightInd w:val="0"/>
              <w:ind w:right="-720"/>
              <w:rPr>
                <w:b/>
                <w:bCs/>
              </w:rPr>
            </w:pPr>
            <w:r w:rsidRPr="004E1AFA">
              <w:rPr>
                <w:b/>
                <w:bCs/>
              </w:rPr>
              <w:t xml:space="preserve">General and transferable skills </w:t>
            </w:r>
          </w:p>
        </w:tc>
      </w:tr>
      <w:tr w:rsidR="00FB5B5F" w:rsidRPr="004E1AFA" w14:paraId="3E88243A" w14:textId="77777777" w:rsidTr="00FB5B5F">
        <w:trPr>
          <w:gridAfter w:val="2"/>
          <w:wAfter w:w="13" w:type="pct"/>
          <w:cantSplit/>
          <w:trHeight w:val="1060"/>
        </w:trPr>
        <w:tc>
          <w:tcPr>
            <w:tcW w:w="677" w:type="pct"/>
            <w:vMerge/>
            <w:tcBorders>
              <w:top w:val="single" w:sz="12" w:space="0" w:color="auto"/>
              <w:left w:val="single" w:sz="12" w:space="0" w:color="auto"/>
              <w:bottom w:val="single" w:sz="12" w:space="0" w:color="auto"/>
              <w:right w:val="single" w:sz="12" w:space="0" w:color="auto"/>
            </w:tcBorders>
          </w:tcPr>
          <w:p w14:paraId="3DF10307" w14:textId="77777777" w:rsidR="00FB5B5F" w:rsidRPr="004E1AFA" w:rsidRDefault="00FB5B5F" w:rsidP="004E1AFA">
            <w:pPr>
              <w:autoSpaceDE w:val="0"/>
              <w:autoSpaceDN w:val="0"/>
              <w:bidi w:val="0"/>
              <w:adjustRightInd w:val="0"/>
              <w:ind w:right="-720"/>
              <w:rPr>
                <w:b/>
                <w:bCs/>
              </w:rPr>
            </w:pPr>
          </w:p>
        </w:tc>
        <w:tc>
          <w:tcPr>
            <w:tcW w:w="234" w:type="pct"/>
            <w:tcBorders>
              <w:top w:val="single" w:sz="12" w:space="0" w:color="auto"/>
              <w:left w:val="single" w:sz="12" w:space="0" w:color="auto"/>
              <w:bottom w:val="single" w:sz="12" w:space="0" w:color="auto"/>
              <w:right w:val="single" w:sz="12" w:space="0" w:color="auto"/>
            </w:tcBorders>
            <w:shd w:val="clear" w:color="auto" w:fill="FFFFFF"/>
            <w:textDirection w:val="tbRlV"/>
          </w:tcPr>
          <w:p w14:paraId="620E0BFE" w14:textId="77777777" w:rsidR="00FB5B5F" w:rsidRPr="004E1AFA" w:rsidRDefault="00FB5B5F" w:rsidP="004E1AFA">
            <w:pPr>
              <w:autoSpaceDE w:val="0"/>
              <w:autoSpaceDN w:val="0"/>
              <w:bidi w:val="0"/>
              <w:adjustRightInd w:val="0"/>
              <w:ind w:left="113" w:right="-720"/>
              <w:rPr>
                <w:b/>
                <w:bCs/>
              </w:rPr>
            </w:pPr>
            <w:r w:rsidRPr="004E1AFA">
              <w:rPr>
                <w:b/>
                <w:bCs/>
              </w:rPr>
              <w:t>2.a.1</w:t>
            </w:r>
          </w:p>
        </w:tc>
        <w:tc>
          <w:tcPr>
            <w:tcW w:w="174" w:type="pct"/>
            <w:tcBorders>
              <w:top w:val="single" w:sz="12" w:space="0" w:color="auto"/>
              <w:left w:val="single" w:sz="12" w:space="0" w:color="auto"/>
              <w:bottom w:val="single" w:sz="12" w:space="0" w:color="auto"/>
              <w:right w:val="single" w:sz="12" w:space="0" w:color="auto"/>
            </w:tcBorders>
            <w:shd w:val="clear" w:color="auto" w:fill="FFFFFF"/>
            <w:textDirection w:val="tbRlV"/>
          </w:tcPr>
          <w:p w14:paraId="4FEEF10E" w14:textId="77777777" w:rsidR="00FB5B5F" w:rsidRPr="004E1AFA" w:rsidRDefault="00FB5B5F" w:rsidP="004E1AFA">
            <w:pPr>
              <w:autoSpaceDE w:val="0"/>
              <w:autoSpaceDN w:val="0"/>
              <w:bidi w:val="0"/>
              <w:adjustRightInd w:val="0"/>
              <w:ind w:left="113" w:right="-720"/>
              <w:rPr>
                <w:b/>
                <w:bCs/>
              </w:rPr>
            </w:pPr>
            <w:r w:rsidRPr="004E1AFA">
              <w:rPr>
                <w:b/>
                <w:bCs/>
              </w:rPr>
              <w:t>2.a.2</w:t>
            </w:r>
          </w:p>
        </w:tc>
        <w:tc>
          <w:tcPr>
            <w:tcW w:w="135" w:type="pct"/>
            <w:tcBorders>
              <w:top w:val="single" w:sz="12" w:space="0" w:color="auto"/>
              <w:left w:val="single" w:sz="12" w:space="0" w:color="auto"/>
              <w:bottom w:val="single" w:sz="12" w:space="0" w:color="auto"/>
              <w:right w:val="single" w:sz="12" w:space="0" w:color="auto"/>
            </w:tcBorders>
            <w:shd w:val="clear" w:color="auto" w:fill="FFFFFF"/>
            <w:textDirection w:val="tbRlV"/>
          </w:tcPr>
          <w:p w14:paraId="1CA28180" w14:textId="77777777" w:rsidR="00FB5B5F" w:rsidRPr="004E1AFA" w:rsidRDefault="00FB5B5F" w:rsidP="004E1AFA">
            <w:pPr>
              <w:autoSpaceDE w:val="0"/>
              <w:autoSpaceDN w:val="0"/>
              <w:bidi w:val="0"/>
              <w:adjustRightInd w:val="0"/>
              <w:ind w:left="113" w:right="-720"/>
              <w:rPr>
                <w:b/>
                <w:bCs/>
              </w:rPr>
            </w:pPr>
            <w:r w:rsidRPr="004E1AFA">
              <w:rPr>
                <w:b/>
                <w:bCs/>
              </w:rPr>
              <w:t>2.a.3</w:t>
            </w:r>
          </w:p>
        </w:tc>
        <w:tc>
          <w:tcPr>
            <w:tcW w:w="145" w:type="pct"/>
            <w:tcBorders>
              <w:top w:val="single" w:sz="12" w:space="0" w:color="auto"/>
              <w:left w:val="single" w:sz="12" w:space="0" w:color="auto"/>
              <w:bottom w:val="single" w:sz="12" w:space="0" w:color="auto"/>
              <w:right w:val="single" w:sz="12" w:space="0" w:color="auto"/>
            </w:tcBorders>
            <w:shd w:val="clear" w:color="auto" w:fill="FFFFFF"/>
            <w:textDirection w:val="tbRlV"/>
          </w:tcPr>
          <w:p w14:paraId="214ED60E" w14:textId="77777777" w:rsidR="00FB5B5F" w:rsidRPr="004E1AFA" w:rsidRDefault="00FB5B5F" w:rsidP="004E1AFA">
            <w:pPr>
              <w:autoSpaceDE w:val="0"/>
              <w:autoSpaceDN w:val="0"/>
              <w:bidi w:val="0"/>
              <w:adjustRightInd w:val="0"/>
              <w:ind w:left="113" w:right="-720"/>
              <w:rPr>
                <w:b/>
                <w:bCs/>
              </w:rPr>
            </w:pPr>
            <w:r w:rsidRPr="004E1AFA">
              <w:rPr>
                <w:b/>
                <w:bCs/>
              </w:rPr>
              <w:t>2.a.4</w:t>
            </w:r>
          </w:p>
        </w:tc>
        <w:tc>
          <w:tcPr>
            <w:tcW w:w="145" w:type="pct"/>
            <w:tcBorders>
              <w:top w:val="single" w:sz="12" w:space="0" w:color="auto"/>
              <w:left w:val="single" w:sz="12" w:space="0" w:color="auto"/>
              <w:bottom w:val="single" w:sz="12" w:space="0" w:color="auto"/>
              <w:right w:val="single" w:sz="12" w:space="0" w:color="auto"/>
            </w:tcBorders>
            <w:shd w:val="clear" w:color="auto" w:fill="FFFFFF"/>
            <w:textDirection w:val="tbRlV"/>
          </w:tcPr>
          <w:p w14:paraId="6876A6A8" w14:textId="77777777" w:rsidR="00FB5B5F" w:rsidRPr="004E1AFA" w:rsidRDefault="00FB5B5F" w:rsidP="004E1AFA">
            <w:pPr>
              <w:autoSpaceDE w:val="0"/>
              <w:autoSpaceDN w:val="0"/>
              <w:bidi w:val="0"/>
              <w:adjustRightInd w:val="0"/>
              <w:ind w:left="113" w:right="-720"/>
              <w:rPr>
                <w:b/>
                <w:bCs/>
              </w:rPr>
            </w:pPr>
            <w:r w:rsidRPr="004E1AFA">
              <w:rPr>
                <w:b/>
                <w:bCs/>
              </w:rPr>
              <w:t>2.a.5</w:t>
            </w:r>
          </w:p>
        </w:tc>
        <w:tc>
          <w:tcPr>
            <w:tcW w:w="145" w:type="pct"/>
            <w:tcBorders>
              <w:top w:val="single" w:sz="12" w:space="0" w:color="auto"/>
              <w:left w:val="single" w:sz="12" w:space="0" w:color="auto"/>
              <w:bottom w:val="single" w:sz="12" w:space="0" w:color="auto"/>
              <w:right w:val="single" w:sz="12" w:space="0" w:color="auto"/>
            </w:tcBorders>
            <w:shd w:val="clear" w:color="auto" w:fill="FFFFFF"/>
            <w:textDirection w:val="tbRlV"/>
          </w:tcPr>
          <w:p w14:paraId="2AE4777D" w14:textId="77777777" w:rsidR="00FB5B5F" w:rsidRPr="004E1AFA" w:rsidRDefault="00FB5B5F" w:rsidP="004E1AFA">
            <w:pPr>
              <w:autoSpaceDE w:val="0"/>
              <w:autoSpaceDN w:val="0"/>
              <w:bidi w:val="0"/>
              <w:adjustRightInd w:val="0"/>
              <w:ind w:left="113" w:right="-720"/>
              <w:rPr>
                <w:b/>
                <w:bCs/>
              </w:rPr>
            </w:pPr>
            <w:r w:rsidRPr="004E1AFA">
              <w:rPr>
                <w:b/>
                <w:bCs/>
              </w:rPr>
              <w:t>2.a.6</w:t>
            </w:r>
          </w:p>
        </w:tc>
        <w:tc>
          <w:tcPr>
            <w:tcW w:w="147" w:type="pct"/>
            <w:tcBorders>
              <w:top w:val="single" w:sz="12" w:space="0" w:color="auto"/>
              <w:left w:val="single" w:sz="12" w:space="0" w:color="auto"/>
              <w:bottom w:val="single" w:sz="12" w:space="0" w:color="auto"/>
              <w:right w:val="single" w:sz="12" w:space="0" w:color="auto"/>
            </w:tcBorders>
            <w:shd w:val="clear" w:color="auto" w:fill="FFFFFF"/>
            <w:textDirection w:val="tbRlV"/>
          </w:tcPr>
          <w:p w14:paraId="19C8C4F0" w14:textId="77777777" w:rsidR="00FB5B5F" w:rsidRPr="004E1AFA" w:rsidRDefault="00FB5B5F" w:rsidP="004E1AFA">
            <w:pPr>
              <w:autoSpaceDE w:val="0"/>
              <w:autoSpaceDN w:val="0"/>
              <w:bidi w:val="0"/>
              <w:adjustRightInd w:val="0"/>
              <w:ind w:left="113" w:right="-720"/>
              <w:rPr>
                <w:b/>
                <w:bCs/>
              </w:rPr>
            </w:pPr>
            <w:r w:rsidRPr="004E1AFA">
              <w:rPr>
                <w:b/>
                <w:bCs/>
              </w:rPr>
              <w:t>2.a.7</w:t>
            </w:r>
          </w:p>
        </w:tc>
        <w:tc>
          <w:tcPr>
            <w:tcW w:w="145" w:type="pct"/>
            <w:tcBorders>
              <w:top w:val="single" w:sz="12" w:space="0" w:color="auto"/>
              <w:left w:val="single" w:sz="12" w:space="0" w:color="auto"/>
              <w:bottom w:val="single" w:sz="12" w:space="0" w:color="auto"/>
              <w:right w:val="single" w:sz="12" w:space="0" w:color="auto"/>
            </w:tcBorders>
            <w:textDirection w:val="tbRlV"/>
          </w:tcPr>
          <w:p w14:paraId="4637EC73" w14:textId="77777777" w:rsidR="00FB5B5F" w:rsidRPr="004E1AFA" w:rsidRDefault="00FB5B5F" w:rsidP="004E1AFA">
            <w:pPr>
              <w:autoSpaceDE w:val="0"/>
              <w:autoSpaceDN w:val="0"/>
              <w:bidi w:val="0"/>
              <w:adjustRightInd w:val="0"/>
              <w:ind w:left="113" w:right="-720"/>
              <w:rPr>
                <w:b/>
                <w:bCs/>
              </w:rPr>
            </w:pPr>
            <w:r>
              <w:rPr>
                <w:b/>
                <w:bCs/>
              </w:rPr>
              <w:t>2.a.8</w:t>
            </w:r>
          </w:p>
        </w:tc>
        <w:tc>
          <w:tcPr>
            <w:tcW w:w="145"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6A76D9A2" w14:textId="77777777" w:rsidR="00FB5B5F" w:rsidRPr="004E1AFA" w:rsidRDefault="00FB5B5F" w:rsidP="004E1AFA">
            <w:pPr>
              <w:autoSpaceDE w:val="0"/>
              <w:autoSpaceDN w:val="0"/>
              <w:bidi w:val="0"/>
              <w:adjustRightInd w:val="0"/>
              <w:ind w:left="113" w:right="-720"/>
              <w:rPr>
                <w:b/>
                <w:bCs/>
              </w:rPr>
            </w:pPr>
            <w:r w:rsidRPr="004E1AFA">
              <w:rPr>
                <w:b/>
                <w:bCs/>
              </w:rPr>
              <w:t>2.b.1</w:t>
            </w:r>
          </w:p>
        </w:tc>
        <w:tc>
          <w:tcPr>
            <w:tcW w:w="112"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6C87FE3B" w14:textId="77777777" w:rsidR="00FB5B5F" w:rsidRPr="004E1AFA" w:rsidRDefault="00FB5B5F" w:rsidP="004E1AFA">
            <w:pPr>
              <w:autoSpaceDE w:val="0"/>
              <w:autoSpaceDN w:val="0"/>
              <w:bidi w:val="0"/>
              <w:adjustRightInd w:val="0"/>
              <w:ind w:left="113" w:right="-720"/>
              <w:rPr>
                <w:b/>
                <w:bCs/>
              </w:rPr>
            </w:pPr>
            <w:r w:rsidRPr="004E1AFA">
              <w:rPr>
                <w:b/>
                <w:bCs/>
              </w:rPr>
              <w:t>2.b.2</w:t>
            </w:r>
          </w:p>
        </w:tc>
        <w:tc>
          <w:tcPr>
            <w:tcW w:w="98"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38310A3B" w14:textId="77777777" w:rsidR="00FB5B5F" w:rsidRPr="004E1AFA" w:rsidRDefault="00FB5B5F" w:rsidP="004E1AFA">
            <w:pPr>
              <w:autoSpaceDE w:val="0"/>
              <w:autoSpaceDN w:val="0"/>
              <w:bidi w:val="0"/>
              <w:adjustRightInd w:val="0"/>
              <w:ind w:left="113" w:right="-720"/>
              <w:rPr>
                <w:b/>
                <w:bCs/>
              </w:rPr>
            </w:pPr>
            <w:r w:rsidRPr="004E1AFA">
              <w:rPr>
                <w:b/>
                <w:bCs/>
              </w:rPr>
              <w:t>2.b.3</w:t>
            </w:r>
          </w:p>
        </w:tc>
        <w:tc>
          <w:tcPr>
            <w:tcW w:w="189"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4C624962" w14:textId="77777777" w:rsidR="00FB5B5F" w:rsidRPr="004E1AFA" w:rsidRDefault="00FB5B5F" w:rsidP="004E1AFA">
            <w:pPr>
              <w:autoSpaceDE w:val="0"/>
              <w:autoSpaceDN w:val="0"/>
              <w:bidi w:val="0"/>
              <w:adjustRightInd w:val="0"/>
              <w:ind w:left="113" w:right="-720"/>
              <w:rPr>
                <w:b/>
                <w:bCs/>
              </w:rPr>
            </w:pPr>
            <w:r w:rsidRPr="004E1AFA">
              <w:rPr>
                <w:b/>
                <w:bCs/>
              </w:rPr>
              <w:t>2.b.4</w:t>
            </w:r>
          </w:p>
        </w:tc>
        <w:tc>
          <w:tcPr>
            <w:tcW w:w="160"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71A6072B" w14:textId="77777777" w:rsidR="00FB5B5F" w:rsidRPr="004E1AFA" w:rsidRDefault="00FB5B5F" w:rsidP="004E1AFA">
            <w:pPr>
              <w:autoSpaceDE w:val="0"/>
              <w:autoSpaceDN w:val="0"/>
              <w:bidi w:val="0"/>
              <w:adjustRightInd w:val="0"/>
              <w:ind w:left="113" w:right="-720"/>
              <w:rPr>
                <w:b/>
                <w:bCs/>
              </w:rPr>
            </w:pPr>
            <w:r w:rsidRPr="004E1AFA">
              <w:rPr>
                <w:b/>
                <w:bCs/>
              </w:rPr>
              <w:t>2.b.5</w:t>
            </w:r>
          </w:p>
        </w:tc>
        <w:tc>
          <w:tcPr>
            <w:tcW w:w="130"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096E0345" w14:textId="77777777" w:rsidR="00FB5B5F" w:rsidRPr="004E1AFA" w:rsidRDefault="00FB5B5F" w:rsidP="004E1AFA">
            <w:pPr>
              <w:autoSpaceDE w:val="0"/>
              <w:autoSpaceDN w:val="0"/>
              <w:bidi w:val="0"/>
              <w:adjustRightInd w:val="0"/>
              <w:ind w:left="113" w:right="-720"/>
              <w:rPr>
                <w:b/>
                <w:bCs/>
              </w:rPr>
            </w:pPr>
            <w:r w:rsidRPr="004E1AFA">
              <w:rPr>
                <w:b/>
                <w:bCs/>
              </w:rPr>
              <w:t>2.b.6</w:t>
            </w:r>
          </w:p>
        </w:tc>
        <w:tc>
          <w:tcPr>
            <w:tcW w:w="135"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5C803147" w14:textId="77777777" w:rsidR="00FB5B5F" w:rsidRPr="004E1AFA" w:rsidRDefault="00FB5B5F" w:rsidP="004E1AFA">
            <w:pPr>
              <w:autoSpaceDE w:val="0"/>
              <w:autoSpaceDN w:val="0"/>
              <w:bidi w:val="0"/>
              <w:adjustRightInd w:val="0"/>
              <w:ind w:left="113" w:right="-720"/>
              <w:rPr>
                <w:b/>
                <w:bCs/>
              </w:rPr>
            </w:pPr>
            <w:r w:rsidRPr="004E1AFA">
              <w:rPr>
                <w:b/>
                <w:bCs/>
              </w:rPr>
              <w:t>2.b.7</w:t>
            </w:r>
          </w:p>
        </w:tc>
        <w:tc>
          <w:tcPr>
            <w:tcW w:w="147" w:type="pct"/>
            <w:tcBorders>
              <w:top w:val="single" w:sz="12" w:space="0" w:color="auto"/>
              <w:left w:val="single" w:sz="12" w:space="0" w:color="auto"/>
              <w:bottom w:val="single" w:sz="12" w:space="0" w:color="auto"/>
              <w:right w:val="single" w:sz="12" w:space="0" w:color="auto"/>
            </w:tcBorders>
            <w:textDirection w:val="tbRlV"/>
          </w:tcPr>
          <w:p w14:paraId="3CEF4803" w14:textId="77777777" w:rsidR="00FB5B5F" w:rsidRPr="004E1AFA" w:rsidRDefault="00FB5B5F" w:rsidP="004E1AFA">
            <w:pPr>
              <w:autoSpaceDE w:val="0"/>
              <w:autoSpaceDN w:val="0"/>
              <w:bidi w:val="0"/>
              <w:adjustRightInd w:val="0"/>
              <w:ind w:left="113" w:right="-720"/>
              <w:rPr>
                <w:b/>
                <w:bCs/>
              </w:rPr>
            </w:pPr>
            <w:r>
              <w:rPr>
                <w:b/>
                <w:bCs/>
              </w:rPr>
              <w:t>2.b.8</w:t>
            </w:r>
          </w:p>
        </w:tc>
        <w:tc>
          <w:tcPr>
            <w:tcW w:w="147" w:type="pct"/>
            <w:gridSpan w:val="2"/>
            <w:tcBorders>
              <w:top w:val="single" w:sz="12" w:space="0" w:color="auto"/>
              <w:left w:val="single" w:sz="12" w:space="0" w:color="auto"/>
              <w:bottom w:val="single" w:sz="12" w:space="0" w:color="auto"/>
              <w:right w:val="single" w:sz="12" w:space="0" w:color="auto"/>
            </w:tcBorders>
            <w:textDirection w:val="tbRlV"/>
          </w:tcPr>
          <w:p w14:paraId="42AA5F0D" w14:textId="77777777" w:rsidR="00FB5B5F" w:rsidRPr="004E1AFA" w:rsidRDefault="00FB5B5F" w:rsidP="004E1AFA">
            <w:pPr>
              <w:autoSpaceDE w:val="0"/>
              <w:autoSpaceDN w:val="0"/>
              <w:bidi w:val="0"/>
              <w:adjustRightInd w:val="0"/>
              <w:ind w:left="113" w:right="-720"/>
              <w:rPr>
                <w:b/>
                <w:bCs/>
              </w:rPr>
            </w:pPr>
            <w:r w:rsidRPr="004E1AFA">
              <w:rPr>
                <w:b/>
                <w:bCs/>
              </w:rPr>
              <w:t>2.c.1</w:t>
            </w:r>
          </w:p>
        </w:tc>
        <w:tc>
          <w:tcPr>
            <w:tcW w:w="122" w:type="pct"/>
            <w:tcBorders>
              <w:top w:val="single" w:sz="12" w:space="0" w:color="auto"/>
              <w:left w:val="single" w:sz="12" w:space="0" w:color="auto"/>
              <w:bottom w:val="single" w:sz="12" w:space="0" w:color="auto"/>
              <w:right w:val="single" w:sz="12" w:space="0" w:color="auto"/>
            </w:tcBorders>
            <w:textDirection w:val="tbRlV"/>
          </w:tcPr>
          <w:p w14:paraId="1D0D45E6" w14:textId="77777777" w:rsidR="00FB5B5F" w:rsidRPr="004E1AFA" w:rsidRDefault="00FB5B5F" w:rsidP="004E1AFA">
            <w:pPr>
              <w:autoSpaceDE w:val="0"/>
              <w:autoSpaceDN w:val="0"/>
              <w:bidi w:val="0"/>
              <w:adjustRightInd w:val="0"/>
              <w:ind w:left="113" w:right="-720"/>
              <w:rPr>
                <w:b/>
                <w:bCs/>
              </w:rPr>
            </w:pPr>
            <w:r w:rsidRPr="004E1AFA">
              <w:rPr>
                <w:b/>
                <w:bCs/>
              </w:rPr>
              <w:t>2.c.2</w:t>
            </w:r>
          </w:p>
        </w:tc>
        <w:tc>
          <w:tcPr>
            <w:tcW w:w="151" w:type="pct"/>
            <w:tcBorders>
              <w:top w:val="single" w:sz="12" w:space="0" w:color="auto"/>
              <w:left w:val="single" w:sz="12" w:space="0" w:color="auto"/>
              <w:bottom w:val="single" w:sz="12" w:space="0" w:color="auto"/>
              <w:right w:val="single" w:sz="12" w:space="0" w:color="auto"/>
            </w:tcBorders>
            <w:textDirection w:val="tbRlV"/>
          </w:tcPr>
          <w:p w14:paraId="213F49AB" w14:textId="77777777" w:rsidR="00FB5B5F" w:rsidRPr="004E1AFA" w:rsidRDefault="00FB5B5F" w:rsidP="004E1AFA">
            <w:pPr>
              <w:autoSpaceDE w:val="0"/>
              <w:autoSpaceDN w:val="0"/>
              <w:bidi w:val="0"/>
              <w:adjustRightInd w:val="0"/>
              <w:ind w:left="113" w:right="-720"/>
              <w:rPr>
                <w:b/>
                <w:bCs/>
              </w:rPr>
            </w:pPr>
            <w:r w:rsidRPr="004E1AFA">
              <w:rPr>
                <w:b/>
                <w:bCs/>
              </w:rPr>
              <w:t>2.c.3</w:t>
            </w:r>
          </w:p>
        </w:tc>
        <w:tc>
          <w:tcPr>
            <w:tcW w:w="162" w:type="pct"/>
            <w:tcBorders>
              <w:top w:val="single" w:sz="12" w:space="0" w:color="auto"/>
              <w:left w:val="single" w:sz="12" w:space="0" w:color="auto"/>
              <w:bottom w:val="single" w:sz="12" w:space="0" w:color="auto"/>
              <w:right w:val="single" w:sz="12" w:space="0" w:color="auto"/>
            </w:tcBorders>
            <w:textDirection w:val="tbRlV"/>
          </w:tcPr>
          <w:p w14:paraId="13F9F90B" w14:textId="77777777" w:rsidR="00FB5B5F" w:rsidRPr="004E1AFA" w:rsidRDefault="00FB5B5F" w:rsidP="004E1AFA">
            <w:pPr>
              <w:autoSpaceDE w:val="0"/>
              <w:autoSpaceDN w:val="0"/>
              <w:bidi w:val="0"/>
              <w:adjustRightInd w:val="0"/>
              <w:ind w:left="113" w:right="-720"/>
              <w:rPr>
                <w:b/>
                <w:bCs/>
              </w:rPr>
            </w:pPr>
          </w:p>
        </w:tc>
        <w:tc>
          <w:tcPr>
            <w:tcW w:w="145" w:type="pct"/>
            <w:tcBorders>
              <w:top w:val="single" w:sz="12" w:space="0" w:color="auto"/>
              <w:left w:val="single" w:sz="12" w:space="0" w:color="auto"/>
              <w:bottom w:val="single" w:sz="12" w:space="0" w:color="auto"/>
              <w:right w:val="single" w:sz="12" w:space="0" w:color="auto"/>
            </w:tcBorders>
            <w:textDirection w:val="tbRlV"/>
          </w:tcPr>
          <w:p w14:paraId="77D3DF41" w14:textId="77777777" w:rsidR="00FB5B5F" w:rsidRPr="004E1AFA" w:rsidRDefault="00FB5B5F" w:rsidP="004E1AFA">
            <w:pPr>
              <w:autoSpaceDE w:val="0"/>
              <w:autoSpaceDN w:val="0"/>
              <w:bidi w:val="0"/>
              <w:adjustRightInd w:val="0"/>
              <w:ind w:left="113" w:right="-720"/>
              <w:rPr>
                <w:b/>
                <w:bCs/>
              </w:rPr>
            </w:pPr>
          </w:p>
        </w:tc>
        <w:tc>
          <w:tcPr>
            <w:tcW w:w="138" w:type="pct"/>
            <w:tcBorders>
              <w:top w:val="single" w:sz="12" w:space="0" w:color="auto"/>
              <w:left w:val="single" w:sz="12" w:space="0" w:color="auto"/>
              <w:bottom w:val="single" w:sz="12" w:space="0" w:color="auto"/>
              <w:right w:val="single" w:sz="12" w:space="0" w:color="auto"/>
            </w:tcBorders>
            <w:shd w:val="clear" w:color="auto" w:fill="FFFFFF"/>
            <w:textDirection w:val="tbRlV"/>
          </w:tcPr>
          <w:p w14:paraId="1628ACAA" w14:textId="77777777" w:rsidR="00FB5B5F" w:rsidRPr="004E1AFA" w:rsidRDefault="00FB5B5F" w:rsidP="004E1AFA">
            <w:pPr>
              <w:autoSpaceDE w:val="0"/>
              <w:autoSpaceDN w:val="0"/>
              <w:bidi w:val="0"/>
              <w:adjustRightInd w:val="0"/>
              <w:ind w:left="113" w:right="-720"/>
              <w:rPr>
                <w:b/>
                <w:bCs/>
              </w:rPr>
            </w:pPr>
          </w:p>
        </w:tc>
        <w:tc>
          <w:tcPr>
            <w:tcW w:w="138"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3174A68A" w14:textId="77777777" w:rsidR="00FB5B5F" w:rsidRPr="004E1AFA" w:rsidRDefault="00FB5B5F" w:rsidP="004E1AFA">
            <w:pPr>
              <w:autoSpaceDE w:val="0"/>
              <w:autoSpaceDN w:val="0"/>
              <w:bidi w:val="0"/>
              <w:adjustRightInd w:val="0"/>
              <w:ind w:left="113" w:right="-720"/>
              <w:rPr>
                <w:b/>
                <w:bCs/>
              </w:rPr>
            </w:pPr>
            <w:r w:rsidRPr="004E1AFA">
              <w:rPr>
                <w:b/>
                <w:bCs/>
              </w:rPr>
              <w:t>2.d.1</w:t>
            </w:r>
          </w:p>
          <w:p w14:paraId="6325B91F" w14:textId="77777777" w:rsidR="00FB5B5F" w:rsidRPr="004E1AFA" w:rsidRDefault="00FB5B5F" w:rsidP="004E1AFA">
            <w:pPr>
              <w:autoSpaceDE w:val="0"/>
              <w:autoSpaceDN w:val="0"/>
              <w:bidi w:val="0"/>
              <w:adjustRightInd w:val="0"/>
              <w:ind w:left="113" w:right="-720"/>
              <w:rPr>
                <w:b/>
                <w:bCs/>
              </w:rPr>
            </w:pPr>
          </w:p>
        </w:tc>
        <w:tc>
          <w:tcPr>
            <w:tcW w:w="186" w:type="pct"/>
            <w:gridSpan w:val="2"/>
            <w:tcBorders>
              <w:top w:val="single" w:sz="12" w:space="0" w:color="auto"/>
              <w:left w:val="single" w:sz="12" w:space="0" w:color="auto"/>
              <w:bottom w:val="single" w:sz="12" w:space="0" w:color="auto"/>
              <w:right w:val="single" w:sz="12" w:space="0" w:color="auto"/>
            </w:tcBorders>
            <w:shd w:val="clear" w:color="auto" w:fill="BFBFBF"/>
            <w:textDirection w:val="tbRlV"/>
          </w:tcPr>
          <w:p w14:paraId="393BD4EC" w14:textId="77777777" w:rsidR="00FB5B5F" w:rsidRPr="004E1AFA" w:rsidRDefault="00FB5B5F" w:rsidP="004E1AFA">
            <w:pPr>
              <w:autoSpaceDE w:val="0"/>
              <w:autoSpaceDN w:val="0"/>
              <w:bidi w:val="0"/>
              <w:adjustRightInd w:val="0"/>
              <w:ind w:left="113" w:right="-720"/>
              <w:rPr>
                <w:b/>
                <w:bCs/>
              </w:rPr>
            </w:pPr>
            <w:r w:rsidRPr="004E1AFA">
              <w:rPr>
                <w:b/>
                <w:bCs/>
              </w:rPr>
              <w:t>2.d.2</w:t>
            </w:r>
          </w:p>
          <w:p w14:paraId="47642279" w14:textId="77777777" w:rsidR="00FB5B5F" w:rsidRPr="004E1AFA" w:rsidRDefault="00FB5B5F" w:rsidP="004E1AFA">
            <w:pPr>
              <w:autoSpaceDE w:val="0"/>
              <w:autoSpaceDN w:val="0"/>
              <w:bidi w:val="0"/>
              <w:adjustRightInd w:val="0"/>
              <w:ind w:right="-720"/>
              <w:rPr>
                <w:b/>
                <w:bCs/>
              </w:rPr>
            </w:pPr>
          </w:p>
        </w:tc>
        <w:tc>
          <w:tcPr>
            <w:tcW w:w="132" w:type="pct"/>
            <w:gridSpan w:val="2"/>
            <w:tcBorders>
              <w:top w:val="single" w:sz="12" w:space="0" w:color="auto"/>
              <w:left w:val="single" w:sz="12" w:space="0" w:color="auto"/>
              <w:bottom w:val="single" w:sz="12" w:space="0" w:color="auto"/>
              <w:right w:val="single" w:sz="12" w:space="0" w:color="auto"/>
            </w:tcBorders>
            <w:shd w:val="clear" w:color="auto" w:fill="BFBFBF"/>
            <w:textDirection w:val="tbRlV"/>
          </w:tcPr>
          <w:p w14:paraId="678B5365" w14:textId="77777777" w:rsidR="00FB5B5F" w:rsidRPr="004E1AFA" w:rsidRDefault="00FB5B5F" w:rsidP="004E1AFA">
            <w:pPr>
              <w:autoSpaceDE w:val="0"/>
              <w:autoSpaceDN w:val="0"/>
              <w:bidi w:val="0"/>
              <w:adjustRightInd w:val="0"/>
              <w:ind w:left="113" w:right="-720"/>
              <w:rPr>
                <w:b/>
                <w:bCs/>
              </w:rPr>
            </w:pPr>
            <w:r w:rsidRPr="004E1AFA">
              <w:rPr>
                <w:b/>
                <w:bCs/>
              </w:rPr>
              <w:t>2.d.3</w:t>
            </w:r>
          </w:p>
          <w:p w14:paraId="670B48EB" w14:textId="77777777" w:rsidR="00FB5B5F" w:rsidRPr="004E1AFA" w:rsidRDefault="00FB5B5F" w:rsidP="004E1AFA">
            <w:pPr>
              <w:autoSpaceDE w:val="0"/>
              <w:autoSpaceDN w:val="0"/>
              <w:bidi w:val="0"/>
              <w:adjustRightInd w:val="0"/>
              <w:ind w:left="113" w:right="-720"/>
              <w:rPr>
                <w:b/>
                <w:bCs/>
              </w:rPr>
            </w:pPr>
          </w:p>
        </w:tc>
        <w:tc>
          <w:tcPr>
            <w:tcW w:w="198"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36F9498C" w14:textId="77777777" w:rsidR="00FB5B5F" w:rsidRPr="004E1AFA" w:rsidRDefault="00FB5B5F" w:rsidP="004E1AFA">
            <w:pPr>
              <w:autoSpaceDE w:val="0"/>
              <w:autoSpaceDN w:val="0"/>
              <w:bidi w:val="0"/>
              <w:adjustRightInd w:val="0"/>
              <w:ind w:left="113" w:right="-720"/>
              <w:rPr>
                <w:b/>
                <w:bCs/>
              </w:rPr>
            </w:pPr>
            <w:r w:rsidRPr="004E1AFA">
              <w:rPr>
                <w:b/>
                <w:bCs/>
              </w:rPr>
              <w:t>2.d.4</w:t>
            </w:r>
          </w:p>
          <w:p w14:paraId="14874219" w14:textId="77777777" w:rsidR="00FB5B5F" w:rsidRPr="004E1AFA" w:rsidRDefault="00FB5B5F" w:rsidP="004E1AFA">
            <w:pPr>
              <w:autoSpaceDE w:val="0"/>
              <w:autoSpaceDN w:val="0"/>
              <w:bidi w:val="0"/>
              <w:adjustRightInd w:val="0"/>
              <w:ind w:right="-720"/>
              <w:rPr>
                <w:b/>
                <w:bCs/>
              </w:rPr>
            </w:pPr>
          </w:p>
        </w:tc>
        <w:tc>
          <w:tcPr>
            <w:tcW w:w="110" w:type="pct"/>
            <w:tcBorders>
              <w:top w:val="single" w:sz="12" w:space="0" w:color="auto"/>
              <w:left w:val="single" w:sz="12" w:space="0" w:color="auto"/>
              <w:bottom w:val="single" w:sz="12" w:space="0" w:color="auto"/>
              <w:right w:val="single" w:sz="12" w:space="0" w:color="auto"/>
            </w:tcBorders>
            <w:shd w:val="clear" w:color="auto" w:fill="BFBFBF"/>
            <w:textDirection w:val="tbRlV"/>
          </w:tcPr>
          <w:p w14:paraId="23FF8270" w14:textId="77777777" w:rsidR="00FB5B5F" w:rsidRPr="004E1AFA" w:rsidRDefault="00FB5B5F" w:rsidP="004E1AFA">
            <w:pPr>
              <w:autoSpaceDE w:val="0"/>
              <w:autoSpaceDN w:val="0"/>
              <w:bidi w:val="0"/>
              <w:adjustRightInd w:val="0"/>
              <w:ind w:left="113" w:right="-720"/>
              <w:rPr>
                <w:b/>
                <w:bCs/>
              </w:rPr>
            </w:pPr>
          </w:p>
        </w:tc>
        <w:tc>
          <w:tcPr>
            <w:tcW w:w="292" w:type="pct"/>
            <w:tcBorders>
              <w:top w:val="single" w:sz="12" w:space="0" w:color="auto"/>
              <w:left w:val="single" w:sz="12" w:space="0" w:color="auto"/>
              <w:bottom w:val="single" w:sz="12" w:space="0" w:color="auto"/>
              <w:right w:val="single" w:sz="12" w:space="0" w:color="auto"/>
            </w:tcBorders>
            <w:shd w:val="clear" w:color="auto" w:fill="BFBFBF"/>
            <w:textDirection w:val="tbRlV"/>
            <w:vAlign w:val="bottom"/>
          </w:tcPr>
          <w:p w14:paraId="1C3BD5DC" w14:textId="77777777" w:rsidR="00FB5B5F" w:rsidRPr="004E1AFA" w:rsidRDefault="00FB5B5F" w:rsidP="004E1AFA">
            <w:pPr>
              <w:autoSpaceDE w:val="0"/>
              <w:autoSpaceDN w:val="0"/>
              <w:bidi w:val="0"/>
              <w:adjustRightInd w:val="0"/>
              <w:ind w:right="-720"/>
              <w:rPr>
                <w:b/>
                <w:bCs/>
              </w:rPr>
            </w:pPr>
          </w:p>
        </w:tc>
      </w:tr>
      <w:tr w:rsidR="00FB5B5F" w:rsidRPr="004E1AFA" w14:paraId="78D72932" w14:textId="77777777" w:rsidTr="00FB5B5F">
        <w:trPr>
          <w:gridAfter w:val="1"/>
          <w:wAfter w:w="5" w:type="pct"/>
          <w:trHeight w:hRule="exact" w:val="577"/>
        </w:trPr>
        <w:tc>
          <w:tcPr>
            <w:tcW w:w="677" w:type="pct"/>
            <w:tcBorders>
              <w:top w:val="single" w:sz="12" w:space="0" w:color="auto"/>
              <w:left w:val="single" w:sz="12" w:space="0" w:color="auto"/>
              <w:bottom w:val="single" w:sz="12" w:space="0" w:color="auto"/>
              <w:right w:val="single" w:sz="12" w:space="0" w:color="auto"/>
            </w:tcBorders>
            <w:vAlign w:val="center"/>
          </w:tcPr>
          <w:p w14:paraId="07E28D9B" w14:textId="77777777" w:rsidR="00FB5B5F" w:rsidRPr="004E1AFA" w:rsidRDefault="00FB5B5F" w:rsidP="004E1AFA">
            <w:pPr>
              <w:tabs>
                <w:tab w:val="right" w:pos="317"/>
              </w:tabs>
              <w:autoSpaceDE w:val="0"/>
              <w:autoSpaceDN w:val="0"/>
              <w:bidi w:val="0"/>
              <w:adjustRightInd w:val="0"/>
              <w:ind w:right="333"/>
              <w:rPr>
                <w:b/>
                <w:bCs/>
              </w:rPr>
            </w:pPr>
            <w:r w:rsidRPr="004E1AFA">
              <w:rPr>
                <w:b/>
                <w:bCs/>
                <w:color w:val="000000"/>
              </w:rPr>
              <w:t>General Pathology</w:t>
            </w:r>
          </w:p>
        </w:tc>
        <w:tc>
          <w:tcPr>
            <w:tcW w:w="234" w:type="pct"/>
            <w:tcBorders>
              <w:top w:val="single" w:sz="12" w:space="0" w:color="auto"/>
              <w:left w:val="single" w:sz="12" w:space="0" w:color="auto"/>
              <w:bottom w:val="single" w:sz="12" w:space="0" w:color="auto"/>
              <w:right w:val="single" w:sz="12" w:space="0" w:color="auto"/>
            </w:tcBorders>
            <w:shd w:val="clear" w:color="auto" w:fill="FFFFFF"/>
            <w:vAlign w:val="center"/>
          </w:tcPr>
          <w:p w14:paraId="195F2031" w14:textId="77777777" w:rsidR="00FB5B5F" w:rsidRPr="004E1AFA" w:rsidRDefault="00FB5B5F" w:rsidP="004E1AFA">
            <w:pPr>
              <w:autoSpaceDE w:val="0"/>
              <w:autoSpaceDN w:val="0"/>
              <w:bidi w:val="0"/>
              <w:adjustRightInd w:val="0"/>
              <w:ind w:right="-720"/>
              <w:rPr>
                <w:b/>
                <w:bCs/>
              </w:rPr>
            </w:pPr>
          </w:p>
        </w:tc>
        <w:tc>
          <w:tcPr>
            <w:tcW w:w="174" w:type="pct"/>
            <w:tcBorders>
              <w:top w:val="single" w:sz="12" w:space="0" w:color="auto"/>
              <w:left w:val="single" w:sz="12" w:space="0" w:color="auto"/>
              <w:bottom w:val="single" w:sz="12" w:space="0" w:color="auto"/>
              <w:right w:val="single" w:sz="12" w:space="0" w:color="auto"/>
            </w:tcBorders>
            <w:shd w:val="clear" w:color="auto" w:fill="FFFFFF"/>
            <w:vAlign w:val="center"/>
          </w:tcPr>
          <w:p w14:paraId="7162CA12" w14:textId="77777777" w:rsidR="00FB5B5F" w:rsidRPr="004E1AFA" w:rsidRDefault="00FB5B5F" w:rsidP="004E1AFA">
            <w:pPr>
              <w:autoSpaceDE w:val="0"/>
              <w:autoSpaceDN w:val="0"/>
              <w:bidi w:val="0"/>
              <w:adjustRightInd w:val="0"/>
              <w:ind w:right="-720"/>
              <w:rPr>
                <w:b/>
                <w:bCs/>
              </w:rPr>
            </w:pPr>
          </w:p>
        </w:tc>
        <w:tc>
          <w:tcPr>
            <w:tcW w:w="135" w:type="pct"/>
            <w:tcBorders>
              <w:top w:val="single" w:sz="12" w:space="0" w:color="auto"/>
              <w:left w:val="single" w:sz="12" w:space="0" w:color="auto"/>
              <w:bottom w:val="single" w:sz="12" w:space="0" w:color="auto"/>
              <w:right w:val="single" w:sz="12" w:space="0" w:color="auto"/>
            </w:tcBorders>
            <w:shd w:val="clear" w:color="auto" w:fill="FFFFFF"/>
            <w:vAlign w:val="center"/>
          </w:tcPr>
          <w:p w14:paraId="75EEFF4F" w14:textId="77777777" w:rsidR="00FB5B5F" w:rsidRPr="004E1AFA" w:rsidRDefault="00FB5B5F" w:rsidP="004E1AFA">
            <w:pPr>
              <w:jc w:val="center"/>
              <w:rPr>
                <w:rtl/>
                <w:lang w:bidi="ar-EG"/>
              </w:rPr>
            </w:pPr>
          </w:p>
        </w:tc>
        <w:tc>
          <w:tcPr>
            <w:tcW w:w="145" w:type="pct"/>
            <w:tcBorders>
              <w:top w:val="single" w:sz="12" w:space="0" w:color="auto"/>
              <w:left w:val="single" w:sz="12" w:space="0" w:color="auto"/>
              <w:bottom w:val="single" w:sz="12" w:space="0" w:color="auto"/>
              <w:right w:val="single" w:sz="12" w:space="0" w:color="auto"/>
            </w:tcBorders>
            <w:shd w:val="clear" w:color="auto" w:fill="FFFFFF"/>
            <w:vAlign w:val="center"/>
          </w:tcPr>
          <w:p w14:paraId="6CC573C1" w14:textId="77777777" w:rsidR="00FB5B5F" w:rsidRPr="004E1AFA" w:rsidRDefault="00FB5B5F" w:rsidP="004E1AFA">
            <w:pPr>
              <w:autoSpaceDE w:val="0"/>
              <w:autoSpaceDN w:val="0"/>
              <w:bidi w:val="0"/>
              <w:adjustRightInd w:val="0"/>
              <w:ind w:right="-720"/>
              <w:rPr>
                <w:b/>
                <w:bCs/>
              </w:rPr>
            </w:pPr>
          </w:p>
        </w:tc>
        <w:tc>
          <w:tcPr>
            <w:tcW w:w="145" w:type="pct"/>
            <w:tcBorders>
              <w:top w:val="single" w:sz="12" w:space="0" w:color="auto"/>
              <w:left w:val="single" w:sz="12" w:space="0" w:color="auto"/>
              <w:bottom w:val="single" w:sz="12" w:space="0" w:color="auto"/>
              <w:right w:val="single" w:sz="12" w:space="0" w:color="auto"/>
            </w:tcBorders>
            <w:shd w:val="clear" w:color="auto" w:fill="FFFFFF"/>
          </w:tcPr>
          <w:p w14:paraId="6DF6AF44" w14:textId="77777777" w:rsidR="00FB5B5F" w:rsidRPr="004E1AFA" w:rsidRDefault="00FB5B5F" w:rsidP="004E1AFA">
            <w:pPr>
              <w:autoSpaceDE w:val="0"/>
              <w:autoSpaceDN w:val="0"/>
              <w:bidi w:val="0"/>
              <w:adjustRightInd w:val="0"/>
              <w:ind w:right="-720"/>
              <w:rPr>
                <w:b/>
                <w:bCs/>
              </w:rPr>
            </w:pPr>
          </w:p>
        </w:tc>
        <w:tc>
          <w:tcPr>
            <w:tcW w:w="145" w:type="pct"/>
            <w:tcBorders>
              <w:top w:val="single" w:sz="12" w:space="0" w:color="auto"/>
              <w:left w:val="single" w:sz="12" w:space="0" w:color="auto"/>
              <w:bottom w:val="single" w:sz="12" w:space="0" w:color="auto"/>
              <w:right w:val="single" w:sz="12" w:space="0" w:color="auto"/>
            </w:tcBorders>
            <w:shd w:val="clear" w:color="auto" w:fill="FFFFFF"/>
          </w:tcPr>
          <w:p w14:paraId="2BAEC328" w14:textId="77777777" w:rsidR="00FB5B5F" w:rsidRPr="004E1AFA" w:rsidRDefault="00FB5B5F" w:rsidP="004E1AFA">
            <w:pPr>
              <w:autoSpaceDE w:val="0"/>
              <w:autoSpaceDN w:val="0"/>
              <w:bidi w:val="0"/>
              <w:adjustRightInd w:val="0"/>
              <w:ind w:right="-720"/>
              <w:rPr>
                <w:b/>
                <w:bCs/>
              </w:rPr>
            </w:pPr>
          </w:p>
        </w:tc>
        <w:tc>
          <w:tcPr>
            <w:tcW w:w="147" w:type="pct"/>
            <w:tcBorders>
              <w:top w:val="single" w:sz="12" w:space="0" w:color="auto"/>
              <w:left w:val="single" w:sz="12" w:space="0" w:color="auto"/>
              <w:bottom w:val="single" w:sz="12" w:space="0" w:color="auto"/>
              <w:right w:val="single" w:sz="12" w:space="0" w:color="auto"/>
            </w:tcBorders>
            <w:shd w:val="clear" w:color="auto" w:fill="FFFFFF"/>
          </w:tcPr>
          <w:p w14:paraId="6A81AE52" w14:textId="77777777" w:rsidR="00FB5B5F" w:rsidRPr="004E1AFA" w:rsidRDefault="00FB5B5F" w:rsidP="004E1AFA">
            <w:pPr>
              <w:autoSpaceDE w:val="0"/>
              <w:autoSpaceDN w:val="0"/>
              <w:bidi w:val="0"/>
              <w:adjustRightInd w:val="0"/>
              <w:ind w:right="-720"/>
              <w:rPr>
                <w:b/>
                <w:bCs/>
              </w:rPr>
            </w:pPr>
            <w:r w:rsidRPr="004E1AFA">
              <w:rPr>
                <w:b/>
                <w:bCs/>
              </w:rPr>
              <w:t>x</w:t>
            </w:r>
          </w:p>
        </w:tc>
        <w:tc>
          <w:tcPr>
            <w:tcW w:w="145" w:type="pct"/>
            <w:tcBorders>
              <w:top w:val="single" w:sz="12" w:space="0" w:color="auto"/>
              <w:left w:val="single" w:sz="12" w:space="0" w:color="auto"/>
              <w:bottom w:val="single" w:sz="12" w:space="0" w:color="auto"/>
              <w:right w:val="single" w:sz="12" w:space="0" w:color="auto"/>
            </w:tcBorders>
          </w:tcPr>
          <w:p w14:paraId="0C0962FF" w14:textId="77777777" w:rsidR="00FB5B5F" w:rsidRPr="004E1AFA" w:rsidRDefault="00FB5B5F" w:rsidP="004E1AFA">
            <w:pPr>
              <w:autoSpaceDE w:val="0"/>
              <w:autoSpaceDN w:val="0"/>
              <w:bidi w:val="0"/>
              <w:adjustRightInd w:val="0"/>
              <w:ind w:right="-720"/>
              <w:rPr>
                <w:b/>
                <w:bCs/>
              </w:rPr>
            </w:pPr>
            <w:r>
              <w:rPr>
                <w:b/>
                <w:bCs/>
              </w:rPr>
              <w:t>x</w:t>
            </w:r>
          </w:p>
        </w:tc>
        <w:tc>
          <w:tcPr>
            <w:tcW w:w="145" w:type="pct"/>
            <w:tcBorders>
              <w:top w:val="single" w:sz="12" w:space="0" w:color="auto"/>
              <w:left w:val="single" w:sz="12" w:space="0" w:color="auto"/>
              <w:bottom w:val="single" w:sz="12" w:space="0" w:color="auto"/>
              <w:right w:val="single" w:sz="12" w:space="0" w:color="auto"/>
            </w:tcBorders>
            <w:shd w:val="clear" w:color="auto" w:fill="BFBFBF"/>
          </w:tcPr>
          <w:p w14:paraId="5F2796FE" w14:textId="77777777" w:rsidR="00FB5B5F" w:rsidRPr="004E1AFA" w:rsidRDefault="00FB5B5F" w:rsidP="004E1AFA">
            <w:pPr>
              <w:autoSpaceDE w:val="0"/>
              <w:autoSpaceDN w:val="0"/>
              <w:bidi w:val="0"/>
              <w:adjustRightInd w:val="0"/>
              <w:ind w:right="-720"/>
              <w:rPr>
                <w:b/>
                <w:bCs/>
              </w:rPr>
            </w:pPr>
            <w:r w:rsidRPr="004E1AFA">
              <w:rPr>
                <w:b/>
                <w:bCs/>
              </w:rPr>
              <w:t>x</w:t>
            </w:r>
          </w:p>
        </w:tc>
        <w:tc>
          <w:tcPr>
            <w:tcW w:w="112" w:type="pct"/>
            <w:tcBorders>
              <w:top w:val="single" w:sz="12" w:space="0" w:color="auto"/>
              <w:left w:val="single" w:sz="12" w:space="0" w:color="auto"/>
              <w:bottom w:val="single" w:sz="12" w:space="0" w:color="auto"/>
              <w:right w:val="single" w:sz="12" w:space="0" w:color="auto"/>
            </w:tcBorders>
            <w:shd w:val="clear" w:color="auto" w:fill="BFBFBF"/>
          </w:tcPr>
          <w:p w14:paraId="0CD87D9F" w14:textId="77777777" w:rsidR="00FB5B5F" w:rsidRPr="004E1AFA" w:rsidRDefault="00FB5B5F" w:rsidP="004E1AFA">
            <w:pPr>
              <w:autoSpaceDE w:val="0"/>
              <w:autoSpaceDN w:val="0"/>
              <w:bidi w:val="0"/>
              <w:adjustRightInd w:val="0"/>
              <w:ind w:right="-720"/>
              <w:rPr>
                <w:b/>
                <w:bCs/>
              </w:rPr>
            </w:pPr>
            <w:r w:rsidRPr="004E1AFA">
              <w:rPr>
                <w:b/>
                <w:bCs/>
              </w:rPr>
              <w:t>x</w:t>
            </w:r>
          </w:p>
        </w:tc>
        <w:tc>
          <w:tcPr>
            <w:tcW w:w="98" w:type="pct"/>
            <w:tcBorders>
              <w:top w:val="single" w:sz="12" w:space="0" w:color="auto"/>
              <w:left w:val="single" w:sz="12" w:space="0" w:color="auto"/>
              <w:bottom w:val="single" w:sz="12" w:space="0" w:color="auto"/>
              <w:right w:val="single" w:sz="12" w:space="0" w:color="auto"/>
            </w:tcBorders>
            <w:shd w:val="clear" w:color="auto" w:fill="BFBFBF"/>
          </w:tcPr>
          <w:p w14:paraId="6857ED17" w14:textId="77777777" w:rsidR="00FB5B5F" w:rsidRPr="004E1AFA" w:rsidRDefault="00FB5B5F" w:rsidP="004E1AFA">
            <w:pPr>
              <w:autoSpaceDE w:val="0"/>
              <w:autoSpaceDN w:val="0"/>
              <w:bidi w:val="0"/>
              <w:adjustRightInd w:val="0"/>
              <w:ind w:right="-720"/>
              <w:rPr>
                <w:b/>
                <w:bCs/>
              </w:rPr>
            </w:pPr>
            <w:r w:rsidRPr="004E1AFA">
              <w:rPr>
                <w:b/>
                <w:bCs/>
              </w:rPr>
              <w:t>x</w:t>
            </w:r>
          </w:p>
        </w:tc>
        <w:tc>
          <w:tcPr>
            <w:tcW w:w="189" w:type="pct"/>
            <w:tcBorders>
              <w:top w:val="single" w:sz="12" w:space="0" w:color="auto"/>
              <w:left w:val="single" w:sz="12" w:space="0" w:color="auto"/>
              <w:bottom w:val="single" w:sz="12" w:space="0" w:color="auto"/>
              <w:right w:val="single" w:sz="12" w:space="0" w:color="auto"/>
            </w:tcBorders>
            <w:shd w:val="clear" w:color="auto" w:fill="BFBFBF"/>
          </w:tcPr>
          <w:p w14:paraId="102F6B44" w14:textId="77777777" w:rsidR="00FB5B5F" w:rsidRPr="004E1AFA" w:rsidRDefault="00FB5B5F" w:rsidP="004E1AFA">
            <w:pPr>
              <w:autoSpaceDE w:val="0"/>
              <w:autoSpaceDN w:val="0"/>
              <w:bidi w:val="0"/>
              <w:adjustRightInd w:val="0"/>
              <w:ind w:right="-720"/>
              <w:rPr>
                <w:b/>
                <w:bCs/>
              </w:rPr>
            </w:pPr>
            <w:r w:rsidRPr="004E1AFA">
              <w:rPr>
                <w:b/>
                <w:bCs/>
              </w:rPr>
              <w:t>x</w:t>
            </w:r>
          </w:p>
        </w:tc>
        <w:tc>
          <w:tcPr>
            <w:tcW w:w="160" w:type="pct"/>
            <w:tcBorders>
              <w:top w:val="single" w:sz="12" w:space="0" w:color="auto"/>
              <w:left w:val="single" w:sz="12" w:space="0" w:color="auto"/>
              <w:bottom w:val="single" w:sz="12" w:space="0" w:color="auto"/>
              <w:right w:val="single" w:sz="12" w:space="0" w:color="auto"/>
            </w:tcBorders>
            <w:shd w:val="clear" w:color="auto" w:fill="BFBFBF"/>
          </w:tcPr>
          <w:p w14:paraId="0632D65D" w14:textId="77777777" w:rsidR="00FB5B5F" w:rsidRPr="004E1AFA" w:rsidRDefault="00FB5B5F" w:rsidP="004E1AFA">
            <w:pPr>
              <w:jc w:val="right"/>
              <w:rPr>
                <w:lang w:bidi="ar-EG"/>
              </w:rPr>
            </w:pPr>
            <w:r w:rsidRPr="004E1AFA">
              <w:rPr>
                <w:b/>
                <w:bCs/>
              </w:rPr>
              <w:t>x</w:t>
            </w:r>
          </w:p>
        </w:tc>
        <w:tc>
          <w:tcPr>
            <w:tcW w:w="130" w:type="pct"/>
            <w:tcBorders>
              <w:top w:val="single" w:sz="12" w:space="0" w:color="auto"/>
              <w:left w:val="single" w:sz="12" w:space="0" w:color="auto"/>
              <w:bottom w:val="single" w:sz="12" w:space="0" w:color="auto"/>
              <w:right w:val="single" w:sz="12" w:space="0" w:color="auto"/>
            </w:tcBorders>
            <w:shd w:val="clear" w:color="auto" w:fill="BFBFBF"/>
          </w:tcPr>
          <w:p w14:paraId="67566C46" w14:textId="77777777" w:rsidR="00FB5B5F" w:rsidRPr="004E1AFA" w:rsidRDefault="00FB5B5F" w:rsidP="004E1AFA">
            <w:pPr>
              <w:jc w:val="center"/>
            </w:pPr>
            <w:r w:rsidRPr="004E1AFA">
              <w:rPr>
                <w:b/>
                <w:bCs/>
              </w:rPr>
              <w:t>x</w:t>
            </w:r>
          </w:p>
        </w:tc>
        <w:tc>
          <w:tcPr>
            <w:tcW w:w="135" w:type="pct"/>
            <w:tcBorders>
              <w:top w:val="single" w:sz="12" w:space="0" w:color="auto"/>
              <w:left w:val="single" w:sz="12" w:space="0" w:color="auto"/>
              <w:bottom w:val="single" w:sz="12" w:space="0" w:color="auto"/>
              <w:right w:val="single" w:sz="12" w:space="0" w:color="auto"/>
            </w:tcBorders>
            <w:shd w:val="clear" w:color="auto" w:fill="BFBFBF"/>
          </w:tcPr>
          <w:p w14:paraId="7984A5FF" w14:textId="77777777" w:rsidR="00FB5B5F" w:rsidRPr="004E1AFA" w:rsidRDefault="00FB5B5F" w:rsidP="004E1AFA">
            <w:pPr>
              <w:autoSpaceDE w:val="0"/>
              <w:autoSpaceDN w:val="0"/>
              <w:bidi w:val="0"/>
              <w:adjustRightInd w:val="0"/>
              <w:ind w:right="-720"/>
              <w:rPr>
                <w:b/>
                <w:bCs/>
              </w:rPr>
            </w:pPr>
            <w:r w:rsidRPr="004E1AFA">
              <w:rPr>
                <w:b/>
                <w:bCs/>
              </w:rPr>
              <w:t>x</w:t>
            </w:r>
          </w:p>
        </w:tc>
        <w:tc>
          <w:tcPr>
            <w:tcW w:w="147" w:type="pct"/>
            <w:tcBorders>
              <w:top w:val="single" w:sz="12" w:space="0" w:color="auto"/>
              <w:left w:val="single" w:sz="12" w:space="0" w:color="auto"/>
              <w:bottom w:val="single" w:sz="12" w:space="0" w:color="auto"/>
              <w:right w:val="single" w:sz="12" w:space="0" w:color="auto"/>
            </w:tcBorders>
          </w:tcPr>
          <w:p w14:paraId="70E12F67" w14:textId="77777777" w:rsidR="00FB5B5F" w:rsidRPr="004E1AFA" w:rsidRDefault="00FB5B5F" w:rsidP="004E1AFA">
            <w:pPr>
              <w:autoSpaceDE w:val="0"/>
              <w:autoSpaceDN w:val="0"/>
              <w:bidi w:val="0"/>
              <w:adjustRightInd w:val="0"/>
              <w:ind w:right="-720"/>
              <w:rPr>
                <w:b/>
                <w:bCs/>
              </w:rPr>
            </w:pPr>
            <w:r>
              <w:rPr>
                <w:b/>
                <w:bCs/>
              </w:rPr>
              <w:t>x</w:t>
            </w:r>
          </w:p>
        </w:tc>
        <w:tc>
          <w:tcPr>
            <w:tcW w:w="147" w:type="pct"/>
            <w:gridSpan w:val="2"/>
            <w:tcBorders>
              <w:top w:val="single" w:sz="12" w:space="0" w:color="auto"/>
              <w:left w:val="single" w:sz="12" w:space="0" w:color="auto"/>
              <w:bottom w:val="single" w:sz="12" w:space="0" w:color="auto"/>
              <w:right w:val="single" w:sz="12" w:space="0" w:color="auto"/>
            </w:tcBorders>
          </w:tcPr>
          <w:p w14:paraId="09E487B8" w14:textId="77777777" w:rsidR="00FB5B5F" w:rsidRPr="004E1AFA" w:rsidRDefault="00FB5B5F" w:rsidP="004E1AFA">
            <w:pPr>
              <w:autoSpaceDE w:val="0"/>
              <w:autoSpaceDN w:val="0"/>
              <w:bidi w:val="0"/>
              <w:adjustRightInd w:val="0"/>
              <w:ind w:right="-720"/>
              <w:rPr>
                <w:b/>
                <w:bCs/>
              </w:rPr>
            </w:pPr>
            <w:r w:rsidRPr="004E1AFA">
              <w:rPr>
                <w:b/>
                <w:bCs/>
              </w:rPr>
              <w:t>x</w:t>
            </w:r>
          </w:p>
        </w:tc>
        <w:tc>
          <w:tcPr>
            <w:tcW w:w="122" w:type="pct"/>
            <w:tcBorders>
              <w:top w:val="single" w:sz="12" w:space="0" w:color="auto"/>
              <w:left w:val="single" w:sz="12" w:space="0" w:color="auto"/>
              <w:bottom w:val="single" w:sz="12" w:space="0" w:color="auto"/>
              <w:right w:val="single" w:sz="12" w:space="0" w:color="auto"/>
            </w:tcBorders>
          </w:tcPr>
          <w:p w14:paraId="1F3756B7" w14:textId="77777777" w:rsidR="00FB5B5F" w:rsidRPr="004E1AFA" w:rsidRDefault="00FB5B5F" w:rsidP="004E1AFA">
            <w:pPr>
              <w:autoSpaceDE w:val="0"/>
              <w:autoSpaceDN w:val="0"/>
              <w:bidi w:val="0"/>
              <w:adjustRightInd w:val="0"/>
              <w:ind w:right="-720"/>
              <w:rPr>
                <w:b/>
                <w:bCs/>
              </w:rPr>
            </w:pPr>
            <w:r w:rsidRPr="004E1AFA">
              <w:rPr>
                <w:b/>
                <w:bCs/>
              </w:rPr>
              <w:t>x</w:t>
            </w:r>
          </w:p>
        </w:tc>
        <w:tc>
          <w:tcPr>
            <w:tcW w:w="151" w:type="pct"/>
            <w:tcBorders>
              <w:top w:val="single" w:sz="12" w:space="0" w:color="auto"/>
              <w:left w:val="single" w:sz="12" w:space="0" w:color="auto"/>
              <w:bottom w:val="single" w:sz="12" w:space="0" w:color="auto"/>
              <w:right w:val="single" w:sz="12" w:space="0" w:color="auto"/>
            </w:tcBorders>
          </w:tcPr>
          <w:p w14:paraId="29067F27" w14:textId="77777777" w:rsidR="00FB5B5F" w:rsidRPr="004E1AFA" w:rsidRDefault="00FB5B5F" w:rsidP="004E1AFA">
            <w:pPr>
              <w:autoSpaceDE w:val="0"/>
              <w:autoSpaceDN w:val="0"/>
              <w:bidi w:val="0"/>
              <w:adjustRightInd w:val="0"/>
              <w:ind w:right="-720"/>
              <w:rPr>
                <w:b/>
                <w:bCs/>
              </w:rPr>
            </w:pPr>
            <w:r w:rsidRPr="004E1AFA">
              <w:rPr>
                <w:b/>
                <w:bCs/>
              </w:rPr>
              <w:t>x</w:t>
            </w:r>
          </w:p>
        </w:tc>
        <w:tc>
          <w:tcPr>
            <w:tcW w:w="162" w:type="pct"/>
            <w:tcBorders>
              <w:top w:val="single" w:sz="12" w:space="0" w:color="auto"/>
              <w:left w:val="single" w:sz="12" w:space="0" w:color="auto"/>
              <w:bottom w:val="single" w:sz="12" w:space="0" w:color="auto"/>
              <w:right w:val="single" w:sz="12" w:space="0" w:color="auto"/>
            </w:tcBorders>
          </w:tcPr>
          <w:p w14:paraId="7948B862" w14:textId="77777777" w:rsidR="00FB5B5F" w:rsidRPr="004E1AFA" w:rsidRDefault="00FB5B5F" w:rsidP="004E1AFA">
            <w:pPr>
              <w:autoSpaceDE w:val="0"/>
              <w:autoSpaceDN w:val="0"/>
              <w:bidi w:val="0"/>
              <w:adjustRightInd w:val="0"/>
              <w:ind w:right="-720"/>
              <w:rPr>
                <w:b/>
                <w:bCs/>
              </w:rPr>
            </w:pPr>
          </w:p>
        </w:tc>
        <w:tc>
          <w:tcPr>
            <w:tcW w:w="145" w:type="pct"/>
            <w:tcBorders>
              <w:top w:val="single" w:sz="12" w:space="0" w:color="auto"/>
              <w:left w:val="single" w:sz="12" w:space="0" w:color="auto"/>
              <w:bottom w:val="single" w:sz="12" w:space="0" w:color="auto"/>
              <w:right w:val="single" w:sz="12" w:space="0" w:color="auto"/>
            </w:tcBorders>
          </w:tcPr>
          <w:p w14:paraId="75D670CC" w14:textId="77777777" w:rsidR="00FB5B5F" w:rsidRPr="004E1AFA" w:rsidRDefault="00FB5B5F" w:rsidP="004E1AFA">
            <w:pPr>
              <w:autoSpaceDE w:val="0"/>
              <w:autoSpaceDN w:val="0"/>
              <w:bidi w:val="0"/>
              <w:adjustRightInd w:val="0"/>
              <w:ind w:right="-720"/>
              <w:rPr>
                <w:b/>
                <w:bCs/>
              </w:rPr>
            </w:pPr>
          </w:p>
        </w:tc>
        <w:tc>
          <w:tcPr>
            <w:tcW w:w="138" w:type="pct"/>
            <w:tcBorders>
              <w:top w:val="single" w:sz="12" w:space="0" w:color="auto"/>
              <w:left w:val="single" w:sz="12" w:space="0" w:color="auto"/>
              <w:bottom w:val="single" w:sz="12" w:space="0" w:color="auto"/>
              <w:right w:val="single" w:sz="12" w:space="0" w:color="auto"/>
            </w:tcBorders>
            <w:shd w:val="clear" w:color="auto" w:fill="FFFFFF"/>
          </w:tcPr>
          <w:p w14:paraId="3EB24336" w14:textId="77777777" w:rsidR="00FB5B5F" w:rsidRPr="004E1AFA" w:rsidRDefault="00FB5B5F" w:rsidP="004E1AFA">
            <w:pPr>
              <w:autoSpaceDE w:val="0"/>
              <w:autoSpaceDN w:val="0"/>
              <w:bidi w:val="0"/>
              <w:adjustRightInd w:val="0"/>
              <w:ind w:right="-720"/>
              <w:rPr>
                <w:b/>
                <w:bCs/>
              </w:rPr>
            </w:pPr>
          </w:p>
        </w:tc>
        <w:tc>
          <w:tcPr>
            <w:tcW w:w="138" w:type="pct"/>
            <w:tcBorders>
              <w:top w:val="single" w:sz="12" w:space="0" w:color="auto"/>
              <w:left w:val="single" w:sz="12" w:space="0" w:color="auto"/>
              <w:bottom w:val="single" w:sz="12" w:space="0" w:color="auto"/>
              <w:right w:val="single" w:sz="12" w:space="0" w:color="auto"/>
            </w:tcBorders>
            <w:shd w:val="clear" w:color="auto" w:fill="BFBFBF"/>
          </w:tcPr>
          <w:p w14:paraId="57C94742" w14:textId="77777777" w:rsidR="00FB5B5F" w:rsidRPr="004E1AFA" w:rsidRDefault="00FB5B5F" w:rsidP="004E1AFA">
            <w:pPr>
              <w:autoSpaceDE w:val="0"/>
              <w:autoSpaceDN w:val="0"/>
              <w:bidi w:val="0"/>
              <w:adjustRightInd w:val="0"/>
              <w:ind w:right="-720"/>
              <w:rPr>
                <w:b/>
                <w:bCs/>
              </w:rPr>
            </w:pPr>
            <w:r w:rsidRPr="004E1AFA">
              <w:rPr>
                <w:b/>
                <w:bCs/>
              </w:rPr>
              <w:t>x</w:t>
            </w:r>
          </w:p>
        </w:tc>
        <w:tc>
          <w:tcPr>
            <w:tcW w:w="138" w:type="pct"/>
            <w:tcBorders>
              <w:top w:val="single" w:sz="12" w:space="0" w:color="auto"/>
              <w:left w:val="single" w:sz="12" w:space="0" w:color="auto"/>
              <w:bottom w:val="single" w:sz="12" w:space="0" w:color="auto"/>
              <w:right w:val="single" w:sz="12" w:space="0" w:color="auto"/>
            </w:tcBorders>
            <w:shd w:val="clear" w:color="auto" w:fill="BFBFBF"/>
          </w:tcPr>
          <w:p w14:paraId="5FBF843E" w14:textId="77777777" w:rsidR="00FB5B5F" w:rsidRPr="004E1AFA" w:rsidRDefault="00FB5B5F" w:rsidP="004E1AFA">
            <w:pPr>
              <w:autoSpaceDE w:val="0"/>
              <w:autoSpaceDN w:val="0"/>
              <w:bidi w:val="0"/>
              <w:adjustRightInd w:val="0"/>
              <w:ind w:right="-720"/>
              <w:rPr>
                <w:b/>
                <w:bCs/>
              </w:rPr>
            </w:pPr>
            <w:r w:rsidRPr="004E1AFA">
              <w:rPr>
                <w:b/>
                <w:bCs/>
              </w:rPr>
              <w:t>x</w:t>
            </w:r>
          </w:p>
        </w:tc>
        <w:tc>
          <w:tcPr>
            <w:tcW w:w="174" w:type="pct"/>
            <w:gridSpan w:val="2"/>
            <w:tcBorders>
              <w:top w:val="single" w:sz="12" w:space="0" w:color="auto"/>
              <w:left w:val="single" w:sz="12" w:space="0" w:color="auto"/>
              <w:bottom w:val="single" w:sz="12" w:space="0" w:color="auto"/>
              <w:right w:val="single" w:sz="12" w:space="0" w:color="auto"/>
            </w:tcBorders>
            <w:shd w:val="clear" w:color="auto" w:fill="BFBFBF"/>
          </w:tcPr>
          <w:p w14:paraId="5141337C" w14:textId="77777777" w:rsidR="00FB5B5F" w:rsidRPr="004E1AFA" w:rsidRDefault="00FB5B5F" w:rsidP="004E1AFA">
            <w:pPr>
              <w:autoSpaceDE w:val="0"/>
              <w:autoSpaceDN w:val="0"/>
              <w:bidi w:val="0"/>
              <w:adjustRightInd w:val="0"/>
              <w:ind w:right="-720"/>
              <w:rPr>
                <w:b/>
                <w:bCs/>
              </w:rPr>
            </w:pPr>
            <w:r w:rsidRPr="004E1AFA">
              <w:rPr>
                <w:b/>
                <w:bCs/>
              </w:rPr>
              <w:t>x</w:t>
            </w:r>
          </w:p>
        </w:tc>
        <w:tc>
          <w:tcPr>
            <w:tcW w:w="204" w:type="pct"/>
            <w:gridSpan w:val="2"/>
            <w:tcBorders>
              <w:top w:val="single" w:sz="12" w:space="0" w:color="auto"/>
              <w:left w:val="single" w:sz="12" w:space="0" w:color="auto"/>
              <w:bottom w:val="single" w:sz="12" w:space="0" w:color="auto"/>
              <w:right w:val="single" w:sz="12" w:space="0" w:color="auto"/>
            </w:tcBorders>
            <w:shd w:val="clear" w:color="auto" w:fill="BFBFBF"/>
          </w:tcPr>
          <w:p w14:paraId="4D610AA4" w14:textId="77777777" w:rsidR="00FB5B5F" w:rsidRPr="004E1AFA" w:rsidRDefault="00FB5B5F" w:rsidP="004E1AFA">
            <w:pPr>
              <w:autoSpaceDE w:val="0"/>
              <w:autoSpaceDN w:val="0"/>
              <w:bidi w:val="0"/>
              <w:adjustRightInd w:val="0"/>
              <w:ind w:right="-720"/>
              <w:rPr>
                <w:b/>
                <w:bCs/>
              </w:rPr>
            </w:pPr>
            <w:r w:rsidRPr="004E1AFA">
              <w:rPr>
                <w:b/>
                <w:bCs/>
              </w:rPr>
              <w:t>x</w:t>
            </w:r>
          </w:p>
        </w:tc>
        <w:tc>
          <w:tcPr>
            <w:tcW w:w="110" w:type="pct"/>
            <w:tcBorders>
              <w:top w:val="single" w:sz="12" w:space="0" w:color="auto"/>
              <w:left w:val="single" w:sz="12" w:space="0" w:color="auto"/>
              <w:bottom w:val="single" w:sz="12" w:space="0" w:color="auto"/>
              <w:right w:val="single" w:sz="12" w:space="0" w:color="auto"/>
            </w:tcBorders>
            <w:shd w:val="clear" w:color="auto" w:fill="BFBFBF"/>
          </w:tcPr>
          <w:p w14:paraId="1EE21351" w14:textId="77777777" w:rsidR="00FB5B5F" w:rsidRPr="004E1AFA" w:rsidRDefault="00FB5B5F" w:rsidP="004E1AFA">
            <w:pPr>
              <w:autoSpaceDE w:val="0"/>
              <w:autoSpaceDN w:val="0"/>
              <w:bidi w:val="0"/>
              <w:adjustRightInd w:val="0"/>
              <w:ind w:right="-720"/>
              <w:rPr>
                <w:b/>
                <w:bCs/>
              </w:rPr>
            </w:pPr>
          </w:p>
        </w:tc>
        <w:tc>
          <w:tcPr>
            <w:tcW w:w="301" w:type="pct"/>
            <w:gridSpan w:val="2"/>
            <w:tcBorders>
              <w:top w:val="single" w:sz="12" w:space="0" w:color="auto"/>
              <w:left w:val="single" w:sz="12" w:space="0" w:color="auto"/>
              <w:bottom w:val="single" w:sz="12" w:space="0" w:color="auto"/>
              <w:right w:val="single" w:sz="12" w:space="0" w:color="auto"/>
            </w:tcBorders>
            <w:shd w:val="clear" w:color="auto" w:fill="BFBFBF"/>
          </w:tcPr>
          <w:p w14:paraId="620BC6D1" w14:textId="77777777" w:rsidR="00FB5B5F" w:rsidRPr="004E1AFA" w:rsidRDefault="00FB5B5F" w:rsidP="004E1AFA">
            <w:pPr>
              <w:autoSpaceDE w:val="0"/>
              <w:autoSpaceDN w:val="0"/>
              <w:bidi w:val="0"/>
              <w:adjustRightInd w:val="0"/>
              <w:ind w:right="-720"/>
              <w:rPr>
                <w:b/>
                <w:bCs/>
              </w:rPr>
            </w:pPr>
          </w:p>
        </w:tc>
      </w:tr>
      <w:tr w:rsidR="00FB5B5F" w:rsidRPr="004E1AFA" w14:paraId="199896FD" w14:textId="77777777" w:rsidTr="00FB5B5F">
        <w:trPr>
          <w:gridAfter w:val="1"/>
          <w:wAfter w:w="5" w:type="pct"/>
          <w:trHeight w:hRule="exact" w:val="829"/>
        </w:trPr>
        <w:tc>
          <w:tcPr>
            <w:tcW w:w="677" w:type="pct"/>
            <w:tcBorders>
              <w:top w:val="single" w:sz="12" w:space="0" w:color="auto"/>
              <w:left w:val="single" w:sz="12" w:space="0" w:color="auto"/>
              <w:bottom w:val="single" w:sz="12" w:space="0" w:color="auto"/>
              <w:right w:val="single" w:sz="12" w:space="0" w:color="auto"/>
            </w:tcBorders>
            <w:vAlign w:val="center"/>
          </w:tcPr>
          <w:p w14:paraId="71546B3B" w14:textId="77777777" w:rsidR="00FB5B5F" w:rsidRPr="004E1AFA" w:rsidRDefault="00FB5B5F" w:rsidP="004E1AFA">
            <w:pPr>
              <w:tabs>
                <w:tab w:val="right" w:pos="317"/>
              </w:tabs>
              <w:autoSpaceDE w:val="0"/>
              <w:autoSpaceDN w:val="0"/>
              <w:bidi w:val="0"/>
              <w:adjustRightInd w:val="0"/>
              <w:ind w:right="71"/>
              <w:rPr>
                <w:b/>
                <w:bCs/>
              </w:rPr>
            </w:pPr>
            <w:r w:rsidRPr="004E1AFA">
              <w:rPr>
                <w:b/>
                <w:bCs/>
              </w:rPr>
              <w:t xml:space="preserve">Special Pathology </w:t>
            </w:r>
          </w:p>
        </w:tc>
        <w:tc>
          <w:tcPr>
            <w:tcW w:w="234" w:type="pct"/>
            <w:tcBorders>
              <w:top w:val="single" w:sz="12" w:space="0" w:color="auto"/>
              <w:left w:val="single" w:sz="12" w:space="0" w:color="auto"/>
              <w:bottom w:val="single" w:sz="12" w:space="0" w:color="auto"/>
              <w:right w:val="single" w:sz="12" w:space="0" w:color="auto"/>
            </w:tcBorders>
            <w:shd w:val="clear" w:color="auto" w:fill="FFFFFF"/>
          </w:tcPr>
          <w:p w14:paraId="4EA2B13E" w14:textId="77777777" w:rsidR="00FB5B5F" w:rsidRPr="004E1AFA" w:rsidRDefault="00FB5B5F" w:rsidP="004E1AFA">
            <w:pPr>
              <w:autoSpaceDE w:val="0"/>
              <w:autoSpaceDN w:val="0"/>
              <w:bidi w:val="0"/>
              <w:adjustRightInd w:val="0"/>
              <w:ind w:right="-720"/>
              <w:rPr>
                <w:b/>
                <w:bCs/>
              </w:rPr>
            </w:pPr>
            <w:r w:rsidRPr="004E1AFA">
              <w:rPr>
                <w:b/>
                <w:bCs/>
              </w:rPr>
              <w:t>x</w:t>
            </w:r>
          </w:p>
        </w:tc>
        <w:tc>
          <w:tcPr>
            <w:tcW w:w="174" w:type="pct"/>
            <w:tcBorders>
              <w:top w:val="single" w:sz="12" w:space="0" w:color="auto"/>
              <w:left w:val="single" w:sz="12" w:space="0" w:color="auto"/>
              <w:bottom w:val="single" w:sz="12" w:space="0" w:color="auto"/>
              <w:right w:val="single" w:sz="12" w:space="0" w:color="auto"/>
            </w:tcBorders>
            <w:shd w:val="clear" w:color="auto" w:fill="FFFFFF"/>
          </w:tcPr>
          <w:p w14:paraId="52766646" w14:textId="77777777" w:rsidR="00FB5B5F" w:rsidRPr="004E1AFA" w:rsidRDefault="00FB5B5F" w:rsidP="004E1AFA">
            <w:pPr>
              <w:autoSpaceDE w:val="0"/>
              <w:autoSpaceDN w:val="0"/>
              <w:bidi w:val="0"/>
              <w:adjustRightInd w:val="0"/>
              <w:ind w:right="-720"/>
              <w:rPr>
                <w:b/>
                <w:bCs/>
              </w:rPr>
            </w:pPr>
            <w:r w:rsidRPr="004E1AFA">
              <w:rPr>
                <w:b/>
                <w:bCs/>
              </w:rPr>
              <w:t>x</w:t>
            </w:r>
          </w:p>
        </w:tc>
        <w:tc>
          <w:tcPr>
            <w:tcW w:w="135" w:type="pct"/>
            <w:tcBorders>
              <w:top w:val="single" w:sz="12" w:space="0" w:color="auto"/>
              <w:left w:val="single" w:sz="12" w:space="0" w:color="auto"/>
              <w:bottom w:val="single" w:sz="12" w:space="0" w:color="auto"/>
              <w:right w:val="single" w:sz="12" w:space="0" w:color="auto"/>
            </w:tcBorders>
            <w:shd w:val="clear" w:color="auto" w:fill="FFFFFF"/>
          </w:tcPr>
          <w:p w14:paraId="233E6199" w14:textId="77777777" w:rsidR="00FB5B5F" w:rsidRPr="004E1AFA" w:rsidRDefault="00FB5B5F" w:rsidP="004E1AFA">
            <w:pPr>
              <w:autoSpaceDE w:val="0"/>
              <w:autoSpaceDN w:val="0"/>
              <w:bidi w:val="0"/>
              <w:adjustRightInd w:val="0"/>
              <w:ind w:right="-720"/>
              <w:rPr>
                <w:b/>
                <w:bCs/>
              </w:rPr>
            </w:pPr>
            <w:r w:rsidRPr="004E1AFA">
              <w:rPr>
                <w:b/>
                <w:bCs/>
              </w:rPr>
              <w:t>x</w:t>
            </w:r>
          </w:p>
        </w:tc>
        <w:tc>
          <w:tcPr>
            <w:tcW w:w="145" w:type="pct"/>
            <w:tcBorders>
              <w:top w:val="single" w:sz="12" w:space="0" w:color="auto"/>
              <w:left w:val="single" w:sz="12" w:space="0" w:color="auto"/>
              <w:bottom w:val="single" w:sz="12" w:space="0" w:color="auto"/>
              <w:right w:val="single" w:sz="12" w:space="0" w:color="auto"/>
            </w:tcBorders>
            <w:shd w:val="clear" w:color="auto" w:fill="FFFFFF"/>
          </w:tcPr>
          <w:p w14:paraId="2B330014" w14:textId="77777777" w:rsidR="00FB5B5F" w:rsidRPr="004E1AFA" w:rsidRDefault="00FB5B5F" w:rsidP="004E1AFA">
            <w:pPr>
              <w:autoSpaceDE w:val="0"/>
              <w:autoSpaceDN w:val="0"/>
              <w:bidi w:val="0"/>
              <w:adjustRightInd w:val="0"/>
              <w:ind w:right="-720"/>
              <w:rPr>
                <w:b/>
                <w:bCs/>
              </w:rPr>
            </w:pPr>
            <w:r w:rsidRPr="004E1AFA">
              <w:rPr>
                <w:b/>
                <w:bCs/>
              </w:rPr>
              <w:t>x</w:t>
            </w:r>
          </w:p>
        </w:tc>
        <w:tc>
          <w:tcPr>
            <w:tcW w:w="145" w:type="pct"/>
            <w:tcBorders>
              <w:top w:val="single" w:sz="12" w:space="0" w:color="auto"/>
              <w:left w:val="single" w:sz="12" w:space="0" w:color="auto"/>
              <w:bottom w:val="single" w:sz="12" w:space="0" w:color="auto"/>
              <w:right w:val="single" w:sz="12" w:space="0" w:color="auto"/>
            </w:tcBorders>
            <w:shd w:val="clear" w:color="auto" w:fill="FFFFFF"/>
          </w:tcPr>
          <w:p w14:paraId="5E96BC68" w14:textId="77777777" w:rsidR="00FB5B5F" w:rsidRPr="004E1AFA" w:rsidRDefault="00FB5B5F" w:rsidP="004E1AFA">
            <w:pPr>
              <w:autoSpaceDE w:val="0"/>
              <w:autoSpaceDN w:val="0"/>
              <w:bidi w:val="0"/>
              <w:adjustRightInd w:val="0"/>
              <w:ind w:right="-720"/>
              <w:rPr>
                <w:b/>
                <w:bCs/>
              </w:rPr>
            </w:pPr>
            <w:r w:rsidRPr="004E1AFA">
              <w:rPr>
                <w:b/>
                <w:bCs/>
              </w:rPr>
              <w:t>x</w:t>
            </w:r>
          </w:p>
        </w:tc>
        <w:tc>
          <w:tcPr>
            <w:tcW w:w="145" w:type="pct"/>
            <w:tcBorders>
              <w:top w:val="single" w:sz="12" w:space="0" w:color="auto"/>
              <w:left w:val="single" w:sz="12" w:space="0" w:color="auto"/>
              <w:bottom w:val="single" w:sz="12" w:space="0" w:color="auto"/>
              <w:right w:val="single" w:sz="12" w:space="0" w:color="auto"/>
            </w:tcBorders>
            <w:shd w:val="clear" w:color="auto" w:fill="FFFFFF"/>
          </w:tcPr>
          <w:p w14:paraId="57C6C403" w14:textId="77777777" w:rsidR="00FB5B5F" w:rsidRPr="004E1AFA" w:rsidRDefault="00FB5B5F" w:rsidP="004E1AFA">
            <w:pPr>
              <w:autoSpaceDE w:val="0"/>
              <w:autoSpaceDN w:val="0"/>
              <w:bidi w:val="0"/>
              <w:adjustRightInd w:val="0"/>
              <w:ind w:right="-720"/>
              <w:rPr>
                <w:b/>
                <w:bCs/>
              </w:rPr>
            </w:pPr>
            <w:r w:rsidRPr="004E1AFA">
              <w:rPr>
                <w:b/>
                <w:bCs/>
              </w:rPr>
              <w:t>x</w:t>
            </w:r>
          </w:p>
        </w:tc>
        <w:tc>
          <w:tcPr>
            <w:tcW w:w="147" w:type="pct"/>
            <w:tcBorders>
              <w:top w:val="single" w:sz="12" w:space="0" w:color="auto"/>
              <w:left w:val="single" w:sz="12" w:space="0" w:color="auto"/>
              <w:bottom w:val="single" w:sz="12" w:space="0" w:color="auto"/>
              <w:right w:val="single" w:sz="12" w:space="0" w:color="auto"/>
            </w:tcBorders>
            <w:shd w:val="clear" w:color="auto" w:fill="FFFFFF"/>
          </w:tcPr>
          <w:p w14:paraId="7F5A85F2" w14:textId="77777777" w:rsidR="00FB5B5F" w:rsidRPr="004E1AFA" w:rsidRDefault="00FB5B5F" w:rsidP="004E1AFA">
            <w:pPr>
              <w:autoSpaceDE w:val="0"/>
              <w:autoSpaceDN w:val="0"/>
              <w:bidi w:val="0"/>
              <w:adjustRightInd w:val="0"/>
              <w:ind w:right="-720"/>
              <w:rPr>
                <w:b/>
                <w:bCs/>
              </w:rPr>
            </w:pPr>
            <w:r w:rsidRPr="004E1AFA">
              <w:rPr>
                <w:b/>
                <w:bCs/>
              </w:rPr>
              <w:t>x</w:t>
            </w:r>
          </w:p>
        </w:tc>
        <w:tc>
          <w:tcPr>
            <w:tcW w:w="145" w:type="pct"/>
            <w:tcBorders>
              <w:top w:val="single" w:sz="12" w:space="0" w:color="auto"/>
              <w:left w:val="single" w:sz="12" w:space="0" w:color="auto"/>
              <w:bottom w:val="single" w:sz="12" w:space="0" w:color="auto"/>
              <w:right w:val="single" w:sz="12" w:space="0" w:color="auto"/>
            </w:tcBorders>
          </w:tcPr>
          <w:p w14:paraId="4ED19378" w14:textId="77777777" w:rsidR="00FB5B5F" w:rsidRPr="004E1AFA" w:rsidRDefault="00FB5B5F" w:rsidP="004E1AFA">
            <w:pPr>
              <w:autoSpaceDE w:val="0"/>
              <w:autoSpaceDN w:val="0"/>
              <w:bidi w:val="0"/>
              <w:adjustRightInd w:val="0"/>
              <w:ind w:right="-720"/>
              <w:rPr>
                <w:b/>
                <w:bCs/>
              </w:rPr>
            </w:pPr>
          </w:p>
        </w:tc>
        <w:tc>
          <w:tcPr>
            <w:tcW w:w="145" w:type="pct"/>
            <w:tcBorders>
              <w:top w:val="single" w:sz="12" w:space="0" w:color="auto"/>
              <w:left w:val="single" w:sz="12" w:space="0" w:color="auto"/>
              <w:bottom w:val="single" w:sz="12" w:space="0" w:color="auto"/>
              <w:right w:val="single" w:sz="12" w:space="0" w:color="auto"/>
            </w:tcBorders>
            <w:shd w:val="clear" w:color="auto" w:fill="BFBFBF"/>
          </w:tcPr>
          <w:p w14:paraId="5913347D" w14:textId="77777777" w:rsidR="00FB5B5F" w:rsidRPr="004E1AFA" w:rsidRDefault="00FB5B5F" w:rsidP="004E1AFA">
            <w:pPr>
              <w:autoSpaceDE w:val="0"/>
              <w:autoSpaceDN w:val="0"/>
              <w:bidi w:val="0"/>
              <w:adjustRightInd w:val="0"/>
              <w:ind w:right="-720"/>
              <w:rPr>
                <w:b/>
                <w:bCs/>
              </w:rPr>
            </w:pPr>
            <w:r w:rsidRPr="004E1AFA">
              <w:rPr>
                <w:b/>
                <w:bCs/>
              </w:rPr>
              <w:t>x</w:t>
            </w:r>
          </w:p>
        </w:tc>
        <w:tc>
          <w:tcPr>
            <w:tcW w:w="112" w:type="pct"/>
            <w:tcBorders>
              <w:top w:val="single" w:sz="12" w:space="0" w:color="auto"/>
              <w:left w:val="single" w:sz="12" w:space="0" w:color="auto"/>
              <w:bottom w:val="single" w:sz="12" w:space="0" w:color="auto"/>
              <w:right w:val="single" w:sz="12" w:space="0" w:color="auto"/>
            </w:tcBorders>
            <w:shd w:val="clear" w:color="auto" w:fill="BFBFBF"/>
          </w:tcPr>
          <w:p w14:paraId="50D18DB4" w14:textId="77777777" w:rsidR="00FB5B5F" w:rsidRPr="004E1AFA" w:rsidRDefault="00FB5B5F" w:rsidP="004E1AFA">
            <w:pPr>
              <w:autoSpaceDE w:val="0"/>
              <w:autoSpaceDN w:val="0"/>
              <w:bidi w:val="0"/>
              <w:adjustRightInd w:val="0"/>
              <w:ind w:right="-720"/>
              <w:rPr>
                <w:b/>
                <w:bCs/>
              </w:rPr>
            </w:pPr>
            <w:r w:rsidRPr="004E1AFA">
              <w:rPr>
                <w:b/>
                <w:bCs/>
              </w:rPr>
              <w:t>x</w:t>
            </w:r>
          </w:p>
        </w:tc>
        <w:tc>
          <w:tcPr>
            <w:tcW w:w="98" w:type="pct"/>
            <w:tcBorders>
              <w:top w:val="single" w:sz="12" w:space="0" w:color="auto"/>
              <w:left w:val="single" w:sz="12" w:space="0" w:color="auto"/>
              <w:bottom w:val="single" w:sz="12" w:space="0" w:color="auto"/>
              <w:right w:val="single" w:sz="12" w:space="0" w:color="auto"/>
            </w:tcBorders>
            <w:shd w:val="clear" w:color="auto" w:fill="BFBFBF"/>
          </w:tcPr>
          <w:p w14:paraId="12361A9E" w14:textId="77777777" w:rsidR="00FB5B5F" w:rsidRPr="004E1AFA" w:rsidRDefault="00FB5B5F" w:rsidP="004E1AFA">
            <w:pPr>
              <w:autoSpaceDE w:val="0"/>
              <w:autoSpaceDN w:val="0"/>
              <w:bidi w:val="0"/>
              <w:adjustRightInd w:val="0"/>
              <w:ind w:right="-720"/>
              <w:rPr>
                <w:b/>
                <w:bCs/>
              </w:rPr>
            </w:pPr>
            <w:r w:rsidRPr="004E1AFA">
              <w:rPr>
                <w:b/>
                <w:bCs/>
              </w:rPr>
              <w:t>x</w:t>
            </w:r>
          </w:p>
        </w:tc>
        <w:tc>
          <w:tcPr>
            <w:tcW w:w="189" w:type="pct"/>
            <w:tcBorders>
              <w:top w:val="single" w:sz="12" w:space="0" w:color="auto"/>
              <w:left w:val="single" w:sz="12" w:space="0" w:color="auto"/>
              <w:bottom w:val="single" w:sz="12" w:space="0" w:color="auto"/>
              <w:right w:val="single" w:sz="12" w:space="0" w:color="auto"/>
            </w:tcBorders>
            <w:shd w:val="clear" w:color="auto" w:fill="BFBFBF"/>
          </w:tcPr>
          <w:p w14:paraId="40A7EC46" w14:textId="77777777" w:rsidR="00FB5B5F" w:rsidRPr="004E1AFA" w:rsidRDefault="00FB5B5F" w:rsidP="004E1AFA">
            <w:pPr>
              <w:autoSpaceDE w:val="0"/>
              <w:autoSpaceDN w:val="0"/>
              <w:bidi w:val="0"/>
              <w:adjustRightInd w:val="0"/>
              <w:ind w:right="-720"/>
              <w:rPr>
                <w:b/>
                <w:bCs/>
              </w:rPr>
            </w:pPr>
            <w:r w:rsidRPr="004E1AFA">
              <w:rPr>
                <w:b/>
                <w:bCs/>
              </w:rPr>
              <w:t>x</w:t>
            </w:r>
          </w:p>
        </w:tc>
        <w:tc>
          <w:tcPr>
            <w:tcW w:w="160" w:type="pct"/>
            <w:tcBorders>
              <w:top w:val="single" w:sz="12" w:space="0" w:color="auto"/>
              <w:left w:val="single" w:sz="12" w:space="0" w:color="auto"/>
              <w:bottom w:val="single" w:sz="12" w:space="0" w:color="auto"/>
              <w:right w:val="single" w:sz="12" w:space="0" w:color="auto"/>
            </w:tcBorders>
            <w:shd w:val="clear" w:color="auto" w:fill="BFBFBF"/>
          </w:tcPr>
          <w:p w14:paraId="05202136" w14:textId="77777777" w:rsidR="00FB5B5F" w:rsidRPr="004E1AFA" w:rsidRDefault="00FB5B5F" w:rsidP="004E1AFA">
            <w:pPr>
              <w:autoSpaceDE w:val="0"/>
              <w:autoSpaceDN w:val="0"/>
              <w:bidi w:val="0"/>
              <w:adjustRightInd w:val="0"/>
              <w:ind w:right="-720"/>
              <w:rPr>
                <w:b/>
                <w:bCs/>
              </w:rPr>
            </w:pPr>
            <w:r w:rsidRPr="004E1AFA">
              <w:rPr>
                <w:b/>
                <w:bCs/>
              </w:rPr>
              <w:t>x</w:t>
            </w:r>
          </w:p>
        </w:tc>
        <w:tc>
          <w:tcPr>
            <w:tcW w:w="130" w:type="pct"/>
            <w:tcBorders>
              <w:top w:val="single" w:sz="12" w:space="0" w:color="auto"/>
              <w:left w:val="single" w:sz="12" w:space="0" w:color="auto"/>
              <w:bottom w:val="single" w:sz="12" w:space="0" w:color="auto"/>
              <w:right w:val="single" w:sz="12" w:space="0" w:color="auto"/>
            </w:tcBorders>
            <w:shd w:val="clear" w:color="auto" w:fill="BFBFBF"/>
          </w:tcPr>
          <w:p w14:paraId="3CA6B7AF" w14:textId="77777777" w:rsidR="00FB5B5F" w:rsidRPr="004E1AFA" w:rsidRDefault="00FB5B5F" w:rsidP="004E1AFA">
            <w:pPr>
              <w:autoSpaceDE w:val="0"/>
              <w:autoSpaceDN w:val="0"/>
              <w:bidi w:val="0"/>
              <w:adjustRightInd w:val="0"/>
              <w:ind w:right="-720"/>
              <w:rPr>
                <w:b/>
                <w:bCs/>
              </w:rPr>
            </w:pPr>
            <w:r w:rsidRPr="004E1AFA">
              <w:rPr>
                <w:b/>
                <w:bCs/>
              </w:rPr>
              <w:t>x</w:t>
            </w:r>
          </w:p>
        </w:tc>
        <w:tc>
          <w:tcPr>
            <w:tcW w:w="135" w:type="pct"/>
            <w:tcBorders>
              <w:top w:val="single" w:sz="12" w:space="0" w:color="auto"/>
              <w:left w:val="single" w:sz="12" w:space="0" w:color="auto"/>
              <w:bottom w:val="single" w:sz="12" w:space="0" w:color="auto"/>
              <w:right w:val="single" w:sz="12" w:space="0" w:color="auto"/>
            </w:tcBorders>
            <w:shd w:val="clear" w:color="auto" w:fill="BFBFBF"/>
          </w:tcPr>
          <w:p w14:paraId="62E18EB6" w14:textId="77777777" w:rsidR="00FB5B5F" w:rsidRPr="004E1AFA" w:rsidRDefault="00FB5B5F" w:rsidP="004E1AFA">
            <w:pPr>
              <w:autoSpaceDE w:val="0"/>
              <w:autoSpaceDN w:val="0"/>
              <w:bidi w:val="0"/>
              <w:adjustRightInd w:val="0"/>
              <w:ind w:right="-720"/>
              <w:rPr>
                <w:b/>
                <w:bCs/>
              </w:rPr>
            </w:pPr>
            <w:r w:rsidRPr="004E1AFA">
              <w:rPr>
                <w:b/>
                <w:bCs/>
              </w:rPr>
              <w:t>x</w:t>
            </w:r>
          </w:p>
        </w:tc>
        <w:tc>
          <w:tcPr>
            <w:tcW w:w="147" w:type="pct"/>
            <w:tcBorders>
              <w:top w:val="single" w:sz="12" w:space="0" w:color="auto"/>
              <w:left w:val="single" w:sz="12" w:space="0" w:color="auto"/>
              <w:bottom w:val="single" w:sz="12" w:space="0" w:color="auto"/>
              <w:right w:val="single" w:sz="12" w:space="0" w:color="auto"/>
            </w:tcBorders>
          </w:tcPr>
          <w:p w14:paraId="022CC9AB" w14:textId="77777777" w:rsidR="00FB5B5F" w:rsidRPr="004E1AFA" w:rsidRDefault="00FB5B5F" w:rsidP="004E1AFA">
            <w:pPr>
              <w:autoSpaceDE w:val="0"/>
              <w:autoSpaceDN w:val="0"/>
              <w:bidi w:val="0"/>
              <w:adjustRightInd w:val="0"/>
              <w:ind w:right="-720"/>
              <w:rPr>
                <w:b/>
                <w:bCs/>
              </w:rPr>
            </w:pPr>
          </w:p>
        </w:tc>
        <w:tc>
          <w:tcPr>
            <w:tcW w:w="147" w:type="pct"/>
            <w:gridSpan w:val="2"/>
            <w:tcBorders>
              <w:top w:val="single" w:sz="12" w:space="0" w:color="auto"/>
              <w:left w:val="single" w:sz="12" w:space="0" w:color="auto"/>
              <w:bottom w:val="single" w:sz="12" w:space="0" w:color="auto"/>
              <w:right w:val="single" w:sz="12" w:space="0" w:color="auto"/>
            </w:tcBorders>
          </w:tcPr>
          <w:p w14:paraId="0B4147AB" w14:textId="77777777" w:rsidR="00FB5B5F" w:rsidRPr="004E1AFA" w:rsidRDefault="00FB5B5F" w:rsidP="004E1AFA">
            <w:pPr>
              <w:autoSpaceDE w:val="0"/>
              <w:autoSpaceDN w:val="0"/>
              <w:bidi w:val="0"/>
              <w:adjustRightInd w:val="0"/>
              <w:ind w:right="-720"/>
              <w:rPr>
                <w:b/>
                <w:bCs/>
              </w:rPr>
            </w:pPr>
            <w:r w:rsidRPr="004E1AFA">
              <w:rPr>
                <w:b/>
                <w:bCs/>
              </w:rPr>
              <w:t>x</w:t>
            </w:r>
          </w:p>
        </w:tc>
        <w:tc>
          <w:tcPr>
            <w:tcW w:w="122" w:type="pct"/>
            <w:tcBorders>
              <w:top w:val="single" w:sz="12" w:space="0" w:color="auto"/>
              <w:left w:val="single" w:sz="12" w:space="0" w:color="auto"/>
              <w:bottom w:val="single" w:sz="12" w:space="0" w:color="auto"/>
              <w:right w:val="single" w:sz="12" w:space="0" w:color="auto"/>
            </w:tcBorders>
          </w:tcPr>
          <w:p w14:paraId="6267147B" w14:textId="77777777" w:rsidR="00FB5B5F" w:rsidRPr="004E1AFA" w:rsidRDefault="00FB5B5F" w:rsidP="004E1AFA">
            <w:pPr>
              <w:autoSpaceDE w:val="0"/>
              <w:autoSpaceDN w:val="0"/>
              <w:bidi w:val="0"/>
              <w:adjustRightInd w:val="0"/>
              <w:ind w:right="-720"/>
              <w:rPr>
                <w:b/>
                <w:bCs/>
              </w:rPr>
            </w:pPr>
            <w:r w:rsidRPr="004E1AFA">
              <w:rPr>
                <w:b/>
                <w:bCs/>
              </w:rPr>
              <w:t>x</w:t>
            </w:r>
          </w:p>
        </w:tc>
        <w:tc>
          <w:tcPr>
            <w:tcW w:w="151" w:type="pct"/>
            <w:tcBorders>
              <w:top w:val="single" w:sz="12" w:space="0" w:color="auto"/>
              <w:left w:val="single" w:sz="12" w:space="0" w:color="auto"/>
              <w:bottom w:val="single" w:sz="12" w:space="0" w:color="auto"/>
              <w:right w:val="single" w:sz="12" w:space="0" w:color="auto"/>
            </w:tcBorders>
          </w:tcPr>
          <w:p w14:paraId="2789ADB5" w14:textId="77777777" w:rsidR="00FB5B5F" w:rsidRPr="004E1AFA" w:rsidRDefault="00FB5B5F" w:rsidP="004E1AFA">
            <w:pPr>
              <w:autoSpaceDE w:val="0"/>
              <w:autoSpaceDN w:val="0"/>
              <w:bidi w:val="0"/>
              <w:adjustRightInd w:val="0"/>
              <w:ind w:right="-720"/>
              <w:rPr>
                <w:b/>
                <w:bCs/>
              </w:rPr>
            </w:pPr>
            <w:r w:rsidRPr="004E1AFA">
              <w:rPr>
                <w:b/>
                <w:bCs/>
              </w:rPr>
              <w:t>x</w:t>
            </w:r>
          </w:p>
        </w:tc>
        <w:tc>
          <w:tcPr>
            <w:tcW w:w="162" w:type="pct"/>
            <w:tcBorders>
              <w:top w:val="single" w:sz="12" w:space="0" w:color="auto"/>
              <w:left w:val="single" w:sz="12" w:space="0" w:color="auto"/>
              <w:bottom w:val="single" w:sz="12" w:space="0" w:color="auto"/>
              <w:right w:val="single" w:sz="12" w:space="0" w:color="auto"/>
            </w:tcBorders>
          </w:tcPr>
          <w:p w14:paraId="67D9CD0C" w14:textId="77777777" w:rsidR="00FB5B5F" w:rsidRPr="004E1AFA" w:rsidRDefault="00FB5B5F" w:rsidP="004E1AFA">
            <w:pPr>
              <w:autoSpaceDE w:val="0"/>
              <w:autoSpaceDN w:val="0"/>
              <w:bidi w:val="0"/>
              <w:adjustRightInd w:val="0"/>
              <w:ind w:right="-720"/>
              <w:rPr>
                <w:b/>
                <w:bCs/>
              </w:rPr>
            </w:pPr>
          </w:p>
        </w:tc>
        <w:tc>
          <w:tcPr>
            <w:tcW w:w="145" w:type="pct"/>
            <w:tcBorders>
              <w:top w:val="single" w:sz="12" w:space="0" w:color="auto"/>
              <w:left w:val="single" w:sz="12" w:space="0" w:color="auto"/>
              <w:bottom w:val="single" w:sz="12" w:space="0" w:color="auto"/>
              <w:right w:val="single" w:sz="12" w:space="0" w:color="auto"/>
            </w:tcBorders>
          </w:tcPr>
          <w:p w14:paraId="299C2C76" w14:textId="77777777" w:rsidR="00FB5B5F" w:rsidRPr="004E1AFA" w:rsidRDefault="00FB5B5F" w:rsidP="004E1AFA">
            <w:pPr>
              <w:rPr>
                <w:lang w:bidi="ar-EG"/>
              </w:rPr>
            </w:pPr>
          </w:p>
        </w:tc>
        <w:tc>
          <w:tcPr>
            <w:tcW w:w="138" w:type="pct"/>
            <w:tcBorders>
              <w:top w:val="single" w:sz="12" w:space="0" w:color="auto"/>
              <w:left w:val="single" w:sz="12" w:space="0" w:color="auto"/>
              <w:bottom w:val="single" w:sz="12" w:space="0" w:color="auto"/>
              <w:right w:val="single" w:sz="12" w:space="0" w:color="auto"/>
            </w:tcBorders>
            <w:shd w:val="clear" w:color="auto" w:fill="FFFFFF"/>
          </w:tcPr>
          <w:p w14:paraId="6762824E" w14:textId="77777777" w:rsidR="00FB5B5F" w:rsidRPr="004E1AFA" w:rsidRDefault="00FB5B5F" w:rsidP="004E1AFA">
            <w:pPr>
              <w:autoSpaceDE w:val="0"/>
              <w:autoSpaceDN w:val="0"/>
              <w:bidi w:val="0"/>
              <w:adjustRightInd w:val="0"/>
              <w:ind w:right="-720"/>
              <w:rPr>
                <w:b/>
                <w:bCs/>
              </w:rPr>
            </w:pPr>
          </w:p>
        </w:tc>
        <w:tc>
          <w:tcPr>
            <w:tcW w:w="138" w:type="pct"/>
            <w:tcBorders>
              <w:top w:val="single" w:sz="12" w:space="0" w:color="auto"/>
              <w:left w:val="single" w:sz="12" w:space="0" w:color="auto"/>
              <w:bottom w:val="single" w:sz="12" w:space="0" w:color="auto"/>
              <w:right w:val="single" w:sz="12" w:space="0" w:color="auto"/>
            </w:tcBorders>
            <w:shd w:val="clear" w:color="auto" w:fill="BFBFBF"/>
          </w:tcPr>
          <w:p w14:paraId="492DE990" w14:textId="77777777" w:rsidR="00FB5B5F" w:rsidRPr="004E1AFA" w:rsidRDefault="00FB5B5F" w:rsidP="004E1AFA">
            <w:pPr>
              <w:autoSpaceDE w:val="0"/>
              <w:autoSpaceDN w:val="0"/>
              <w:bidi w:val="0"/>
              <w:adjustRightInd w:val="0"/>
              <w:ind w:right="-720"/>
              <w:rPr>
                <w:b/>
                <w:bCs/>
              </w:rPr>
            </w:pPr>
            <w:r w:rsidRPr="004E1AFA">
              <w:rPr>
                <w:b/>
                <w:bCs/>
              </w:rPr>
              <w:t>x</w:t>
            </w:r>
          </w:p>
        </w:tc>
        <w:tc>
          <w:tcPr>
            <w:tcW w:w="138" w:type="pct"/>
            <w:tcBorders>
              <w:top w:val="single" w:sz="12" w:space="0" w:color="auto"/>
              <w:left w:val="single" w:sz="12" w:space="0" w:color="auto"/>
              <w:bottom w:val="single" w:sz="12" w:space="0" w:color="auto"/>
              <w:right w:val="single" w:sz="12" w:space="0" w:color="auto"/>
            </w:tcBorders>
            <w:shd w:val="clear" w:color="auto" w:fill="BFBFBF"/>
          </w:tcPr>
          <w:p w14:paraId="0166237D" w14:textId="77777777" w:rsidR="00FB5B5F" w:rsidRPr="004E1AFA" w:rsidRDefault="00FB5B5F" w:rsidP="004E1AFA">
            <w:pPr>
              <w:autoSpaceDE w:val="0"/>
              <w:autoSpaceDN w:val="0"/>
              <w:bidi w:val="0"/>
              <w:adjustRightInd w:val="0"/>
              <w:ind w:right="-720"/>
              <w:rPr>
                <w:b/>
                <w:bCs/>
              </w:rPr>
            </w:pPr>
            <w:r w:rsidRPr="004E1AFA">
              <w:rPr>
                <w:b/>
                <w:bCs/>
              </w:rPr>
              <w:t>x</w:t>
            </w:r>
          </w:p>
        </w:tc>
        <w:tc>
          <w:tcPr>
            <w:tcW w:w="174" w:type="pct"/>
            <w:gridSpan w:val="2"/>
            <w:tcBorders>
              <w:top w:val="single" w:sz="12" w:space="0" w:color="auto"/>
              <w:left w:val="single" w:sz="12" w:space="0" w:color="auto"/>
              <w:bottom w:val="single" w:sz="12" w:space="0" w:color="auto"/>
              <w:right w:val="single" w:sz="12" w:space="0" w:color="auto"/>
            </w:tcBorders>
            <w:shd w:val="clear" w:color="auto" w:fill="BFBFBF"/>
          </w:tcPr>
          <w:p w14:paraId="466C34A6" w14:textId="77777777" w:rsidR="00FB5B5F" w:rsidRPr="004E1AFA" w:rsidRDefault="00FB5B5F" w:rsidP="004E1AFA">
            <w:pPr>
              <w:autoSpaceDE w:val="0"/>
              <w:autoSpaceDN w:val="0"/>
              <w:bidi w:val="0"/>
              <w:adjustRightInd w:val="0"/>
              <w:ind w:right="-720"/>
              <w:rPr>
                <w:b/>
                <w:bCs/>
              </w:rPr>
            </w:pPr>
            <w:r w:rsidRPr="004E1AFA">
              <w:rPr>
                <w:b/>
                <w:bCs/>
              </w:rPr>
              <w:t>x</w:t>
            </w:r>
          </w:p>
        </w:tc>
        <w:tc>
          <w:tcPr>
            <w:tcW w:w="204" w:type="pct"/>
            <w:gridSpan w:val="2"/>
            <w:tcBorders>
              <w:top w:val="single" w:sz="12" w:space="0" w:color="auto"/>
              <w:left w:val="single" w:sz="12" w:space="0" w:color="auto"/>
              <w:bottom w:val="single" w:sz="12" w:space="0" w:color="auto"/>
              <w:right w:val="single" w:sz="12" w:space="0" w:color="auto"/>
            </w:tcBorders>
            <w:shd w:val="clear" w:color="auto" w:fill="BFBFBF"/>
          </w:tcPr>
          <w:p w14:paraId="402C8DA9" w14:textId="77777777" w:rsidR="00FB5B5F" w:rsidRPr="004E1AFA" w:rsidRDefault="00FB5B5F" w:rsidP="004E1AFA">
            <w:pPr>
              <w:autoSpaceDE w:val="0"/>
              <w:autoSpaceDN w:val="0"/>
              <w:bidi w:val="0"/>
              <w:adjustRightInd w:val="0"/>
              <w:ind w:right="-720"/>
              <w:rPr>
                <w:b/>
                <w:bCs/>
              </w:rPr>
            </w:pPr>
            <w:r w:rsidRPr="004E1AFA">
              <w:rPr>
                <w:b/>
                <w:bCs/>
              </w:rPr>
              <w:t>x</w:t>
            </w:r>
          </w:p>
        </w:tc>
        <w:tc>
          <w:tcPr>
            <w:tcW w:w="110" w:type="pct"/>
            <w:tcBorders>
              <w:top w:val="single" w:sz="12" w:space="0" w:color="auto"/>
              <w:left w:val="single" w:sz="12" w:space="0" w:color="auto"/>
              <w:bottom w:val="single" w:sz="12" w:space="0" w:color="auto"/>
              <w:right w:val="single" w:sz="12" w:space="0" w:color="auto"/>
            </w:tcBorders>
            <w:shd w:val="clear" w:color="auto" w:fill="BFBFBF"/>
          </w:tcPr>
          <w:p w14:paraId="08436B08" w14:textId="77777777" w:rsidR="00FB5B5F" w:rsidRPr="004E1AFA" w:rsidRDefault="00FB5B5F" w:rsidP="004E1AFA">
            <w:pPr>
              <w:autoSpaceDE w:val="0"/>
              <w:autoSpaceDN w:val="0"/>
              <w:bidi w:val="0"/>
              <w:adjustRightInd w:val="0"/>
              <w:ind w:right="-720"/>
              <w:rPr>
                <w:b/>
                <w:bCs/>
              </w:rPr>
            </w:pPr>
          </w:p>
        </w:tc>
        <w:tc>
          <w:tcPr>
            <w:tcW w:w="301" w:type="pct"/>
            <w:gridSpan w:val="2"/>
            <w:tcBorders>
              <w:top w:val="single" w:sz="12" w:space="0" w:color="auto"/>
              <w:left w:val="single" w:sz="12" w:space="0" w:color="auto"/>
              <w:bottom w:val="single" w:sz="12" w:space="0" w:color="auto"/>
              <w:right w:val="single" w:sz="12" w:space="0" w:color="auto"/>
            </w:tcBorders>
            <w:shd w:val="clear" w:color="auto" w:fill="BFBFBF"/>
          </w:tcPr>
          <w:p w14:paraId="1D6DD532" w14:textId="77777777" w:rsidR="00FB5B5F" w:rsidRPr="004E1AFA" w:rsidRDefault="00FB5B5F" w:rsidP="004E1AFA">
            <w:pPr>
              <w:autoSpaceDE w:val="0"/>
              <w:autoSpaceDN w:val="0"/>
              <w:bidi w:val="0"/>
              <w:adjustRightInd w:val="0"/>
              <w:ind w:right="-720"/>
              <w:rPr>
                <w:b/>
                <w:bCs/>
              </w:rPr>
            </w:pPr>
          </w:p>
        </w:tc>
      </w:tr>
    </w:tbl>
    <w:p w14:paraId="0DE527C1" w14:textId="77777777" w:rsidR="004E1AFA" w:rsidRPr="004E1AFA" w:rsidRDefault="004E1AFA" w:rsidP="004E1AFA">
      <w:pPr>
        <w:jc w:val="center"/>
        <w:rPr>
          <w:rFonts w:eastAsia="Calibri"/>
          <w:b/>
          <w:bCs/>
          <w:sz w:val="26"/>
          <w:szCs w:val="26"/>
        </w:rPr>
      </w:pPr>
    </w:p>
    <w:p w14:paraId="2B32C14D" w14:textId="77777777" w:rsidR="004E1AFA" w:rsidRPr="004E1AFA" w:rsidRDefault="004E1AFA" w:rsidP="004E1AFA">
      <w:pPr>
        <w:jc w:val="center"/>
        <w:rPr>
          <w:rFonts w:eastAsia="Calibri"/>
          <w:b/>
          <w:bCs/>
          <w:sz w:val="26"/>
          <w:szCs w:val="26"/>
          <w:rtl/>
        </w:rPr>
      </w:pPr>
      <w:r w:rsidRPr="004E1AFA">
        <w:rPr>
          <w:rFonts w:eastAsia="Calibri"/>
          <w:b/>
          <w:bCs/>
          <w:sz w:val="26"/>
          <w:szCs w:val="26"/>
          <w:rtl/>
        </w:rPr>
        <w:t>أستاذ المادة :أ.د ساميه احمد يوسف</w:t>
      </w:r>
    </w:p>
    <w:p w14:paraId="552E6490" w14:textId="77777777" w:rsidR="004E1AFA" w:rsidRPr="004E1AFA" w:rsidRDefault="004E1AFA" w:rsidP="004E1AFA">
      <w:pPr>
        <w:rPr>
          <w:rFonts w:eastAsia="Calibri"/>
          <w:b/>
          <w:bCs/>
          <w:sz w:val="26"/>
          <w:szCs w:val="26"/>
          <w:rtl/>
          <w:lang w:bidi="ar-EG"/>
        </w:rPr>
      </w:pPr>
      <w:r w:rsidRPr="004E1AFA">
        <w:rPr>
          <w:rFonts w:eastAsia="Calibri"/>
          <w:b/>
          <w:bCs/>
          <w:sz w:val="26"/>
          <w:szCs w:val="26"/>
          <w:rtl/>
        </w:rPr>
        <w:t>رئيس مجلس القسم العلمي :أ.د تغريد عبدالسميع عبدالعظيم</w:t>
      </w:r>
    </w:p>
    <w:p w14:paraId="6FD4CDFD" w14:textId="77777777" w:rsidR="004E1AFA" w:rsidRPr="004E1AFA" w:rsidRDefault="004E1AFA" w:rsidP="004E1AFA">
      <w:pPr>
        <w:jc w:val="center"/>
        <w:rPr>
          <w:rFonts w:eastAsia="Calibri"/>
          <w:b/>
          <w:bCs/>
          <w:sz w:val="26"/>
          <w:szCs w:val="26"/>
          <w:rtl/>
          <w:lang w:bidi="ar-EG"/>
        </w:rPr>
      </w:pPr>
    </w:p>
    <w:p w14:paraId="51EF4F68" w14:textId="77777777" w:rsidR="00972844" w:rsidRDefault="00972844" w:rsidP="00984AB0">
      <w:pPr>
        <w:pStyle w:val="Heading1"/>
        <w:jc w:val="right"/>
        <w:rPr>
          <w:rFonts w:asciiTheme="majorBidi" w:hAnsiTheme="majorBidi" w:cstheme="majorBidi"/>
          <w:sz w:val="24"/>
          <w:szCs w:val="24"/>
        </w:rPr>
      </w:pPr>
    </w:p>
    <w:p w14:paraId="64C62338" w14:textId="77777777" w:rsidR="00AD6DB5" w:rsidRDefault="00AD6DB5" w:rsidP="00AD6DB5"/>
    <w:p w14:paraId="2041FE67" w14:textId="77777777" w:rsidR="00AD6DB5" w:rsidRDefault="00AD6DB5" w:rsidP="00AD6DB5"/>
    <w:p w14:paraId="1EC96DD7" w14:textId="77777777" w:rsidR="00AD6DB5" w:rsidRDefault="00AD6DB5" w:rsidP="00AD6DB5"/>
    <w:p w14:paraId="3087A254" w14:textId="77777777" w:rsidR="00AD6DB5" w:rsidRDefault="00AD6DB5" w:rsidP="00AD6DB5"/>
    <w:p w14:paraId="5E6B4675" w14:textId="77777777" w:rsidR="00AD6DB5" w:rsidRDefault="00AD6DB5" w:rsidP="00AD6DB5"/>
    <w:p w14:paraId="547ADD74" w14:textId="77777777" w:rsidR="00AD6DB5" w:rsidRDefault="00AD6DB5" w:rsidP="00AD6DB5"/>
    <w:p w14:paraId="088E9B03" w14:textId="77777777" w:rsidR="00AD6DB5" w:rsidRDefault="00AD6DB5" w:rsidP="00AD6DB5"/>
    <w:p w14:paraId="61DD7CD5" w14:textId="77777777" w:rsidR="00AD6DB5" w:rsidRDefault="00AD6DB5" w:rsidP="00AD6DB5"/>
    <w:p w14:paraId="090AE0CF" w14:textId="77777777" w:rsidR="008C6B62" w:rsidRDefault="008C6B62" w:rsidP="00AD6DB5"/>
    <w:p w14:paraId="015F081F" w14:textId="77777777" w:rsidR="008C6B62" w:rsidRDefault="008C6B62" w:rsidP="00AD6DB5"/>
    <w:p w14:paraId="35C7331A" w14:textId="77777777" w:rsidR="008C6B62" w:rsidRDefault="008C6B62" w:rsidP="00AD6DB5"/>
    <w:p w14:paraId="36003BDF" w14:textId="77777777" w:rsidR="008C6B62" w:rsidRDefault="008C6B62" w:rsidP="00AD6DB5"/>
    <w:p w14:paraId="4205ADA2" w14:textId="77777777" w:rsidR="008C6B62" w:rsidRDefault="008C6B62" w:rsidP="00AD6DB5"/>
    <w:p w14:paraId="6EE2EE99" w14:textId="77777777" w:rsidR="008C6B62" w:rsidRDefault="008C6B62" w:rsidP="00AD6DB5"/>
    <w:p w14:paraId="12E8601E" w14:textId="77777777" w:rsidR="00AD6DB5" w:rsidRDefault="00AD6DB5" w:rsidP="00AD6DB5"/>
    <w:p w14:paraId="77BC0E2D" w14:textId="77777777" w:rsidR="00AD6DB5" w:rsidRPr="00AD6DB5" w:rsidRDefault="00AD6DB5" w:rsidP="00AD6DB5"/>
    <w:p w14:paraId="0478C5CB" w14:textId="77777777" w:rsidR="008C6B62" w:rsidRPr="008C6B62" w:rsidRDefault="008C6B62" w:rsidP="008C6B62">
      <w:pPr>
        <w:rPr>
          <w:rFonts w:eastAsia="Calibri"/>
          <w:b/>
          <w:bCs/>
          <w:lang w:bidi="ar-EG"/>
        </w:rPr>
      </w:pPr>
      <w:r w:rsidRPr="008C6B62">
        <w:rPr>
          <w:rFonts w:eastAsia="Calibri"/>
          <w:b/>
          <w:bCs/>
          <w:rtl/>
        </w:rPr>
        <w:t>جامعة بنها</w:t>
      </w:r>
    </w:p>
    <w:p w14:paraId="2848B086" w14:textId="77777777" w:rsidR="008C6B62" w:rsidRPr="008C6B62" w:rsidRDefault="008C6B62" w:rsidP="008C6B62">
      <w:pPr>
        <w:bidi w:val="0"/>
        <w:jc w:val="right"/>
        <w:rPr>
          <w:rFonts w:eastAsia="Calibri"/>
          <w:b/>
          <w:bCs/>
          <w:rtl/>
        </w:rPr>
      </w:pPr>
      <w:r w:rsidRPr="008C6B62">
        <w:rPr>
          <w:rFonts w:eastAsia="Calibri"/>
          <w:b/>
          <w:bCs/>
          <w:rtl/>
        </w:rPr>
        <w:t>كلية الطب البشري</w:t>
      </w:r>
    </w:p>
    <w:p w14:paraId="07A8CBDE" w14:textId="77777777" w:rsidR="008C6B62" w:rsidRPr="008C6B62" w:rsidRDefault="008C6B62" w:rsidP="008C6B62">
      <w:pPr>
        <w:bidi w:val="0"/>
        <w:jc w:val="right"/>
        <w:rPr>
          <w:rFonts w:eastAsia="Calibri"/>
          <w:b/>
          <w:bCs/>
          <w:rtl/>
          <w:lang w:bidi="ar-EG"/>
        </w:rPr>
      </w:pPr>
      <w:r w:rsidRPr="008C6B62">
        <w:rPr>
          <w:rFonts w:eastAsia="Calibri"/>
          <w:b/>
          <w:bCs/>
          <w:rtl/>
        </w:rPr>
        <w:t>قسم الامراض العصبية والطب النفسى</w:t>
      </w:r>
    </w:p>
    <w:p w14:paraId="71A1A630" w14:textId="77777777" w:rsidR="0066328E" w:rsidRPr="004E1AFA" w:rsidRDefault="0066328E" w:rsidP="0066328E">
      <w:pPr>
        <w:pStyle w:val="Heading1"/>
        <w:spacing w:line="360" w:lineRule="auto"/>
        <w:jc w:val="right"/>
        <w:rPr>
          <w:rFonts w:asciiTheme="majorBidi" w:hAnsiTheme="majorBidi" w:cstheme="majorBidi"/>
          <w:sz w:val="24"/>
          <w:szCs w:val="24"/>
          <w:rtl/>
          <w:lang w:bidi="ar-EG"/>
        </w:rPr>
      </w:pPr>
    </w:p>
    <w:p w14:paraId="61717586" w14:textId="77777777" w:rsidR="0066328E" w:rsidRPr="004E1AFA" w:rsidRDefault="0066328E" w:rsidP="00AD6DB5">
      <w:pPr>
        <w:jc w:val="center"/>
        <w:rPr>
          <w:rFonts w:asciiTheme="majorBidi" w:hAnsiTheme="majorBidi" w:cstheme="majorBidi"/>
          <w:rtl/>
          <w:lang w:bidi="ar-EG"/>
        </w:rPr>
      </w:pPr>
      <w:r w:rsidRPr="004E1AFA">
        <w:rPr>
          <w:rFonts w:asciiTheme="majorBidi" w:hAnsiTheme="majorBidi" w:cstheme="majorBidi"/>
          <w:rtl/>
        </w:rPr>
        <w:t>توصيف مقرر</w:t>
      </w:r>
    </w:p>
    <w:p w14:paraId="58B679B5" w14:textId="77777777" w:rsidR="0066328E" w:rsidRPr="00060896" w:rsidRDefault="0066328E" w:rsidP="00060896">
      <w:pPr>
        <w:pStyle w:val="Heading1"/>
        <w:spacing w:line="360" w:lineRule="auto"/>
        <w:jc w:val="center"/>
        <w:rPr>
          <w:rFonts w:asciiTheme="majorBidi" w:hAnsiTheme="majorBidi" w:cstheme="majorBidi"/>
          <w:sz w:val="24"/>
          <w:szCs w:val="24"/>
          <w:lang w:bidi="ar-EG"/>
        </w:rPr>
      </w:pPr>
      <w:r w:rsidRPr="004E1AFA">
        <w:rPr>
          <w:rFonts w:asciiTheme="majorBidi" w:hAnsiTheme="majorBidi" w:cstheme="majorBidi"/>
          <w:sz w:val="24"/>
          <w:szCs w:val="24"/>
          <w:rtl/>
        </w:rPr>
        <w:t xml:space="preserve">الوسائل  </w:t>
      </w:r>
      <w:r w:rsidR="00AD6DB5" w:rsidRPr="004E1AFA">
        <w:rPr>
          <w:rFonts w:asciiTheme="majorBidi" w:hAnsiTheme="majorBidi" w:cstheme="majorBidi" w:hint="cs"/>
          <w:sz w:val="24"/>
          <w:szCs w:val="24"/>
          <w:rtl/>
        </w:rPr>
        <w:t>التشخيصية</w:t>
      </w:r>
      <w:r w:rsidRPr="004E1AFA">
        <w:rPr>
          <w:rFonts w:asciiTheme="majorBidi" w:hAnsiTheme="majorBidi" w:cstheme="majorBidi"/>
          <w:sz w:val="24"/>
          <w:szCs w:val="24"/>
          <w:rtl/>
          <w:lang w:bidi="ar-EG"/>
        </w:rPr>
        <w:t xml:space="preserve"> في الامراض العصبية</w:t>
      </w:r>
    </w:p>
    <w:tbl>
      <w:tblPr>
        <w:tblpPr w:leftFromText="180" w:rightFromText="180" w:vertAnchor="text" w:horzAnchor="margin" w:tblpXSpec="center" w:tblpY="1285"/>
        <w:bidiVisual/>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70"/>
        <w:gridCol w:w="2835"/>
      </w:tblGrid>
      <w:tr w:rsidR="0066328E" w:rsidRPr="004E1AFA" w14:paraId="100A8E6F" w14:textId="77777777" w:rsidTr="0066328E">
        <w:trPr>
          <w:trHeight w:val="66"/>
        </w:trPr>
        <w:tc>
          <w:tcPr>
            <w:tcW w:w="10206"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14:paraId="6B680166" w14:textId="77777777" w:rsidR="0066328E" w:rsidRPr="004E1AFA" w:rsidRDefault="0066328E" w:rsidP="0066328E">
            <w:pPr>
              <w:keepNext/>
              <w:spacing w:line="47" w:lineRule="atLeast"/>
              <w:outlineLvl w:val="8"/>
              <w:rPr>
                <w:rFonts w:asciiTheme="majorBidi" w:hAnsiTheme="majorBidi" w:cstheme="majorBidi"/>
                <w:kern w:val="24"/>
                <w:rtl/>
                <w:lang w:bidi="ar-EG"/>
              </w:rPr>
            </w:pPr>
            <w:r w:rsidRPr="004E1AFA">
              <w:rPr>
                <w:rFonts w:asciiTheme="majorBidi" w:hAnsiTheme="majorBidi" w:cstheme="majorBidi"/>
                <w:rtl/>
              </w:rPr>
              <w:t>1-بيانات المقرر</w:t>
            </w:r>
          </w:p>
        </w:tc>
      </w:tr>
      <w:tr w:rsidR="0066328E" w:rsidRPr="004E1AFA" w14:paraId="26EBBE95" w14:textId="77777777" w:rsidTr="0066328E">
        <w:trPr>
          <w:trHeight w:val="66"/>
        </w:trPr>
        <w:tc>
          <w:tcPr>
            <w:tcW w:w="1701" w:type="dxa"/>
            <w:tcBorders>
              <w:top w:val="single" w:sz="4" w:space="0" w:color="auto"/>
              <w:left w:val="single" w:sz="4" w:space="0" w:color="auto"/>
              <w:bottom w:val="single" w:sz="4" w:space="0" w:color="auto"/>
              <w:right w:val="single" w:sz="4" w:space="0" w:color="auto"/>
            </w:tcBorders>
            <w:vAlign w:val="center"/>
            <w:hideMark/>
          </w:tcPr>
          <w:p w14:paraId="0006ECDA" w14:textId="77777777" w:rsidR="0066328E" w:rsidRPr="004E1AFA" w:rsidRDefault="0066328E" w:rsidP="0066328E">
            <w:pPr>
              <w:spacing w:line="47" w:lineRule="atLeast"/>
              <w:jc w:val="center"/>
              <w:rPr>
                <w:rFonts w:asciiTheme="majorBidi" w:eastAsia="Calibri" w:hAnsiTheme="majorBidi" w:cstheme="majorBidi"/>
                <w:rtl/>
              </w:rPr>
            </w:pPr>
            <w:r w:rsidRPr="004E1AFA">
              <w:rPr>
                <w:rFonts w:asciiTheme="majorBidi" w:eastAsia="Calibri" w:hAnsiTheme="majorBidi" w:cstheme="majorBidi"/>
                <w:rtl/>
              </w:rPr>
              <w:t xml:space="preserve">الرمز الكودي :  </w:t>
            </w:r>
          </w:p>
          <w:p w14:paraId="24B92756" w14:textId="77777777" w:rsidR="0066328E" w:rsidRPr="004E1AFA" w:rsidRDefault="0066328E" w:rsidP="0066328E">
            <w:pPr>
              <w:spacing w:line="47" w:lineRule="atLeast"/>
              <w:jc w:val="center"/>
              <w:rPr>
                <w:rFonts w:asciiTheme="majorBidi" w:eastAsia="Calibri" w:hAnsiTheme="majorBidi" w:cstheme="majorBidi"/>
                <w:lang w:bidi="ar-EG"/>
              </w:rPr>
            </w:pPr>
            <w:r w:rsidRPr="004E1AFA">
              <w:rPr>
                <w:rFonts w:asciiTheme="majorBidi" w:hAnsiTheme="majorBidi" w:cstheme="majorBidi"/>
                <w:b/>
                <w:bCs/>
              </w:rPr>
              <w:t>NEUR 703</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E26D44D" w14:textId="77777777" w:rsidR="0066328E" w:rsidRPr="004E1AFA" w:rsidRDefault="0066328E" w:rsidP="0066328E">
            <w:pPr>
              <w:spacing w:before="120" w:after="120" w:line="400" w:lineRule="exact"/>
              <w:rPr>
                <w:rFonts w:asciiTheme="majorBidi" w:eastAsia="Calibri" w:hAnsiTheme="majorBidi" w:cstheme="majorBidi"/>
                <w:b/>
                <w:bCs/>
                <w:color w:val="000000"/>
                <w:rtl/>
                <w:lang w:bidi="ar-AE"/>
              </w:rPr>
            </w:pPr>
            <w:r w:rsidRPr="004E1AFA">
              <w:rPr>
                <w:rFonts w:asciiTheme="majorBidi" w:eastAsia="Calibri" w:hAnsiTheme="majorBidi" w:cstheme="majorBidi"/>
                <w:rtl/>
              </w:rPr>
              <w:t>اسم المقرر : الوسائل التشخيصية في الامراض العصبية</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AB6F14" w14:textId="77777777" w:rsidR="0066328E" w:rsidRPr="004E1AFA" w:rsidRDefault="0066328E" w:rsidP="0066328E">
            <w:pPr>
              <w:spacing w:line="47" w:lineRule="atLeast"/>
              <w:rPr>
                <w:rFonts w:asciiTheme="majorBidi" w:eastAsia="Calibri" w:hAnsiTheme="majorBidi" w:cstheme="majorBidi"/>
                <w:rtl/>
              </w:rPr>
            </w:pPr>
            <w:r w:rsidRPr="004E1AFA">
              <w:rPr>
                <w:rFonts w:asciiTheme="majorBidi" w:eastAsia="Calibri" w:hAnsiTheme="majorBidi" w:cstheme="majorBidi"/>
                <w:rtl/>
              </w:rPr>
              <w:t xml:space="preserve">الفرقة / المستوى : </w:t>
            </w:r>
          </w:p>
          <w:p w14:paraId="65D13BB0" w14:textId="77777777" w:rsidR="0066328E" w:rsidRPr="004E1AFA" w:rsidRDefault="0066328E" w:rsidP="0066328E">
            <w:pPr>
              <w:spacing w:line="47" w:lineRule="atLeast"/>
              <w:rPr>
                <w:rFonts w:asciiTheme="majorBidi" w:eastAsia="Calibri" w:hAnsiTheme="majorBidi" w:cstheme="majorBidi"/>
                <w:lang w:bidi="ar-AE"/>
              </w:rPr>
            </w:pPr>
            <w:r w:rsidRPr="004E1AFA">
              <w:rPr>
                <w:rFonts w:asciiTheme="majorBidi" w:eastAsia="Calibri" w:hAnsiTheme="majorBidi" w:cstheme="majorBidi"/>
                <w:b/>
                <w:bCs/>
                <w:rtl/>
                <w:lang w:bidi="ar-EG"/>
              </w:rPr>
              <w:t>دكتوراه جزء اول</w:t>
            </w:r>
          </w:p>
        </w:tc>
      </w:tr>
      <w:tr w:rsidR="0066328E" w:rsidRPr="004E1AFA" w14:paraId="59ABFF5A" w14:textId="77777777" w:rsidTr="0066328E">
        <w:trPr>
          <w:cantSplit/>
          <w:trHeight w:val="1271"/>
        </w:trPr>
        <w:tc>
          <w:tcPr>
            <w:tcW w:w="1701" w:type="dxa"/>
            <w:tcBorders>
              <w:top w:val="single" w:sz="4" w:space="0" w:color="auto"/>
              <w:left w:val="single" w:sz="4" w:space="0" w:color="auto"/>
              <w:bottom w:val="single" w:sz="4" w:space="0" w:color="auto"/>
              <w:right w:val="single" w:sz="4" w:space="0" w:color="auto"/>
            </w:tcBorders>
            <w:vAlign w:val="center"/>
            <w:hideMark/>
          </w:tcPr>
          <w:p w14:paraId="3CFB2655" w14:textId="77777777" w:rsidR="0066328E" w:rsidRPr="004E1AFA" w:rsidRDefault="0066328E" w:rsidP="0066328E">
            <w:pPr>
              <w:keepNext/>
              <w:outlineLvl w:val="7"/>
              <w:rPr>
                <w:rFonts w:asciiTheme="majorBidi" w:eastAsia="Calibri" w:hAnsiTheme="majorBidi" w:cstheme="majorBidi"/>
                <w:rtl/>
              </w:rPr>
            </w:pPr>
            <w:r w:rsidRPr="004E1AFA">
              <w:rPr>
                <w:rFonts w:asciiTheme="majorBidi" w:eastAsia="Calibri" w:hAnsiTheme="majorBidi" w:cstheme="majorBidi"/>
                <w:rtl/>
              </w:rPr>
              <w:t xml:space="preserve">التخصص </w:t>
            </w:r>
            <w:r w:rsidRPr="004E1AFA">
              <w:rPr>
                <w:rFonts w:asciiTheme="majorBidi" w:hAnsiTheme="majorBidi" w:cstheme="majorBidi"/>
                <w:b/>
                <w:bCs/>
                <w:kern w:val="24"/>
                <w:rtl/>
                <w:lang w:bidi="ar-EG"/>
              </w:rPr>
              <w:t xml:space="preserve">دكتوراه </w:t>
            </w:r>
          </w:p>
          <w:p w14:paraId="09FA5A4E" w14:textId="77777777" w:rsidR="0066328E" w:rsidRPr="004E1AFA" w:rsidRDefault="00AD6DB5" w:rsidP="0066328E">
            <w:pPr>
              <w:rPr>
                <w:rFonts w:asciiTheme="majorBidi" w:eastAsia="Calibri" w:hAnsiTheme="majorBidi" w:cstheme="majorBidi"/>
                <w:lang w:bidi="ar-EG"/>
              </w:rPr>
            </w:pPr>
            <w:r w:rsidRPr="004E1AFA">
              <w:rPr>
                <w:rFonts w:asciiTheme="majorBidi" w:eastAsia="Calibri" w:hAnsiTheme="majorBidi" w:cstheme="majorBidi" w:hint="cs"/>
                <w:rtl/>
              </w:rPr>
              <w:t>للأمراض</w:t>
            </w:r>
            <w:r w:rsidR="0066328E" w:rsidRPr="004E1AFA">
              <w:rPr>
                <w:rFonts w:asciiTheme="majorBidi" w:eastAsia="Calibri" w:hAnsiTheme="majorBidi" w:cstheme="majorBidi"/>
                <w:rtl/>
              </w:rPr>
              <w:t xml:space="preserve"> العصبية</w:t>
            </w:r>
          </w:p>
        </w:tc>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64672A7D" w14:textId="77777777" w:rsidR="0066328E" w:rsidRPr="004E1AFA" w:rsidRDefault="0066328E" w:rsidP="00AD6DB5">
            <w:pPr>
              <w:keepNext/>
              <w:spacing w:line="360" w:lineRule="auto"/>
              <w:outlineLvl w:val="3"/>
              <w:rPr>
                <w:rFonts w:asciiTheme="majorBidi" w:eastAsia="Calibri" w:hAnsiTheme="majorBidi" w:cstheme="majorBidi"/>
                <w:rtl/>
                <w:lang w:eastAsia="ar-SA" w:bidi="ar-EG"/>
              </w:rPr>
            </w:pPr>
            <w:r w:rsidRPr="004E1AFA">
              <w:rPr>
                <w:rFonts w:asciiTheme="majorBidi" w:eastAsia="Calibri" w:hAnsiTheme="majorBidi" w:cstheme="majorBidi"/>
                <w:rtl/>
                <w:lang w:eastAsia="ar-SA"/>
              </w:rPr>
              <w:t>عدد ال</w:t>
            </w:r>
            <w:r w:rsidRPr="004E1AFA">
              <w:rPr>
                <w:rFonts w:asciiTheme="majorBidi" w:eastAsia="Calibri" w:hAnsiTheme="majorBidi" w:cstheme="majorBidi"/>
                <w:rtl/>
                <w:lang w:eastAsia="ar-SA" w:bidi="ar-EG"/>
              </w:rPr>
              <w:t>ساعات المعتمدة</w:t>
            </w:r>
            <w:r w:rsidR="00AD6DB5">
              <w:rPr>
                <w:rFonts w:asciiTheme="majorBidi" w:eastAsia="Calibri" w:hAnsiTheme="majorBidi" w:cstheme="majorBidi"/>
                <w:lang w:eastAsia="ar-SA"/>
              </w:rPr>
              <w:t>4</w:t>
            </w:r>
            <w:r w:rsidR="00060896">
              <w:rPr>
                <w:rFonts w:asciiTheme="majorBidi" w:eastAsia="Calibri" w:hAnsiTheme="majorBidi" w:cstheme="majorBidi" w:hint="cs"/>
                <w:rtl/>
                <w:lang w:eastAsia="ar-SA" w:bidi="ar-EG"/>
              </w:rPr>
              <w:t>نظرى</w:t>
            </w:r>
          </w:p>
          <w:p w14:paraId="64D5FA8A" w14:textId="77777777" w:rsidR="0066328E" w:rsidRPr="004E1AFA" w:rsidRDefault="0066328E" w:rsidP="00AD6DB5">
            <w:pPr>
              <w:keepNext/>
              <w:spacing w:line="360" w:lineRule="auto"/>
              <w:outlineLvl w:val="3"/>
              <w:rPr>
                <w:rFonts w:asciiTheme="majorBidi" w:eastAsia="Calibri" w:hAnsiTheme="majorBidi" w:cstheme="majorBidi"/>
                <w:rtl/>
                <w:lang w:eastAsia="ar-SA"/>
              </w:rPr>
            </w:pPr>
          </w:p>
          <w:p w14:paraId="7FF96701" w14:textId="77777777" w:rsidR="0066328E" w:rsidRPr="004E1AFA" w:rsidRDefault="0066328E" w:rsidP="0066328E">
            <w:pPr>
              <w:keepNext/>
              <w:spacing w:line="360" w:lineRule="auto"/>
              <w:outlineLvl w:val="3"/>
              <w:rPr>
                <w:rFonts w:asciiTheme="majorBidi" w:eastAsia="Calibri" w:hAnsiTheme="majorBidi" w:cstheme="majorBidi"/>
                <w:rtl/>
                <w:lang w:eastAsia="ar-SA"/>
              </w:rPr>
            </w:pPr>
          </w:p>
          <w:p w14:paraId="1DF1A0A1" w14:textId="77777777" w:rsidR="0066328E" w:rsidRPr="004E1AFA" w:rsidRDefault="0066328E" w:rsidP="0066328E">
            <w:pPr>
              <w:keepNext/>
              <w:spacing w:line="360" w:lineRule="auto"/>
              <w:outlineLvl w:val="3"/>
              <w:rPr>
                <w:rFonts w:asciiTheme="majorBidi" w:eastAsia="Calibri" w:hAnsiTheme="majorBidi" w:cstheme="majorBidi"/>
                <w:rtl/>
                <w:lang w:eastAsia="ar-SA" w:bidi="ar-EG"/>
              </w:rPr>
            </w:pPr>
          </w:p>
        </w:tc>
      </w:tr>
      <w:tr w:rsidR="0066328E" w:rsidRPr="004E1AFA" w14:paraId="3F0750AB" w14:textId="77777777" w:rsidTr="0066328E">
        <w:trPr>
          <w:cantSplit/>
          <w:trHeight w:val="4360"/>
        </w:trPr>
        <w:tc>
          <w:tcPr>
            <w:tcW w:w="1701" w:type="dxa"/>
            <w:tcBorders>
              <w:top w:val="single" w:sz="4" w:space="0" w:color="auto"/>
              <w:left w:val="single" w:sz="4" w:space="0" w:color="auto"/>
              <w:bottom w:val="single" w:sz="4" w:space="0" w:color="auto"/>
              <w:right w:val="single" w:sz="4" w:space="0" w:color="auto"/>
            </w:tcBorders>
            <w:shd w:val="clear" w:color="auto" w:fill="F3F3F3"/>
            <w:hideMark/>
          </w:tcPr>
          <w:p w14:paraId="367008BF" w14:textId="77777777" w:rsidR="0066328E" w:rsidRPr="004E1AFA" w:rsidRDefault="0066328E" w:rsidP="0066328E">
            <w:pPr>
              <w:spacing w:line="360" w:lineRule="auto"/>
              <w:rPr>
                <w:rFonts w:asciiTheme="majorBidi" w:eastAsia="Calibri" w:hAnsiTheme="majorBidi" w:cstheme="majorBidi"/>
              </w:rPr>
            </w:pPr>
            <w:r w:rsidRPr="004E1AFA">
              <w:rPr>
                <w:rFonts w:asciiTheme="majorBidi" w:eastAsia="Calibri" w:hAnsiTheme="majorBidi" w:cstheme="majorBidi"/>
                <w:rtl/>
                <w:lang w:bidi="ar-AE"/>
              </w:rPr>
              <w:t>2-</w:t>
            </w:r>
            <w:r w:rsidRPr="004E1AFA">
              <w:rPr>
                <w:rFonts w:asciiTheme="majorBidi" w:eastAsia="Calibri" w:hAnsiTheme="majorBidi" w:cstheme="majorBidi"/>
                <w:rtl/>
              </w:rPr>
              <w:t xml:space="preserve"> هدف المقرر:</w:t>
            </w:r>
          </w:p>
        </w:tc>
        <w:tc>
          <w:tcPr>
            <w:tcW w:w="8505" w:type="dxa"/>
            <w:gridSpan w:val="2"/>
            <w:tcBorders>
              <w:top w:val="single" w:sz="4" w:space="0" w:color="auto"/>
              <w:left w:val="single" w:sz="4" w:space="0" w:color="auto"/>
              <w:bottom w:val="single" w:sz="4" w:space="0" w:color="auto"/>
              <w:right w:val="single" w:sz="4" w:space="0" w:color="auto"/>
            </w:tcBorders>
            <w:hideMark/>
          </w:tcPr>
          <w:p w14:paraId="030C5431" w14:textId="77777777" w:rsidR="0066328E" w:rsidRPr="004E1AFA" w:rsidRDefault="0066328E" w:rsidP="0066328E">
            <w:pPr>
              <w:autoSpaceDE w:val="0"/>
              <w:autoSpaceDN w:val="0"/>
              <w:bidi w:val="0"/>
              <w:adjustRightInd w:val="0"/>
              <w:rPr>
                <w:rFonts w:asciiTheme="majorBidi" w:eastAsia="Calibri" w:hAnsiTheme="majorBidi" w:cstheme="majorBidi"/>
                <w:lang w:bidi="ar-EG"/>
              </w:rPr>
            </w:pPr>
          </w:p>
          <w:p w14:paraId="0B069640" w14:textId="77777777" w:rsidR="0066328E" w:rsidRPr="004E1AFA" w:rsidRDefault="0066328E" w:rsidP="0066328E">
            <w:pPr>
              <w:autoSpaceDE w:val="0"/>
              <w:autoSpaceDN w:val="0"/>
              <w:bidi w:val="0"/>
              <w:adjustRightInd w:val="0"/>
              <w:jc w:val="lowKashida"/>
              <w:rPr>
                <w:rFonts w:asciiTheme="majorBidi" w:hAnsiTheme="majorBidi" w:cstheme="majorBidi"/>
                <w:b/>
                <w:bCs/>
                <w:color w:val="000000"/>
              </w:rPr>
            </w:pPr>
            <w:r w:rsidRPr="004E1AFA">
              <w:rPr>
                <w:rFonts w:asciiTheme="majorBidi" w:hAnsiTheme="majorBidi" w:cstheme="majorBidi"/>
                <w:b/>
                <w:bCs/>
                <w:color w:val="000000"/>
              </w:rPr>
              <w:t xml:space="preserve">       1- </w:t>
            </w:r>
            <w:r w:rsidRPr="004E1AFA">
              <w:rPr>
                <w:rFonts w:asciiTheme="majorBidi" w:hAnsiTheme="majorBidi" w:cstheme="majorBidi"/>
                <w:b/>
                <w:bCs/>
                <w:color w:val="000000"/>
                <w:u w:val="single"/>
              </w:rPr>
              <w:t>Overall Aim of the Course</w:t>
            </w:r>
          </w:p>
          <w:p w14:paraId="16BEBC71" w14:textId="77777777" w:rsidR="0066328E" w:rsidRPr="004E1AFA" w:rsidRDefault="0066328E" w:rsidP="001D6395">
            <w:pPr>
              <w:numPr>
                <w:ilvl w:val="1"/>
                <w:numId w:val="19"/>
              </w:numPr>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 xml:space="preserve">Acquire  the basics of </w:t>
            </w:r>
            <w:r w:rsidRPr="004E1AFA">
              <w:rPr>
                <w:rFonts w:asciiTheme="majorBidi" w:hAnsiTheme="majorBidi" w:cstheme="majorBidi"/>
              </w:rPr>
              <w:t>Neuroradiology ,Electrophysiology , laboratory diagnostic tools used in neurological practice</w:t>
            </w:r>
          </w:p>
          <w:p w14:paraId="2E500572" w14:textId="77777777" w:rsidR="0066328E" w:rsidRPr="004E1AFA" w:rsidRDefault="0066328E" w:rsidP="001D6395">
            <w:pPr>
              <w:numPr>
                <w:ilvl w:val="1"/>
                <w:numId w:val="19"/>
              </w:numPr>
              <w:autoSpaceDE w:val="0"/>
              <w:autoSpaceDN w:val="0"/>
              <w:bidi w:val="0"/>
              <w:adjustRightInd w:val="0"/>
              <w:rPr>
                <w:rFonts w:asciiTheme="majorBidi" w:hAnsiTheme="majorBidi" w:cstheme="majorBidi"/>
              </w:rPr>
            </w:pPr>
            <w:r w:rsidRPr="004E1AFA">
              <w:rPr>
                <w:rFonts w:asciiTheme="majorBidi" w:hAnsiTheme="majorBidi" w:cstheme="majorBidi"/>
                <w:color w:val="000000"/>
              </w:rPr>
              <w:t>Explain the nature, risks and benefits of neuroradiological,</w:t>
            </w:r>
            <w:r w:rsidRPr="004E1AFA">
              <w:rPr>
                <w:rFonts w:asciiTheme="majorBidi" w:hAnsiTheme="majorBidi" w:cstheme="majorBidi"/>
              </w:rPr>
              <w:t xml:space="preserve">                                                                                                                                                                         Electrophysiology , laboratory diagnostic</w:t>
            </w:r>
            <w:r w:rsidRPr="004E1AFA">
              <w:rPr>
                <w:rFonts w:asciiTheme="majorBidi" w:hAnsiTheme="majorBidi" w:cstheme="majorBidi"/>
                <w:color w:val="000000"/>
              </w:rPr>
              <w:t xml:space="preserve"> investigations </w:t>
            </w:r>
          </w:p>
          <w:p w14:paraId="4EEDBF2B" w14:textId="77777777" w:rsidR="0066328E" w:rsidRPr="004E1AFA" w:rsidRDefault="0066328E" w:rsidP="001D6395">
            <w:pPr>
              <w:numPr>
                <w:ilvl w:val="1"/>
                <w:numId w:val="19"/>
              </w:numPr>
              <w:autoSpaceDE w:val="0"/>
              <w:autoSpaceDN w:val="0"/>
              <w:bidi w:val="0"/>
              <w:adjustRightInd w:val="0"/>
              <w:rPr>
                <w:rFonts w:asciiTheme="majorBidi" w:hAnsiTheme="majorBidi" w:cstheme="majorBidi"/>
              </w:rPr>
            </w:pPr>
            <w:r w:rsidRPr="004E1AFA">
              <w:rPr>
                <w:rFonts w:asciiTheme="majorBidi" w:hAnsiTheme="majorBidi" w:cstheme="majorBidi"/>
                <w:color w:val="000000"/>
              </w:rPr>
              <w:t>Request and evaluate neuroradiological</w:t>
            </w:r>
            <w:r w:rsidRPr="004E1AFA">
              <w:rPr>
                <w:rFonts w:asciiTheme="majorBidi" w:hAnsiTheme="majorBidi" w:cstheme="majorBidi"/>
              </w:rPr>
              <w:t>, Electrophysiology ,</w:t>
            </w:r>
          </w:p>
          <w:p w14:paraId="11CBA12A" w14:textId="77777777" w:rsidR="0066328E" w:rsidRPr="004E1AFA" w:rsidRDefault="0066328E" w:rsidP="0066328E">
            <w:pPr>
              <w:autoSpaceDE w:val="0"/>
              <w:autoSpaceDN w:val="0"/>
              <w:bidi w:val="0"/>
              <w:adjustRightInd w:val="0"/>
              <w:rPr>
                <w:rFonts w:asciiTheme="majorBidi" w:hAnsiTheme="majorBidi" w:cstheme="majorBidi"/>
                <w:color w:val="000000"/>
              </w:rPr>
            </w:pPr>
            <w:r w:rsidRPr="004E1AFA">
              <w:rPr>
                <w:rFonts w:asciiTheme="majorBidi" w:hAnsiTheme="majorBidi" w:cstheme="majorBidi"/>
              </w:rPr>
              <w:t xml:space="preserve">          Laboratory diagnostic</w:t>
            </w:r>
            <w:r w:rsidRPr="004E1AFA">
              <w:rPr>
                <w:rFonts w:asciiTheme="majorBidi" w:hAnsiTheme="majorBidi" w:cstheme="majorBidi"/>
                <w:color w:val="000000"/>
              </w:rPr>
              <w:t xml:space="preserve"> investigations effectively</w:t>
            </w:r>
          </w:p>
          <w:p w14:paraId="4BF27D75" w14:textId="77777777" w:rsidR="0066328E" w:rsidRPr="004E1AFA" w:rsidRDefault="0066328E" w:rsidP="001D6395">
            <w:pPr>
              <w:numPr>
                <w:ilvl w:val="1"/>
                <w:numId w:val="19"/>
              </w:numPr>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Utilize different diagnostic tools to reach diagnosis in neurology</w:t>
            </w:r>
          </w:p>
          <w:p w14:paraId="30C3C9FF" w14:textId="77777777" w:rsidR="0066328E" w:rsidRPr="004E1AFA" w:rsidRDefault="0066328E" w:rsidP="001D6395">
            <w:pPr>
              <w:numPr>
                <w:ilvl w:val="1"/>
                <w:numId w:val="19"/>
              </w:num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 xml:space="preserve">Report and liaise effectively with other specialties </w:t>
            </w:r>
          </w:p>
          <w:p w14:paraId="622902F7" w14:textId="77777777" w:rsidR="0066328E" w:rsidRPr="004E1AFA" w:rsidRDefault="0066328E" w:rsidP="001D6395">
            <w:pPr>
              <w:numPr>
                <w:ilvl w:val="1"/>
                <w:numId w:val="19"/>
              </w:num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Interpret collected data to reach diagnosis.</w:t>
            </w:r>
          </w:p>
          <w:p w14:paraId="5A63BAEF" w14:textId="77777777" w:rsidR="0066328E" w:rsidRPr="004E1AFA" w:rsidRDefault="0066328E" w:rsidP="001D6395">
            <w:pPr>
              <w:numPr>
                <w:ilvl w:val="1"/>
                <w:numId w:val="19"/>
              </w:numPr>
              <w:tabs>
                <w:tab w:val="left" w:pos="284"/>
              </w:tabs>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Solve problem depending on neurodiagnostic knowledge interpretations </w:t>
            </w:r>
          </w:p>
        </w:tc>
      </w:tr>
      <w:tr w:rsidR="0066328E" w:rsidRPr="004E1AFA" w14:paraId="42136AA7" w14:textId="77777777" w:rsidTr="0066328E">
        <w:trPr>
          <w:cantSplit/>
          <w:trHeight w:val="14307"/>
        </w:trPr>
        <w:tc>
          <w:tcPr>
            <w:tcW w:w="10206"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16AE94E7" w14:textId="77777777" w:rsidR="0066328E" w:rsidRPr="004E1AFA" w:rsidRDefault="0066328E" w:rsidP="0066328E">
            <w:pPr>
              <w:rPr>
                <w:rFonts w:asciiTheme="majorBidi" w:eastAsia="Calibri" w:hAnsiTheme="majorBidi" w:cstheme="majorBidi"/>
                <w:rtl/>
              </w:rPr>
            </w:pPr>
          </w:p>
          <w:p w14:paraId="42932128" w14:textId="77777777" w:rsidR="0066328E" w:rsidRPr="004E1AFA" w:rsidRDefault="0066328E" w:rsidP="0066328E">
            <w:pPr>
              <w:rPr>
                <w:rFonts w:asciiTheme="majorBidi" w:eastAsia="Calibri" w:hAnsiTheme="majorBidi" w:cstheme="majorBidi"/>
                <w:rtl/>
              </w:rPr>
            </w:pPr>
          </w:p>
          <w:p w14:paraId="216BE110" w14:textId="77777777" w:rsidR="0066328E" w:rsidRPr="004E1AFA" w:rsidRDefault="0066328E" w:rsidP="0066328E">
            <w:pPr>
              <w:rPr>
                <w:rFonts w:asciiTheme="majorBidi" w:eastAsia="Calibri" w:hAnsiTheme="majorBidi" w:cstheme="majorBidi"/>
                <w:rtl/>
              </w:rPr>
            </w:pPr>
          </w:p>
          <w:p w14:paraId="42A5DB02" w14:textId="77777777" w:rsidR="0066328E" w:rsidRPr="004E1AFA" w:rsidRDefault="0066328E" w:rsidP="0066328E">
            <w:pPr>
              <w:rPr>
                <w:rFonts w:asciiTheme="majorBidi" w:eastAsia="Calibri" w:hAnsiTheme="majorBidi" w:cstheme="majorBidi"/>
                <w:rtl/>
                <w:lang w:bidi="ar-EG"/>
              </w:rPr>
            </w:pPr>
            <w:r w:rsidRPr="004E1AFA">
              <w:rPr>
                <w:rFonts w:asciiTheme="majorBidi" w:eastAsia="Calibri" w:hAnsiTheme="majorBidi" w:cstheme="majorBidi"/>
                <w:rtl/>
              </w:rPr>
              <w:t>3-المستهدف من تدريس المقرر</w:t>
            </w:r>
          </w:p>
          <w:p w14:paraId="6FCFBE68" w14:textId="77777777" w:rsidR="0066328E" w:rsidRPr="004E1AFA" w:rsidRDefault="0066328E" w:rsidP="0066328E">
            <w:pPr>
              <w:rPr>
                <w:rFonts w:asciiTheme="majorBidi" w:eastAsia="Calibri" w:hAnsiTheme="majorBidi" w:cstheme="majorBidi"/>
                <w:rtl/>
                <w:lang w:bidi="ar-EG"/>
              </w:rPr>
            </w:pPr>
            <w:r w:rsidRPr="004E1AFA">
              <w:rPr>
                <w:rFonts w:asciiTheme="majorBidi" w:eastAsia="Calibri" w:hAnsiTheme="majorBidi" w:cstheme="majorBidi"/>
                <w:i/>
                <w:iCs/>
              </w:rPr>
              <w:t>By the end of the course, the student should be able                                                l</w:t>
            </w:r>
          </w:p>
          <w:p w14:paraId="0FC87E17" w14:textId="77777777" w:rsidR="0066328E" w:rsidRPr="004E1AFA" w:rsidRDefault="0066328E" w:rsidP="0066328E">
            <w:pPr>
              <w:rPr>
                <w:rFonts w:asciiTheme="majorBidi" w:eastAsia="Calibri" w:hAnsiTheme="majorBidi" w:cstheme="majorBidi"/>
                <w:rtl/>
                <w:lang w:bidi="ar-EG"/>
              </w:rPr>
            </w:pPr>
            <w:r w:rsidRPr="004E1AFA">
              <w:rPr>
                <w:rFonts w:asciiTheme="majorBidi" w:eastAsia="Calibri" w:hAnsiTheme="majorBidi" w:cstheme="majorBidi"/>
                <w:i/>
                <w:iCs/>
                <w:rtl/>
              </w:rPr>
              <w:t>:</w:t>
            </w:r>
            <w:r w:rsidRPr="004E1AFA">
              <w:rPr>
                <w:rFonts w:asciiTheme="majorBidi" w:eastAsia="Calibri" w:hAnsiTheme="majorBidi" w:cstheme="majorBidi"/>
                <w:rtl/>
              </w:rPr>
              <w:t xml:space="preserve"> المعلومات والمفاهيم </w:t>
            </w:r>
            <w:r w:rsidRPr="004E1AFA">
              <w:rPr>
                <w:rFonts w:asciiTheme="majorBidi" w:eastAsia="Calibri" w:hAnsiTheme="majorBidi" w:cstheme="majorBidi"/>
                <w:rtl/>
                <w:lang w:bidi="ar-EG"/>
              </w:rPr>
              <w:t>:</w:t>
            </w:r>
          </w:p>
          <w:p w14:paraId="1999F7D3"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42C5075C" w14:textId="77777777" w:rsidR="0066328E" w:rsidRPr="004E1AFA" w:rsidRDefault="0066328E" w:rsidP="0066328E">
            <w:pPr>
              <w:autoSpaceDE w:val="0"/>
              <w:autoSpaceDN w:val="0"/>
              <w:bidi w:val="0"/>
              <w:adjustRightInd w:val="0"/>
              <w:jc w:val="both"/>
              <w:rPr>
                <w:rFonts w:asciiTheme="majorBidi" w:hAnsiTheme="majorBidi" w:cstheme="majorBidi"/>
                <w:color w:val="000000"/>
                <w:u w:val="single"/>
              </w:rPr>
            </w:pPr>
            <w:r w:rsidRPr="004E1AFA">
              <w:rPr>
                <w:rFonts w:asciiTheme="majorBidi" w:hAnsiTheme="majorBidi" w:cstheme="majorBidi"/>
                <w:color w:val="000000"/>
              </w:rPr>
              <w:t xml:space="preserve">a- </w:t>
            </w:r>
            <w:r w:rsidRPr="004E1AFA">
              <w:rPr>
                <w:rFonts w:asciiTheme="majorBidi" w:hAnsiTheme="majorBidi" w:cstheme="majorBidi"/>
                <w:color w:val="000000"/>
                <w:u w:val="single"/>
              </w:rPr>
              <w:t>Knowledge and understanding:</w:t>
            </w:r>
          </w:p>
          <w:p w14:paraId="1BB8269F" w14:textId="77777777" w:rsidR="0066328E" w:rsidRPr="004E1AFA" w:rsidRDefault="0066328E" w:rsidP="0066328E">
            <w:pPr>
              <w:autoSpaceDE w:val="0"/>
              <w:autoSpaceDN w:val="0"/>
              <w:bidi w:val="0"/>
              <w:adjustRightInd w:val="0"/>
              <w:rPr>
                <w:rFonts w:asciiTheme="majorBidi" w:hAnsiTheme="majorBidi" w:cstheme="majorBidi"/>
                <w:color w:val="000000"/>
              </w:rPr>
            </w:pPr>
            <w:r w:rsidRPr="004E1AFA">
              <w:rPr>
                <w:rFonts w:asciiTheme="majorBidi" w:hAnsiTheme="majorBidi" w:cstheme="majorBidi"/>
                <w:b/>
                <w:bCs/>
                <w:i/>
                <w:iCs/>
                <w:color w:val="000000"/>
              </w:rPr>
              <w:t xml:space="preserve">   By the end of the course, students should be able to:</w:t>
            </w:r>
          </w:p>
          <w:p w14:paraId="02AE5F35" w14:textId="77777777" w:rsidR="0066328E" w:rsidRPr="004E1AFA" w:rsidRDefault="0066328E" w:rsidP="001D6395">
            <w:pPr>
              <w:numPr>
                <w:ilvl w:val="0"/>
                <w:numId w:val="20"/>
              </w:num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Explain the nature, risks and benefits of  different neuroradiological investigations (CT scan &amp; MR scan cranial/spinal/ angiography; catheter angiography diagnostic/interventional; myelography; ultrasound carotid/ trans-cranial/cardiac; other special investigations e.g. PET,SPECT)  in </w:t>
            </w:r>
            <w:proofErr w:type="spellStart"/>
            <w:r w:rsidRPr="004E1AFA">
              <w:rPr>
                <w:rFonts w:asciiTheme="majorBidi" w:hAnsiTheme="majorBidi" w:cstheme="majorBidi"/>
                <w:color w:val="000000"/>
              </w:rPr>
              <w:t>cerebro</w:t>
            </w:r>
            <w:proofErr w:type="spellEnd"/>
            <w:r w:rsidRPr="004E1AFA">
              <w:rPr>
                <w:rFonts w:asciiTheme="majorBidi" w:hAnsiTheme="majorBidi" w:cstheme="majorBidi"/>
                <w:color w:val="000000"/>
              </w:rPr>
              <w:t xml:space="preserve"> vascular diseases</w:t>
            </w:r>
          </w:p>
          <w:p w14:paraId="768725A1" w14:textId="77777777" w:rsidR="0066328E" w:rsidRPr="004E1AFA" w:rsidRDefault="0066328E" w:rsidP="001D6395">
            <w:pPr>
              <w:numPr>
                <w:ilvl w:val="0"/>
                <w:numId w:val="20"/>
              </w:num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Describe different neuroradiological findings for differential diagnosis of cerebral and spinal tumors and CNS infectious diseases. </w:t>
            </w:r>
          </w:p>
          <w:p w14:paraId="39BB863B" w14:textId="77777777" w:rsidR="0066328E" w:rsidRPr="004E1AFA" w:rsidRDefault="0066328E" w:rsidP="001D6395">
            <w:pPr>
              <w:numPr>
                <w:ilvl w:val="0"/>
                <w:numId w:val="20"/>
              </w:num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Discuss the advantages of radiological investigations and biomarkers in </w:t>
            </w:r>
            <w:proofErr w:type="spellStart"/>
            <w:r w:rsidRPr="004E1AFA">
              <w:rPr>
                <w:rFonts w:asciiTheme="majorBidi" w:hAnsiTheme="majorBidi" w:cstheme="majorBidi"/>
                <w:color w:val="000000"/>
              </w:rPr>
              <w:t>demlyinating</w:t>
            </w:r>
            <w:proofErr w:type="spellEnd"/>
            <w:r w:rsidRPr="004E1AFA">
              <w:rPr>
                <w:rFonts w:asciiTheme="majorBidi" w:hAnsiTheme="majorBidi" w:cstheme="majorBidi"/>
                <w:color w:val="000000"/>
              </w:rPr>
              <w:t xml:space="preserve">   neurological diseases; </w:t>
            </w:r>
          </w:p>
          <w:p w14:paraId="6A194FD6" w14:textId="77777777" w:rsidR="0066328E" w:rsidRPr="004E1AFA" w:rsidRDefault="0066328E" w:rsidP="001D6395">
            <w:pPr>
              <w:numPr>
                <w:ilvl w:val="0"/>
                <w:numId w:val="20"/>
              </w:numPr>
              <w:shd w:val="clear" w:color="auto" w:fill="FFFFFF"/>
              <w:bidi w:val="0"/>
              <w:rPr>
                <w:rFonts w:asciiTheme="majorBidi" w:hAnsiTheme="majorBidi" w:cstheme="majorBidi"/>
                <w:color w:val="465164"/>
              </w:rPr>
            </w:pPr>
            <w:r w:rsidRPr="004E1AFA">
              <w:rPr>
                <w:rFonts w:asciiTheme="majorBidi" w:hAnsiTheme="majorBidi" w:cstheme="majorBidi"/>
              </w:rPr>
              <w:t>List commonly encountered imaging artifacts in neuroradiology and describe why they oc</w:t>
            </w:r>
            <w:r w:rsidRPr="004E1AFA">
              <w:rPr>
                <w:rFonts w:asciiTheme="majorBidi" w:hAnsiTheme="majorBidi" w:cstheme="majorBidi"/>
                <w:color w:val="465164"/>
              </w:rPr>
              <w:t>cur and the techniques to avoid them</w:t>
            </w:r>
          </w:p>
          <w:p w14:paraId="6818ACBE" w14:textId="77777777" w:rsidR="0066328E" w:rsidRPr="004E1AFA" w:rsidRDefault="0066328E" w:rsidP="001D6395">
            <w:pPr>
              <w:numPr>
                <w:ilvl w:val="0"/>
                <w:numId w:val="20"/>
              </w:numPr>
              <w:shd w:val="clear" w:color="auto" w:fill="FFFFFF"/>
              <w:bidi w:val="0"/>
              <w:rPr>
                <w:rFonts w:asciiTheme="majorBidi" w:hAnsiTheme="majorBidi" w:cstheme="majorBidi"/>
                <w:color w:val="465164"/>
              </w:rPr>
            </w:pPr>
            <w:r w:rsidRPr="004E1AFA">
              <w:rPr>
                <w:rFonts w:asciiTheme="majorBidi" w:hAnsiTheme="majorBidi" w:cstheme="majorBidi"/>
                <w:color w:val="000000"/>
              </w:rPr>
              <w:t xml:space="preserve">Discuss the </w:t>
            </w:r>
            <w:proofErr w:type="gramStart"/>
            <w:r w:rsidRPr="004E1AFA">
              <w:rPr>
                <w:rFonts w:asciiTheme="majorBidi" w:hAnsiTheme="majorBidi" w:cstheme="majorBidi"/>
                <w:color w:val="000000"/>
              </w:rPr>
              <w:t>neuroscience basics</w:t>
            </w:r>
            <w:proofErr w:type="gramEnd"/>
            <w:r w:rsidRPr="004E1AFA">
              <w:rPr>
                <w:rFonts w:asciiTheme="majorBidi" w:hAnsiTheme="majorBidi" w:cstheme="majorBidi"/>
                <w:color w:val="000000"/>
              </w:rPr>
              <w:t xml:space="preserve"> of clinical neurophysiologic investigations (NCS-EMG EEG- Evoked </w:t>
            </w:r>
            <w:proofErr w:type="gramStart"/>
            <w:r w:rsidRPr="004E1AFA">
              <w:rPr>
                <w:rFonts w:asciiTheme="majorBidi" w:hAnsiTheme="majorBidi" w:cstheme="majorBidi"/>
                <w:color w:val="000000"/>
              </w:rPr>
              <w:t>potential)  .</w:t>
            </w:r>
            <w:proofErr w:type="gramEnd"/>
            <w:r w:rsidRPr="004E1AFA">
              <w:rPr>
                <w:rFonts w:asciiTheme="majorBidi" w:hAnsiTheme="majorBidi" w:cstheme="majorBidi"/>
                <w:color w:val="000000"/>
              </w:rPr>
              <w:t xml:space="preserve"> </w:t>
            </w:r>
          </w:p>
          <w:p w14:paraId="15A7D35C" w14:textId="77777777" w:rsidR="0066328E" w:rsidRPr="004E1AFA" w:rsidRDefault="0066328E" w:rsidP="001D6395">
            <w:pPr>
              <w:numPr>
                <w:ilvl w:val="0"/>
                <w:numId w:val="20"/>
              </w:num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 Describe different electrodiagnostic strategies for common Neurological problems. </w:t>
            </w:r>
          </w:p>
          <w:p w14:paraId="62643E32" w14:textId="77777777" w:rsidR="0066328E" w:rsidRPr="004E1AFA" w:rsidRDefault="0066328E" w:rsidP="001D6395">
            <w:pPr>
              <w:numPr>
                <w:ilvl w:val="0"/>
                <w:numId w:val="20"/>
              </w:numPr>
              <w:autoSpaceDE w:val="0"/>
              <w:autoSpaceDN w:val="0"/>
              <w:bidi w:val="0"/>
              <w:adjustRightInd w:val="0"/>
              <w:jc w:val="lowKashida"/>
              <w:rPr>
                <w:rFonts w:asciiTheme="majorBidi" w:hAnsiTheme="majorBidi" w:cstheme="majorBidi"/>
              </w:rPr>
            </w:pPr>
            <w:r w:rsidRPr="004E1AFA">
              <w:rPr>
                <w:rFonts w:asciiTheme="majorBidi" w:hAnsiTheme="majorBidi" w:cstheme="majorBidi"/>
              </w:rPr>
              <w:t>Demonstrate  different techniques for study of peripheral nerves ,muscles and neuromuscular junction including recognition of neurogenic and myopathic disorders, including blood testing and biopsies</w:t>
            </w:r>
          </w:p>
          <w:p w14:paraId="3AB2F2D5" w14:textId="77777777" w:rsidR="0066328E" w:rsidRPr="004E1AFA" w:rsidRDefault="0066328E" w:rsidP="001D6395">
            <w:pPr>
              <w:numPr>
                <w:ilvl w:val="0"/>
                <w:numId w:val="20"/>
              </w:numPr>
              <w:autoSpaceDE w:val="0"/>
              <w:autoSpaceDN w:val="0"/>
              <w:bidi w:val="0"/>
              <w:adjustRightInd w:val="0"/>
              <w:jc w:val="lowKashida"/>
              <w:rPr>
                <w:rFonts w:asciiTheme="majorBidi" w:hAnsiTheme="majorBidi" w:cstheme="majorBidi"/>
              </w:rPr>
            </w:pPr>
            <w:r w:rsidRPr="004E1AFA">
              <w:rPr>
                <w:rFonts w:asciiTheme="majorBidi" w:hAnsiTheme="majorBidi" w:cstheme="majorBidi"/>
              </w:rPr>
              <w:t>Discuss physiological basis for alteration in evoked potential response amplitude and latency in demyelinating and degenerative pathological processes, traumatic or vascular diseases</w:t>
            </w:r>
          </w:p>
          <w:p w14:paraId="7E1ABA14" w14:textId="77777777" w:rsidR="0066328E" w:rsidRPr="004E1AFA" w:rsidRDefault="0066328E" w:rsidP="001D6395">
            <w:pPr>
              <w:numPr>
                <w:ilvl w:val="0"/>
                <w:numId w:val="20"/>
              </w:num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Point out - normal range of EEG findings: common epileptiform</w:t>
            </w:r>
          </w:p>
          <w:p w14:paraId="62619643" w14:textId="77777777" w:rsidR="0066328E" w:rsidRPr="004E1AFA" w:rsidRDefault="0066328E" w:rsidP="0066328E">
            <w:pPr>
              <w:autoSpaceDE w:val="0"/>
              <w:autoSpaceDN w:val="0"/>
              <w:bidi w:val="0"/>
              <w:adjustRightInd w:val="0"/>
              <w:ind w:left="360"/>
              <w:rPr>
                <w:rFonts w:asciiTheme="majorBidi" w:hAnsiTheme="majorBidi" w:cstheme="majorBidi"/>
              </w:rPr>
            </w:pPr>
            <w:r w:rsidRPr="004E1AFA">
              <w:rPr>
                <w:rFonts w:asciiTheme="majorBidi" w:hAnsiTheme="majorBidi" w:cstheme="majorBidi"/>
                <w:color w:val="000000"/>
              </w:rPr>
              <w:t>abnormalities: capabilities and limitations in neurological disorders:</w:t>
            </w:r>
          </w:p>
          <w:p w14:paraId="54CE7210" w14:textId="77777777" w:rsidR="0066328E" w:rsidRPr="004E1AFA" w:rsidRDefault="0066328E" w:rsidP="001D6395">
            <w:pPr>
              <w:numPr>
                <w:ilvl w:val="0"/>
                <w:numId w:val="20"/>
              </w:num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Describe disorders of CSF composition and dynamics; anatomy and radiology of the ventricular system ,biochemistry and immunology of CSF; blood brain barrier; indications, techniques, &amp; contraindications of CSF examination: methods of intracranial pressure monitoring: </w:t>
            </w:r>
          </w:p>
          <w:p w14:paraId="0EFAB4F8" w14:textId="77777777" w:rsidR="0066328E" w:rsidRPr="004E1AFA" w:rsidRDefault="0066328E" w:rsidP="001D6395">
            <w:pPr>
              <w:numPr>
                <w:ilvl w:val="0"/>
                <w:numId w:val="20"/>
              </w:num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Describe different laboratory biomarkers and its benefits as diagnostic or prognostic factors in different neurological diagnosis.</w:t>
            </w:r>
          </w:p>
          <w:p w14:paraId="42FD49D0" w14:textId="77777777" w:rsidR="0066328E" w:rsidRPr="004E1AFA" w:rsidRDefault="0066328E" w:rsidP="001D6395">
            <w:pPr>
              <w:numPr>
                <w:ilvl w:val="0"/>
                <w:numId w:val="20"/>
              </w:numPr>
              <w:autoSpaceDE w:val="0"/>
              <w:autoSpaceDN w:val="0"/>
              <w:bidi w:val="0"/>
              <w:adjustRightInd w:val="0"/>
              <w:rPr>
                <w:rFonts w:asciiTheme="majorBidi" w:hAnsiTheme="majorBidi" w:cstheme="majorBidi"/>
                <w:color w:val="000000"/>
              </w:rPr>
            </w:pPr>
            <w:r w:rsidRPr="004E1AFA">
              <w:rPr>
                <w:rFonts w:asciiTheme="majorBidi" w:hAnsiTheme="majorBidi" w:cstheme="majorBidi"/>
              </w:rPr>
              <w:t>Compare differences between cortical and peripheral nerve stimulation  of Transcranial Magnetic Stimulation ,Parameters of stimulation and recording and defined protocols of investigation</w:t>
            </w:r>
          </w:p>
          <w:p w14:paraId="0A05817D" w14:textId="77777777" w:rsidR="0066328E" w:rsidRPr="004E1AFA" w:rsidRDefault="0066328E" w:rsidP="0066328E">
            <w:pPr>
              <w:bidi w:val="0"/>
              <w:spacing w:line="400" w:lineRule="exact"/>
              <w:jc w:val="both"/>
              <w:rPr>
                <w:rFonts w:asciiTheme="majorBidi" w:eastAsia="Calibri" w:hAnsiTheme="majorBidi" w:cstheme="majorBidi"/>
                <w:i/>
                <w:iCs/>
                <w:lang w:bidi="ar-EG"/>
              </w:rPr>
            </w:pPr>
            <w:r w:rsidRPr="004E1AFA">
              <w:rPr>
                <w:rFonts w:asciiTheme="majorBidi" w:hAnsiTheme="majorBidi" w:cstheme="majorBidi"/>
              </w:rPr>
              <w:t xml:space="preserve">           2.a.13Assess the role of urine as a diagnostic tool in neurological diseases</w:t>
            </w:r>
          </w:p>
          <w:p w14:paraId="1045527C"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4E7A09C1"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3AD51F7C"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1D25A0E1"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4799A07E"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6BAEE9EC"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3050EF02"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2BEDE556"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6083E444" w14:textId="77777777" w:rsidR="0066328E" w:rsidRPr="004E1AFA" w:rsidRDefault="0066328E" w:rsidP="0066328E">
            <w:pPr>
              <w:tabs>
                <w:tab w:val="left" w:pos="7125"/>
              </w:tabs>
              <w:bidi w:val="0"/>
              <w:spacing w:line="400" w:lineRule="exact"/>
              <w:jc w:val="both"/>
              <w:rPr>
                <w:rFonts w:asciiTheme="majorBidi" w:eastAsia="Calibri" w:hAnsiTheme="majorBidi" w:cstheme="majorBidi"/>
                <w:i/>
                <w:iCs/>
                <w:lang w:bidi="ar-EG"/>
              </w:rPr>
            </w:pPr>
            <w:r w:rsidRPr="004E1AFA">
              <w:rPr>
                <w:rFonts w:asciiTheme="majorBidi" w:eastAsia="Calibri" w:hAnsiTheme="majorBidi" w:cstheme="majorBidi"/>
                <w:i/>
                <w:iCs/>
                <w:lang w:bidi="ar-EG"/>
              </w:rPr>
              <w:tab/>
            </w:r>
          </w:p>
          <w:p w14:paraId="3ED8DE3E"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20D2CCB0"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52033F72"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61A5EB81"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35488DB4"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3B710410"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79B5B333" w14:textId="77777777" w:rsidR="0066328E" w:rsidRPr="004E1AFA" w:rsidRDefault="0066328E" w:rsidP="0066328E">
            <w:pPr>
              <w:bidi w:val="0"/>
              <w:spacing w:line="400" w:lineRule="exact"/>
              <w:jc w:val="both"/>
              <w:rPr>
                <w:rFonts w:asciiTheme="majorBidi" w:eastAsia="Calibri" w:hAnsiTheme="majorBidi" w:cstheme="majorBidi"/>
                <w:i/>
                <w:iCs/>
                <w:lang w:bidi="ar-EG"/>
              </w:rPr>
            </w:pPr>
          </w:p>
          <w:p w14:paraId="4AA8A01E" w14:textId="77777777" w:rsidR="0066328E" w:rsidRPr="004E1AFA" w:rsidRDefault="0066328E" w:rsidP="0066328E">
            <w:pPr>
              <w:bidi w:val="0"/>
              <w:spacing w:line="400" w:lineRule="exact"/>
              <w:jc w:val="both"/>
              <w:rPr>
                <w:rFonts w:asciiTheme="majorBidi" w:eastAsia="Calibri" w:hAnsiTheme="majorBidi" w:cstheme="majorBidi"/>
                <w:i/>
                <w:iCs/>
                <w:lang w:bidi="ar-EG"/>
              </w:rPr>
            </w:pPr>
          </w:p>
        </w:tc>
      </w:tr>
      <w:tr w:rsidR="0066328E" w:rsidRPr="004E1AFA" w14:paraId="39B99957" w14:textId="77777777" w:rsidTr="0066328E">
        <w:trPr>
          <w:cantSplit/>
          <w:trHeight w:val="1600"/>
        </w:trPr>
        <w:tc>
          <w:tcPr>
            <w:tcW w:w="1701" w:type="dxa"/>
            <w:tcBorders>
              <w:top w:val="single" w:sz="4" w:space="0" w:color="auto"/>
              <w:left w:val="single" w:sz="4" w:space="0" w:color="auto"/>
              <w:bottom w:val="single" w:sz="4" w:space="0" w:color="auto"/>
              <w:right w:val="single" w:sz="4" w:space="0" w:color="auto"/>
            </w:tcBorders>
            <w:hideMark/>
          </w:tcPr>
          <w:p w14:paraId="7DEF54A4" w14:textId="77777777" w:rsidR="0066328E" w:rsidRPr="004E1AFA" w:rsidRDefault="0066328E" w:rsidP="0066328E">
            <w:pPr>
              <w:jc w:val="center"/>
              <w:rPr>
                <w:rFonts w:asciiTheme="majorBidi" w:eastAsia="Calibri" w:hAnsiTheme="majorBidi" w:cstheme="majorBidi"/>
                <w:rtl/>
                <w:lang w:bidi="ar-EG"/>
              </w:rPr>
            </w:pPr>
          </w:p>
          <w:p w14:paraId="618F1ED2" w14:textId="77777777" w:rsidR="0066328E" w:rsidRPr="004E1AFA" w:rsidRDefault="0066328E" w:rsidP="0066328E">
            <w:pPr>
              <w:jc w:val="center"/>
              <w:rPr>
                <w:rFonts w:asciiTheme="majorBidi" w:eastAsia="Calibri" w:hAnsiTheme="majorBidi" w:cstheme="majorBidi"/>
                <w:rtl/>
                <w:lang w:bidi="ar-EG"/>
              </w:rPr>
            </w:pPr>
          </w:p>
          <w:p w14:paraId="4A9E593F" w14:textId="77777777" w:rsidR="0066328E" w:rsidRPr="004E1AFA" w:rsidRDefault="0066328E" w:rsidP="0066328E">
            <w:pPr>
              <w:jc w:val="center"/>
              <w:rPr>
                <w:rFonts w:asciiTheme="majorBidi" w:eastAsia="Calibri" w:hAnsiTheme="majorBidi" w:cstheme="majorBidi"/>
                <w:rtl/>
                <w:lang w:bidi="ar-EG"/>
              </w:rPr>
            </w:pPr>
          </w:p>
          <w:p w14:paraId="37D2A280" w14:textId="77777777" w:rsidR="0066328E" w:rsidRPr="004E1AFA" w:rsidRDefault="0066328E" w:rsidP="0066328E">
            <w:pPr>
              <w:rPr>
                <w:rFonts w:asciiTheme="majorBidi" w:eastAsia="Calibri" w:hAnsiTheme="majorBidi" w:cstheme="majorBidi"/>
                <w:rtl/>
                <w:lang w:bidi="ar-EG"/>
              </w:rPr>
            </w:pPr>
            <w:r w:rsidRPr="004E1AFA">
              <w:rPr>
                <w:rFonts w:asciiTheme="majorBidi" w:eastAsia="Calibri" w:hAnsiTheme="majorBidi" w:cstheme="majorBidi"/>
                <w:rtl/>
              </w:rPr>
              <w:t>ب- المهارات الذهنية</w:t>
            </w:r>
          </w:p>
        </w:tc>
        <w:tc>
          <w:tcPr>
            <w:tcW w:w="8505" w:type="dxa"/>
            <w:gridSpan w:val="2"/>
            <w:tcBorders>
              <w:top w:val="single" w:sz="4" w:space="0" w:color="auto"/>
              <w:left w:val="single" w:sz="4" w:space="0" w:color="auto"/>
              <w:bottom w:val="single" w:sz="4" w:space="0" w:color="auto"/>
              <w:right w:val="single" w:sz="4" w:space="0" w:color="auto"/>
            </w:tcBorders>
            <w:hideMark/>
          </w:tcPr>
          <w:p w14:paraId="26B0CF75" w14:textId="77777777" w:rsidR="0066328E" w:rsidRPr="004E1AFA" w:rsidRDefault="0066328E" w:rsidP="0066328E">
            <w:pPr>
              <w:shd w:val="clear" w:color="auto" w:fill="FFFFFF"/>
              <w:bidi w:val="0"/>
              <w:spacing w:line="450" w:lineRule="atLeast"/>
              <w:rPr>
                <w:rFonts w:asciiTheme="majorBidi" w:hAnsiTheme="majorBidi" w:cstheme="majorBidi"/>
                <w:color w:val="465164"/>
              </w:rPr>
            </w:pPr>
            <w:proofErr w:type="spellStart"/>
            <w:r w:rsidRPr="004E1AFA">
              <w:rPr>
                <w:rFonts w:asciiTheme="majorBidi" w:hAnsiTheme="majorBidi" w:cstheme="majorBidi"/>
                <w:color w:val="000000"/>
                <w:u w:val="single"/>
              </w:rPr>
              <w:t>B.Intellectual</w:t>
            </w:r>
            <w:proofErr w:type="spellEnd"/>
            <w:r w:rsidRPr="004E1AFA">
              <w:rPr>
                <w:rFonts w:asciiTheme="majorBidi" w:hAnsiTheme="majorBidi" w:cstheme="majorBidi"/>
                <w:color w:val="000000"/>
                <w:u w:val="single"/>
              </w:rPr>
              <w:t xml:space="preserve"> skills</w:t>
            </w:r>
            <w:r w:rsidRPr="004E1AFA">
              <w:rPr>
                <w:rFonts w:asciiTheme="majorBidi" w:hAnsiTheme="majorBidi" w:cstheme="majorBidi"/>
                <w:color w:val="000000"/>
              </w:rPr>
              <w:t>:</w:t>
            </w:r>
          </w:p>
          <w:p w14:paraId="681395DE" w14:textId="77777777" w:rsidR="0066328E" w:rsidRPr="004E1AFA" w:rsidRDefault="0066328E" w:rsidP="0066328E">
            <w:pPr>
              <w:autoSpaceDE w:val="0"/>
              <w:autoSpaceDN w:val="0"/>
              <w:bidi w:val="0"/>
              <w:adjustRightInd w:val="0"/>
              <w:jc w:val="lowKashida"/>
              <w:rPr>
                <w:rFonts w:asciiTheme="majorBidi" w:hAnsiTheme="majorBidi" w:cstheme="majorBidi"/>
                <w:b/>
                <w:bCs/>
                <w:i/>
                <w:iCs/>
                <w:color w:val="000000"/>
              </w:rPr>
            </w:pPr>
            <w:r w:rsidRPr="004E1AFA">
              <w:rPr>
                <w:rFonts w:asciiTheme="majorBidi" w:hAnsiTheme="majorBidi" w:cstheme="majorBidi"/>
                <w:b/>
                <w:bCs/>
                <w:i/>
                <w:iCs/>
                <w:color w:val="000000"/>
              </w:rPr>
              <w:t xml:space="preserve">   By the end of the course, students should be able to:</w:t>
            </w:r>
          </w:p>
          <w:p w14:paraId="526941BC" w14:textId="77777777" w:rsidR="0066328E" w:rsidRPr="004E1AFA" w:rsidRDefault="0066328E" w:rsidP="001D6395">
            <w:pPr>
              <w:numPr>
                <w:ilvl w:val="0"/>
                <w:numId w:val="27"/>
              </w:numPr>
              <w:autoSpaceDE w:val="0"/>
              <w:autoSpaceDN w:val="0"/>
              <w:bidi w:val="0"/>
              <w:adjustRightInd w:val="0"/>
              <w:jc w:val="lowKashida"/>
              <w:rPr>
                <w:rFonts w:asciiTheme="majorBidi" w:hAnsiTheme="majorBidi" w:cstheme="majorBidi"/>
                <w:b/>
                <w:bCs/>
                <w:i/>
                <w:iCs/>
                <w:color w:val="000000"/>
              </w:rPr>
            </w:pPr>
            <w:r w:rsidRPr="004E1AFA">
              <w:rPr>
                <w:rFonts w:asciiTheme="majorBidi" w:hAnsiTheme="majorBidi" w:cstheme="majorBidi"/>
                <w:color w:val="000000"/>
              </w:rPr>
              <w:t xml:space="preserve"> Analyze clinical neurological disorders and the </w:t>
            </w:r>
            <w:proofErr w:type="spellStart"/>
            <w:r w:rsidRPr="004E1AFA">
              <w:rPr>
                <w:rFonts w:asciiTheme="majorBidi" w:hAnsiTheme="majorBidi" w:cstheme="majorBidi"/>
                <w:color w:val="000000"/>
              </w:rPr>
              <w:t>neuroradiogical</w:t>
            </w:r>
            <w:proofErr w:type="spellEnd"/>
            <w:r w:rsidRPr="004E1AFA">
              <w:rPr>
                <w:rFonts w:asciiTheme="majorBidi" w:hAnsiTheme="majorBidi" w:cstheme="majorBidi"/>
                <w:color w:val="000000"/>
              </w:rPr>
              <w:t xml:space="preserve"> electrodiagnostic respective findings</w:t>
            </w:r>
          </w:p>
          <w:p w14:paraId="2B0BAC34" w14:textId="77777777" w:rsidR="0066328E" w:rsidRPr="004E1AFA" w:rsidRDefault="0066328E" w:rsidP="001D6395">
            <w:pPr>
              <w:numPr>
                <w:ilvl w:val="0"/>
                <w:numId w:val="27"/>
              </w:num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 xml:space="preserve"> Interpret</w:t>
            </w:r>
            <w:r w:rsidRPr="004E1AFA">
              <w:rPr>
                <w:rFonts w:asciiTheme="majorBidi" w:hAnsiTheme="majorBidi" w:cstheme="majorBidi"/>
              </w:rPr>
              <w:t xml:space="preserve"> the findings of Clinical Neurophysiology investigations at their most basic level i.e. </w:t>
            </w:r>
            <w:proofErr w:type="spellStart"/>
            <w:r w:rsidRPr="004E1AFA">
              <w:rPr>
                <w:rFonts w:asciiTheme="majorBidi" w:hAnsiTheme="majorBidi" w:cstheme="majorBidi"/>
              </w:rPr>
              <w:t>localisation</w:t>
            </w:r>
            <w:proofErr w:type="spellEnd"/>
            <w:r w:rsidRPr="004E1AFA">
              <w:rPr>
                <w:rFonts w:asciiTheme="majorBidi" w:hAnsiTheme="majorBidi" w:cstheme="majorBidi"/>
              </w:rPr>
              <w:t xml:space="preserve"> in the nervous system and the mechanisms of pathogenesis</w:t>
            </w:r>
            <w:r w:rsidRPr="004E1AFA">
              <w:rPr>
                <w:rFonts w:asciiTheme="majorBidi" w:hAnsiTheme="majorBidi" w:cstheme="majorBidi"/>
                <w:color w:val="000000"/>
              </w:rPr>
              <w:t xml:space="preserve"> collected data to reach diagnosis.</w:t>
            </w:r>
          </w:p>
          <w:p w14:paraId="79DA17BC" w14:textId="77777777" w:rsidR="0066328E" w:rsidRPr="004E1AFA" w:rsidRDefault="0066328E" w:rsidP="001D6395">
            <w:pPr>
              <w:numPr>
                <w:ilvl w:val="0"/>
                <w:numId w:val="27"/>
              </w:numPr>
              <w:autoSpaceDE w:val="0"/>
              <w:autoSpaceDN w:val="0"/>
              <w:bidi w:val="0"/>
              <w:adjustRightInd w:val="0"/>
              <w:jc w:val="lowKashida"/>
              <w:rPr>
                <w:rFonts w:asciiTheme="majorBidi" w:hAnsiTheme="majorBidi" w:cstheme="majorBidi"/>
              </w:rPr>
            </w:pPr>
            <w:r w:rsidRPr="004E1AFA">
              <w:rPr>
                <w:rFonts w:asciiTheme="majorBidi" w:hAnsiTheme="majorBidi" w:cstheme="majorBidi"/>
                <w:color w:val="000000"/>
              </w:rPr>
              <w:t xml:space="preserve">Compare </w:t>
            </w:r>
            <w:r w:rsidRPr="004E1AFA">
              <w:rPr>
                <w:rFonts w:asciiTheme="majorBidi" w:hAnsiTheme="majorBidi" w:cstheme="majorBidi"/>
              </w:rPr>
              <w:t>normal and abnormal patterns of</w:t>
            </w:r>
            <w:r w:rsidRPr="004E1AFA">
              <w:rPr>
                <w:rFonts w:asciiTheme="majorBidi" w:hAnsiTheme="majorBidi" w:cstheme="majorBidi"/>
                <w:color w:val="000000"/>
              </w:rPr>
              <w:t xml:space="preserve"> NCS-EMG</w:t>
            </w:r>
            <w:r w:rsidRPr="004E1AFA">
              <w:rPr>
                <w:rFonts w:asciiTheme="majorBidi" w:hAnsiTheme="majorBidi" w:cstheme="majorBidi"/>
              </w:rPr>
              <w:t xml:space="preserve"> including anatomical variants; effects of age, and co-morbid conditions. with adaptations necessary in particular patient groups </w:t>
            </w:r>
          </w:p>
          <w:p w14:paraId="3ECD8720" w14:textId="77777777" w:rsidR="0066328E" w:rsidRPr="004E1AFA" w:rsidRDefault="0066328E" w:rsidP="001D6395">
            <w:pPr>
              <w:numPr>
                <w:ilvl w:val="0"/>
                <w:numId w:val="27"/>
              </w:numPr>
              <w:shd w:val="clear" w:color="auto" w:fill="FFFFFF"/>
              <w:bidi w:val="0"/>
              <w:rPr>
                <w:rFonts w:asciiTheme="majorBidi" w:hAnsiTheme="majorBidi" w:cstheme="majorBidi"/>
              </w:rPr>
            </w:pPr>
            <w:r w:rsidRPr="004E1AFA">
              <w:rPr>
                <w:rFonts w:asciiTheme="majorBidi" w:hAnsiTheme="majorBidi" w:cstheme="majorBidi"/>
              </w:rPr>
              <w:t>Integrate between the imaging and clinical features that allow for refinement of differential diagnosis, allowing for a more specific diagnosis</w:t>
            </w:r>
          </w:p>
          <w:p w14:paraId="6DC5ABF7" w14:textId="77777777" w:rsidR="0066328E" w:rsidRPr="004E1AFA" w:rsidRDefault="0066328E" w:rsidP="001D6395">
            <w:pPr>
              <w:numPr>
                <w:ilvl w:val="0"/>
                <w:numId w:val="27"/>
              </w:numPr>
              <w:tabs>
                <w:tab w:val="left" w:pos="284"/>
              </w:tabs>
              <w:autoSpaceDE w:val="0"/>
              <w:autoSpaceDN w:val="0"/>
              <w:bidi w:val="0"/>
              <w:adjustRightInd w:val="0"/>
              <w:jc w:val="lowKashida"/>
              <w:rPr>
                <w:rFonts w:asciiTheme="majorBidi" w:hAnsiTheme="majorBidi" w:cstheme="majorBidi"/>
              </w:rPr>
            </w:pPr>
            <w:r w:rsidRPr="004E1AFA">
              <w:rPr>
                <w:rFonts w:asciiTheme="majorBidi" w:hAnsiTheme="majorBidi" w:cstheme="majorBidi"/>
              </w:rPr>
              <w:t xml:space="preserve">Classify normal variants and epileptiform abnormalities in EEG with  correlation of different seizure types </w:t>
            </w:r>
          </w:p>
          <w:p w14:paraId="53631EA9" w14:textId="77777777" w:rsidR="0066328E" w:rsidRPr="004E1AFA" w:rsidRDefault="0066328E" w:rsidP="001D6395">
            <w:pPr>
              <w:numPr>
                <w:ilvl w:val="0"/>
                <w:numId w:val="27"/>
              </w:num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Compare  the normal  and abnormal radiological findings  in different  age groups specially  neonates, children and elderly</w:t>
            </w:r>
          </w:p>
          <w:p w14:paraId="1C9C2405" w14:textId="77777777" w:rsidR="0066328E" w:rsidRPr="004E1AFA" w:rsidRDefault="0066328E" w:rsidP="001D6395">
            <w:pPr>
              <w:numPr>
                <w:ilvl w:val="0"/>
                <w:numId w:val="27"/>
              </w:numPr>
              <w:tabs>
                <w:tab w:val="left" w:pos="284"/>
              </w:tabs>
              <w:autoSpaceDE w:val="0"/>
              <w:autoSpaceDN w:val="0"/>
              <w:bidi w:val="0"/>
              <w:adjustRightInd w:val="0"/>
              <w:jc w:val="lowKashida"/>
              <w:rPr>
                <w:rFonts w:asciiTheme="majorBidi" w:hAnsiTheme="majorBidi" w:cstheme="majorBidi"/>
              </w:rPr>
            </w:pPr>
            <w:r w:rsidRPr="004E1AFA">
              <w:rPr>
                <w:rFonts w:asciiTheme="majorBidi" w:hAnsiTheme="majorBidi" w:cstheme="majorBidi"/>
              </w:rPr>
              <w:t>Select the appropriate tests, with modification as required during                               neurophysiological testing</w:t>
            </w:r>
          </w:p>
          <w:p w14:paraId="2D1E9980" w14:textId="77777777" w:rsidR="0066328E" w:rsidRPr="004E1AFA" w:rsidRDefault="0066328E" w:rsidP="001D6395">
            <w:pPr>
              <w:numPr>
                <w:ilvl w:val="0"/>
                <w:numId w:val="27"/>
              </w:numPr>
              <w:tabs>
                <w:tab w:val="left" w:pos="284"/>
              </w:tabs>
              <w:autoSpaceDE w:val="0"/>
              <w:autoSpaceDN w:val="0"/>
              <w:bidi w:val="0"/>
              <w:adjustRightInd w:val="0"/>
              <w:jc w:val="lowKashida"/>
              <w:rPr>
                <w:rFonts w:asciiTheme="majorBidi" w:hAnsiTheme="majorBidi" w:cstheme="majorBidi"/>
              </w:rPr>
            </w:pPr>
            <w:r w:rsidRPr="004E1AFA">
              <w:rPr>
                <w:rFonts w:asciiTheme="majorBidi" w:hAnsiTheme="majorBidi" w:cstheme="majorBidi"/>
              </w:rPr>
              <w:t xml:space="preserve"> Differentiate Clinical features and laboratory investigations in endocrine disorders; emergency disorders in relation with neurological disorders.</w:t>
            </w:r>
          </w:p>
          <w:p w14:paraId="09F39A7F" w14:textId="77777777" w:rsidR="0066328E" w:rsidRPr="004E1AFA" w:rsidRDefault="0066328E" w:rsidP="0066328E">
            <w:pPr>
              <w:autoSpaceDE w:val="0"/>
              <w:autoSpaceDN w:val="0"/>
              <w:bidi w:val="0"/>
              <w:adjustRightInd w:val="0"/>
              <w:ind w:left="1069"/>
              <w:rPr>
                <w:rFonts w:asciiTheme="majorBidi" w:hAnsiTheme="majorBidi" w:cstheme="majorBidi"/>
                <w:color w:val="000000"/>
              </w:rPr>
            </w:pPr>
            <w:r w:rsidRPr="004E1AFA">
              <w:rPr>
                <w:rFonts w:asciiTheme="majorBidi" w:hAnsiTheme="majorBidi" w:cstheme="majorBidi"/>
              </w:rPr>
              <w:t xml:space="preserve">     2.b.9.Evaluate and manage people with disorders of CSF including </w:t>
            </w:r>
            <w:proofErr w:type="spellStart"/>
            <w:r w:rsidRPr="004E1AFA">
              <w:rPr>
                <w:rFonts w:asciiTheme="majorBidi" w:hAnsiTheme="majorBidi" w:cstheme="majorBidi"/>
              </w:rPr>
              <w:t>diagnosticand</w:t>
            </w:r>
            <w:proofErr w:type="spellEnd"/>
            <w:r w:rsidRPr="004E1AFA">
              <w:rPr>
                <w:rFonts w:asciiTheme="majorBidi" w:hAnsiTheme="majorBidi" w:cstheme="majorBidi"/>
              </w:rPr>
              <w:t xml:space="preserve"> therapeutic lumbar punctures.</w:t>
            </w:r>
          </w:p>
          <w:p w14:paraId="617AA931" w14:textId="77777777" w:rsidR="0066328E" w:rsidRPr="004E1AFA" w:rsidRDefault="0066328E" w:rsidP="0066328E">
            <w:pPr>
              <w:tabs>
                <w:tab w:val="left" w:pos="284"/>
              </w:tabs>
              <w:autoSpaceDE w:val="0"/>
              <w:autoSpaceDN w:val="0"/>
              <w:bidi w:val="0"/>
              <w:adjustRightInd w:val="0"/>
              <w:jc w:val="lowKashida"/>
              <w:rPr>
                <w:rFonts w:asciiTheme="majorBidi" w:hAnsiTheme="majorBidi" w:cstheme="majorBidi"/>
                <w:color w:val="000000"/>
              </w:rPr>
            </w:pPr>
          </w:p>
        </w:tc>
      </w:tr>
      <w:tr w:rsidR="0066328E" w:rsidRPr="004E1AFA" w14:paraId="645B2444" w14:textId="77777777" w:rsidTr="0066328E">
        <w:trPr>
          <w:cantSplit/>
          <w:trHeight w:val="3388"/>
        </w:trPr>
        <w:tc>
          <w:tcPr>
            <w:tcW w:w="1701" w:type="dxa"/>
            <w:tcBorders>
              <w:top w:val="single" w:sz="4" w:space="0" w:color="auto"/>
              <w:left w:val="single" w:sz="4" w:space="0" w:color="auto"/>
              <w:bottom w:val="single" w:sz="4" w:space="0" w:color="auto"/>
              <w:right w:val="single" w:sz="4" w:space="0" w:color="auto"/>
            </w:tcBorders>
            <w:hideMark/>
          </w:tcPr>
          <w:p w14:paraId="203C5E99" w14:textId="77777777" w:rsidR="0066328E" w:rsidRPr="004E1AFA" w:rsidRDefault="0066328E" w:rsidP="0066328E">
            <w:pPr>
              <w:spacing w:line="360" w:lineRule="auto"/>
              <w:rPr>
                <w:rFonts w:asciiTheme="majorBidi" w:eastAsia="Calibri" w:hAnsiTheme="majorBidi" w:cstheme="majorBidi"/>
                <w:b/>
                <w:bCs/>
                <w:rtl/>
              </w:rPr>
            </w:pPr>
            <w:r w:rsidRPr="004E1AFA">
              <w:rPr>
                <w:rFonts w:asciiTheme="majorBidi" w:eastAsia="Calibri" w:hAnsiTheme="majorBidi" w:cstheme="majorBidi"/>
                <w:b/>
                <w:bCs/>
                <w:rtl/>
              </w:rPr>
              <w:t>جـ- المهارات المهنية</w:t>
            </w:r>
          </w:p>
          <w:p w14:paraId="4705CBB4" w14:textId="77777777" w:rsidR="0066328E" w:rsidRPr="004E1AFA" w:rsidRDefault="0066328E" w:rsidP="0066328E">
            <w:pPr>
              <w:spacing w:line="360" w:lineRule="auto"/>
              <w:rPr>
                <w:rFonts w:asciiTheme="majorBidi" w:eastAsia="Calibri" w:hAnsiTheme="majorBidi" w:cstheme="majorBidi"/>
                <w:b/>
                <w:bCs/>
              </w:rPr>
            </w:pPr>
            <w:r w:rsidRPr="004E1AFA">
              <w:rPr>
                <w:rFonts w:asciiTheme="majorBidi" w:hAnsiTheme="majorBidi" w:cstheme="majorBidi"/>
                <w:b/>
                <w:bCs/>
                <w:rtl/>
              </w:rPr>
              <w:t>الخاصة بالمقرر</w:t>
            </w:r>
            <w:r w:rsidRPr="004E1AFA">
              <w:rPr>
                <w:rFonts w:asciiTheme="majorBidi" w:eastAsia="Calibri" w:hAnsiTheme="majorBidi" w:cstheme="majorBidi"/>
                <w:b/>
                <w:bCs/>
                <w:rtl/>
              </w:rPr>
              <w:t>:</w:t>
            </w:r>
          </w:p>
        </w:tc>
        <w:tc>
          <w:tcPr>
            <w:tcW w:w="8505" w:type="dxa"/>
            <w:gridSpan w:val="2"/>
            <w:tcBorders>
              <w:top w:val="single" w:sz="4" w:space="0" w:color="auto"/>
              <w:left w:val="single" w:sz="4" w:space="0" w:color="auto"/>
              <w:bottom w:val="single" w:sz="4" w:space="0" w:color="auto"/>
              <w:right w:val="single" w:sz="4" w:space="0" w:color="auto"/>
            </w:tcBorders>
          </w:tcPr>
          <w:p w14:paraId="4464941A" w14:textId="77777777" w:rsidR="0066328E" w:rsidRPr="004E1AFA" w:rsidRDefault="0066328E" w:rsidP="0066328E">
            <w:pPr>
              <w:tabs>
                <w:tab w:val="left" w:pos="284"/>
              </w:tabs>
              <w:autoSpaceDE w:val="0"/>
              <w:autoSpaceDN w:val="0"/>
              <w:bidi w:val="0"/>
              <w:adjustRightInd w:val="0"/>
              <w:jc w:val="lowKashida"/>
              <w:rPr>
                <w:rFonts w:asciiTheme="majorBidi" w:hAnsiTheme="majorBidi" w:cstheme="majorBidi"/>
                <w:color w:val="000000"/>
                <w:u w:val="single"/>
              </w:rPr>
            </w:pPr>
            <w:r w:rsidRPr="004E1AFA">
              <w:rPr>
                <w:rFonts w:asciiTheme="majorBidi" w:hAnsiTheme="majorBidi" w:cstheme="majorBidi"/>
                <w:color w:val="000000"/>
                <w:u w:val="single"/>
              </w:rPr>
              <w:t>C/Professional skills</w:t>
            </w:r>
          </w:p>
          <w:p w14:paraId="61928FDF" w14:textId="77777777" w:rsidR="0066328E" w:rsidRPr="004E1AFA" w:rsidRDefault="0066328E" w:rsidP="0066328E">
            <w:pPr>
              <w:autoSpaceDE w:val="0"/>
              <w:autoSpaceDN w:val="0"/>
              <w:bidi w:val="0"/>
              <w:adjustRightInd w:val="0"/>
              <w:rPr>
                <w:rFonts w:asciiTheme="majorBidi" w:hAnsiTheme="majorBidi" w:cstheme="majorBidi"/>
                <w:color w:val="000000"/>
              </w:rPr>
            </w:pPr>
            <w:r w:rsidRPr="004E1AFA">
              <w:rPr>
                <w:rFonts w:asciiTheme="majorBidi" w:hAnsiTheme="majorBidi" w:cstheme="majorBidi"/>
                <w:b/>
                <w:bCs/>
                <w:i/>
                <w:iCs/>
                <w:color w:val="000000"/>
              </w:rPr>
              <w:t>By the end of the course, students should be able to:</w:t>
            </w:r>
          </w:p>
          <w:p w14:paraId="4EA64377" w14:textId="77777777" w:rsidR="0066328E" w:rsidRPr="004E1AFA" w:rsidRDefault="0066328E" w:rsidP="001D6395">
            <w:pPr>
              <w:numPr>
                <w:ilvl w:val="0"/>
                <w:numId w:val="21"/>
              </w:num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Request, interpret and utilize neuro-radiological </w:t>
            </w:r>
            <w:proofErr w:type="spellStart"/>
            <w:r w:rsidRPr="004E1AFA">
              <w:rPr>
                <w:rFonts w:asciiTheme="majorBidi" w:hAnsiTheme="majorBidi" w:cstheme="majorBidi"/>
                <w:color w:val="000000"/>
              </w:rPr>
              <w:t>investigationsappropriately</w:t>
            </w:r>
            <w:proofErr w:type="spellEnd"/>
          </w:p>
          <w:p w14:paraId="5B7703D2" w14:textId="77777777" w:rsidR="0066328E" w:rsidRPr="004E1AFA" w:rsidRDefault="0066328E" w:rsidP="001D6395">
            <w:pPr>
              <w:numPr>
                <w:ilvl w:val="0"/>
                <w:numId w:val="21"/>
              </w:num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 xml:space="preserve"> Interpret an EEG report.</w:t>
            </w:r>
          </w:p>
          <w:p w14:paraId="7FDA7616" w14:textId="77777777" w:rsidR="0066328E" w:rsidRPr="004E1AFA" w:rsidRDefault="0066328E" w:rsidP="001D6395">
            <w:pPr>
              <w:numPr>
                <w:ilvl w:val="0"/>
                <w:numId w:val="21"/>
              </w:num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Interpret a NCS -EMG report</w:t>
            </w:r>
          </w:p>
          <w:p w14:paraId="7AF13249" w14:textId="77777777" w:rsidR="0066328E" w:rsidRPr="004E1AFA" w:rsidRDefault="0066328E" w:rsidP="001D6395">
            <w:pPr>
              <w:numPr>
                <w:ilvl w:val="0"/>
                <w:numId w:val="21"/>
              </w:num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rPr>
              <w:t>Liaises with referring colleagues and advise on appropriate investigations</w:t>
            </w:r>
          </w:p>
          <w:p w14:paraId="122303F2" w14:textId="77777777" w:rsidR="0066328E" w:rsidRPr="004E1AFA" w:rsidRDefault="0066328E" w:rsidP="001D6395">
            <w:pPr>
              <w:numPr>
                <w:ilvl w:val="0"/>
                <w:numId w:val="21"/>
              </w:num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Write a referral according to interpretation  of investigations</w:t>
            </w:r>
          </w:p>
        </w:tc>
      </w:tr>
      <w:tr w:rsidR="0066328E" w:rsidRPr="004E1AFA" w14:paraId="53210D52" w14:textId="77777777" w:rsidTr="0066328E">
        <w:trPr>
          <w:cantSplit/>
          <w:trHeight w:val="2670"/>
        </w:trPr>
        <w:tc>
          <w:tcPr>
            <w:tcW w:w="1701" w:type="dxa"/>
            <w:tcBorders>
              <w:top w:val="single" w:sz="4" w:space="0" w:color="auto"/>
              <w:left w:val="single" w:sz="4" w:space="0" w:color="auto"/>
              <w:bottom w:val="single" w:sz="4" w:space="0" w:color="auto"/>
              <w:right w:val="single" w:sz="4" w:space="0" w:color="auto"/>
            </w:tcBorders>
            <w:hideMark/>
          </w:tcPr>
          <w:p w14:paraId="178B3E3D" w14:textId="77777777" w:rsidR="0066328E" w:rsidRPr="004E1AFA" w:rsidRDefault="0066328E" w:rsidP="0066328E">
            <w:pPr>
              <w:jc w:val="center"/>
              <w:rPr>
                <w:rFonts w:asciiTheme="majorBidi" w:eastAsia="Calibri" w:hAnsiTheme="majorBidi" w:cstheme="majorBidi"/>
                <w:b/>
                <w:bCs/>
              </w:rPr>
            </w:pPr>
            <w:r w:rsidRPr="004E1AFA">
              <w:rPr>
                <w:rFonts w:asciiTheme="majorBidi" w:eastAsia="Calibri" w:hAnsiTheme="majorBidi" w:cstheme="majorBidi"/>
                <w:b/>
                <w:bCs/>
                <w:rtl/>
              </w:rPr>
              <w:t>د -  المهارات العامة</w:t>
            </w:r>
            <w:r w:rsidRPr="004E1AFA">
              <w:rPr>
                <w:rFonts w:asciiTheme="majorBidi" w:eastAsia="Calibri" w:hAnsiTheme="majorBidi" w:cstheme="majorBidi"/>
                <w:b/>
                <w:bCs/>
                <w:rtl/>
                <w:lang w:bidi="ar-EG"/>
              </w:rPr>
              <w:t xml:space="preserve"> :</w:t>
            </w:r>
          </w:p>
        </w:tc>
        <w:tc>
          <w:tcPr>
            <w:tcW w:w="8505" w:type="dxa"/>
            <w:gridSpan w:val="2"/>
            <w:tcBorders>
              <w:top w:val="single" w:sz="4" w:space="0" w:color="auto"/>
              <w:left w:val="single" w:sz="4" w:space="0" w:color="auto"/>
              <w:bottom w:val="single" w:sz="4" w:space="0" w:color="auto"/>
              <w:right w:val="single" w:sz="4" w:space="0" w:color="auto"/>
            </w:tcBorders>
            <w:hideMark/>
          </w:tcPr>
          <w:p w14:paraId="53DF7576" w14:textId="77777777" w:rsidR="0066328E" w:rsidRPr="004E1AFA" w:rsidRDefault="0066328E" w:rsidP="0066328E">
            <w:pPr>
              <w:bidi w:val="0"/>
              <w:rPr>
                <w:rFonts w:asciiTheme="majorBidi" w:eastAsia="Calibri" w:hAnsiTheme="majorBidi" w:cstheme="majorBidi"/>
              </w:rPr>
            </w:pPr>
          </w:p>
          <w:p w14:paraId="3EAA1EC3" w14:textId="77777777" w:rsidR="0066328E" w:rsidRPr="004E1AFA" w:rsidRDefault="0066328E" w:rsidP="0066328E">
            <w:pPr>
              <w:tabs>
                <w:tab w:val="left" w:pos="284"/>
              </w:tabs>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lang w:val="fr-FR"/>
              </w:rPr>
              <w:t>d-</w:t>
            </w:r>
            <w:r w:rsidRPr="004E1AFA">
              <w:rPr>
                <w:rFonts w:asciiTheme="majorBidi" w:hAnsiTheme="majorBidi" w:cstheme="majorBidi"/>
                <w:color w:val="000000"/>
                <w:u w:val="single"/>
              </w:rPr>
              <w:t>General and transferable skills</w:t>
            </w:r>
            <w:r w:rsidRPr="004E1AFA">
              <w:rPr>
                <w:rFonts w:asciiTheme="majorBidi" w:hAnsiTheme="majorBidi" w:cstheme="majorBidi"/>
                <w:color w:val="000000"/>
              </w:rPr>
              <w:t>:</w:t>
            </w:r>
          </w:p>
          <w:p w14:paraId="1F6AF216" w14:textId="77777777" w:rsidR="0066328E" w:rsidRPr="004E1AFA" w:rsidRDefault="0066328E" w:rsidP="0066328E">
            <w:pPr>
              <w:autoSpaceDE w:val="0"/>
              <w:autoSpaceDN w:val="0"/>
              <w:bidi w:val="0"/>
              <w:adjustRightInd w:val="0"/>
              <w:jc w:val="lowKashida"/>
              <w:rPr>
                <w:rFonts w:asciiTheme="majorBidi" w:hAnsiTheme="majorBidi" w:cstheme="majorBidi"/>
                <w:b/>
                <w:bCs/>
                <w:i/>
                <w:iCs/>
                <w:color w:val="000000"/>
              </w:rPr>
            </w:pPr>
            <w:r w:rsidRPr="004E1AFA">
              <w:rPr>
                <w:rFonts w:asciiTheme="majorBidi" w:hAnsiTheme="majorBidi" w:cstheme="majorBidi"/>
                <w:b/>
                <w:bCs/>
                <w:i/>
                <w:iCs/>
                <w:color w:val="000000"/>
              </w:rPr>
              <w:t xml:space="preserve">  By the end of the course, students should be able to:</w:t>
            </w:r>
          </w:p>
          <w:p w14:paraId="64D60843" w14:textId="77777777" w:rsidR="0066328E" w:rsidRPr="004E1AFA" w:rsidRDefault="0066328E" w:rsidP="001D6395">
            <w:pPr>
              <w:numPr>
                <w:ilvl w:val="0"/>
                <w:numId w:val="28"/>
              </w:numPr>
              <w:autoSpaceDE w:val="0"/>
              <w:autoSpaceDN w:val="0"/>
              <w:bidi w:val="0"/>
              <w:adjustRightInd w:val="0"/>
              <w:jc w:val="lowKashida"/>
              <w:rPr>
                <w:rFonts w:asciiTheme="majorBidi" w:hAnsiTheme="majorBidi" w:cstheme="majorBidi"/>
                <w:color w:val="000000"/>
              </w:rPr>
            </w:pPr>
            <w:proofErr w:type="spellStart"/>
            <w:r w:rsidRPr="004E1AFA">
              <w:rPr>
                <w:rFonts w:asciiTheme="majorBidi" w:hAnsiTheme="majorBidi" w:cstheme="majorBidi"/>
                <w:color w:val="000000"/>
              </w:rPr>
              <w:t>Comunicate</w:t>
            </w:r>
            <w:proofErr w:type="spellEnd"/>
            <w:r w:rsidRPr="004E1AFA">
              <w:rPr>
                <w:rFonts w:asciiTheme="majorBidi" w:hAnsiTheme="majorBidi" w:cstheme="majorBidi"/>
              </w:rPr>
              <w:t xml:space="preserve"> clearly, sensitively and effectively with their colleagues, and staff </w:t>
            </w:r>
          </w:p>
          <w:p w14:paraId="0207DD1E" w14:textId="77777777" w:rsidR="0066328E" w:rsidRPr="004E1AFA" w:rsidRDefault="0066328E" w:rsidP="001D6395">
            <w:pPr>
              <w:numPr>
                <w:ilvl w:val="0"/>
                <w:numId w:val="28"/>
              </w:numPr>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 xml:space="preserve"> Respects</w:t>
            </w:r>
            <w:r w:rsidRPr="004E1AFA">
              <w:rPr>
                <w:rFonts w:asciiTheme="majorBidi" w:hAnsiTheme="majorBidi" w:cstheme="majorBidi"/>
              </w:rPr>
              <w:t xml:space="preserve"> superiors, colleagues and all members of the health profession.</w:t>
            </w:r>
          </w:p>
          <w:p w14:paraId="02BA7529" w14:textId="77777777" w:rsidR="0066328E" w:rsidRPr="004E1AFA" w:rsidRDefault="0066328E" w:rsidP="001D6395">
            <w:pPr>
              <w:numPr>
                <w:ilvl w:val="0"/>
                <w:numId w:val="28"/>
              </w:numPr>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 xml:space="preserve">Apply the principle of statistical methods </w:t>
            </w:r>
          </w:p>
          <w:p w14:paraId="462D4E48" w14:textId="77777777" w:rsidR="0066328E" w:rsidRPr="004E1AFA" w:rsidRDefault="0066328E" w:rsidP="001D6395">
            <w:pPr>
              <w:numPr>
                <w:ilvl w:val="0"/>
                <w:numId w:val="28"/>
              </w:numPr>
              <w:autoSpaceDE w:val="0"/>
              <w:autoSpaceDN w:val="0"/>
              <w:bidi w:val="0"/>
              <w:adjustRightInd w:val="0"/>
              <w:jc w:val="lowKashida"/>
              <w:rPr>
                <w:rFonts w:asciiTheme="majorBidi" w:hAnsiTheme="majorBidi" w:cstheme="majorBidi"/>
                <w:color w:val="000000"/>
              </w:rPr>
            </w:pPr>
            <w:r w:rsidRPr="004E1AFA">
              <w:rPr>
                <w:rFonts w:asciiTheme="majorBidi" w:hAnsiTheme="majorBidi" w:cstheme="majorBidi"/>
                <w:color w:val="000000"/>
              </w:rPr>
              <w:t>Present information clearly in different forms</w:t>
            </w:r>
          </w:p>
        </w:tc>
      </w:tr>
      <w:tr w:rsidR="0066328E" w:rsidRPr="004E1AFA" w14:paraId="718F7CC3" w14:textId="77777777" w:rsidTr="0066328E">
        <w:trPr>
          <w:cantSplit/>
          <w:trHeight w:val="3697"/>
        </w:trPr>
        <w:tc>
          <w:tcPr>
            <w:tcW w:w="1701" w:type="dxa"/>
            <w:tcBorders>
              <w:top w:val="single" w:sz="4" w:space="0" w:color="auto"/>
              <w:left w:val="single" w:sz="4" w:space="0" w:color="auto"/>
              <w:bottom w:val="single" w:sz="4" w:space="0" w:color="auto"/>
              <w:right w:val="single" w:sz="4" w:space="0" w:color="auto"/>
            </w:tcBorders>
            <w:shd w:val="clear" w:color="auto" w:fill="F3F3F3"/>
          </w:tcPr>
          <w:p w14:paraId="3608EDF0" w14:textId="77777777" w:rsidR="0066328E" w:rsidRPr="004E1AFA" w:rsidRDefault="0066328E" w:rsidP="0066328E">
            <w:pPr>
              <w:rPr>
                <w:rFonts w:asciiTheme="majorBidi" w:eastAsia="Calibri" w:hAnsiTheme="majorBidi" w:cstheme="majorBidi"/>
                <w:b/>
                <w:bCs/>
                <w:rtl/>
              </w:rPr>
            </w:pPr>
            <w:r w:rsidRPr="004E1AFA">
              <w:rPr>
                <w:rFonts w:asciiTheme="majorBidi" w:eastAsia="Calibri" w:hAnsiTheme="majorBidi" w:cstheme="majorBidi"/>
                <w:b/>
                <w:bCs/>
                <w:rtl/>
              </w:rPr>
              <w:t>4- محتوى المقرر:</w:t>
            </w:r>
          </w:p>
          <w:p w14:paraId="0F9CE04A" w14:textId="77777777" w:rsidR="0066328E" w:rsidRPr="004E1AFA" w:rsidRDefault="0066328E" w:rsidP="0066328E">
            <w:pPr>
              <w:rPr>
                <w:rFonts w:asciiTheme="majorBidi" w:eastAsia="Calibri" w:hAnsiTheme="majorBidi" w:cstheme="majorBidi"/>
                <w:b/>
                <w:bCs/>
                <w:rtl/>
              </w:rPr>
            </w:pPr>
          </w:p>
          <w:p w14:paraId="10553108" w14:textId="77777777" w:rsidR="0066328E" w:rsidRPr="004E1AFA" w:rsidRDefault="0066328E" w:rsidP="0066328E">
            <w:pPr>
              <w:rPr>
                <w:rFonts w:asciiTheme="majorBidi" w:eastAsia="Calibri" w:hAnsiTheme="majorBidi" w:cstheme="majorBidi"/>
                <w:b/>
                <w:bCs/>
                <w:rtl/>
              </w:rPr>
            </w:pPr>
          </w:p>
          <w:p w14:paraId="2F46B196" w14:textId="77777777" w:rsidR="0066328E" w:rsidRPr="004E1AFA" w:rsidRDefault="0066328E" w:rsidP="0066328E">
            <w:pPr>
              <w:rPr>
                <w:rFonts w:asciiTheme="majorBidi" w:eastAsia="Calibri" w:hAnsiTheme="majorBidi" w:cstheme="majorBidi"/>
                <w:b/>
                <w:bCs/>
                <w:lang w:bidi="ar-EG"/>
              </w:rPr>
            </w:pPr>
          </w:p>
        </w:tc>
        <w:tc>
          <w:tcPr>
            <w:tcW w:w="8505" w:type="dxa"/>
            <w:gridSpan w:val="2"/>
            <w:tcBorders>
              <w:top w:val="single" w:sz="4" w:space="0" w:color="auto"/>
              <w:left w:val="single" w:sz="4" w:space="0" w:color="auto"/>
              <w:bottom w:val="single" w:sz="4" w:space="0" w:color="auto"/>
              <w:right w:val="single" w:sz="4" w:space="0" w:color="auto"/>
            </w:tcBorders>
            <w:hideMark/>
          </w:tcPr>
          <w:p w14:paraId="46178B61" w14:textId="77777777" w:rsidR="0066328E" w:rsidRPr="004E1AFA" w:rsidRDefault="0066328E" w:rsidP="0066328E">
            <w:pPr>
              <w:autoSpaceDE w:val="0"/>
              <w:autoSpaceDN w:val="0"/>
              <w:bidi w:val="0"/>
              <w:adjustRightInd w:val="0"/>
              <w:spacing w:line="360" w:lineRule="auto"/>
              <w:jc w:val="lowKashida"/>
              <w:rPr>
                <w:rFonts w:asciiTheme="majorBidi" w:hAnsiTheme="majorBidi" w:cstheme="majorBidi"/>
                <w:b/>
                <w:bCs/>
                <w:color w:val="000000"/>
                <w:lang w:val="fr-FR"/>
              </w:rPr>
            </w:pPr>
            <w:r w:rsidRPr="004E1AFA">
              <w:rPr>
                <w:rFonts w:asciiTheme="majorBidi" w:hAnsiTheme="majorBidi" w:cstheme="majorBidi"/>
                <w:b/>
                <w:bCs/>
                <w:color w:val="000000"/>
                <w:lang w:val="fr-FR"/>
              </w:rPr>
              <w:t>3-</w:t>
            </w:r>
            <w:r w:rsidRPr="004E1AFA">
              <w:rPr>
                <w:rFonts w:asciiTheme="majorBidi" w:hAnsiTheme="majorBidi" w:cstheme="majorBidi"/>
                <w:b/>
                <w:bCs/>
                <w:color w:val="000000"/>
                <w:u w:val="single"/>
                <w:lang w:val="fr-FR"/>
              </w:rPr>
              <w:t>Course contents</w:t>
            </w:r>
            <w:r w:rsidRPr="004E1AFA">
              <w:rPr>
                <w:rFonts w:asciiTheme="majorBidi" w:hAnsiTheme="majorBidi" w:cstheme="majorBidi"/>
                <w:b/>
                <w:bCs/>
                <w:color w:val="000000"/>
                <w:lang w:val="fr-FR"/>
              </w:rPr>
              <w:t>:</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275"/>
              <w:gridCol w:w="993"/>
              <w:gridCol w:w="708"/>
              <w:gridCol w:w="2925"/>
            </w:tblGrid>
            <w:tr w:rsidR="0066328E" w:rsidRPr="004E1AFA" w14:paraId="7240F01D" w14:textId="77777777" w:rsidTr="00A84824">
              <w:trPr>
                <w:trHeight w:val="972"/>
              </w:trPr>
              <w:tc>
                <w:tcPr>
                  <w:tcW w:w="3823" w:type="dxa"/>
                </w:tcPr>
                <w:p w14:paraId="104AD172"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b/>
                      <w:bCs/>
                      <w:color w:val="000000"/>
                    </w:rPr>
                  </w:pPr>
                  <w:r w:rsidRPr="004E1AFA">
                    <w:rPr>
                      <w:rFonts w:asciiTheme="majorBidi" w:hAnsiTheme="majorBidi" w:cstheme="majorBidi"/>
                      <w:b/>
                      <w:bCs/>
                      <w:color w:val="000000"/>
                    </w:rPr>
                    <w:t>Subject</w:t>
                  </w:r>
                </w:p>
              </w:tc>
              <w:tc>
                <w:tcPr>
                  <w:tcW w:w="1275" w:type="dxa"/>
                </w:tcPr>
                <w:p w14:paraId="2151C7A6"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b/>
                      <w:bCs/>
                      <w:color w:val="000000"/>
                    </w:rPr>
                  </w:pPr>
                  <w:r w:rsidRPr="004E1AFA">
                    <w:rPr>
                      <w:rFonts w:asciiTheme="majorBidi" w:hAnsiTheme="majorBidi" w:cstheme="majorBidi"/>
                      <w:b/>
                      <w:bCs/>
                      <w:color w:val="000000"/>
                    </w:rPr>
                    <w:t>Lectures (</w:t>
                  </w:r>
                  <w:proofErr w:type="spellStart"/>
                  <w:r w:rsidRPr="004E1AFA">
                    <w:rPr>
                      <w:rFonts w:asciiTheme="majorBidi" w:hAnsiTheme="majorBidi" w:cstheme="majorBidi"/>
                      <w:b/>
                      <w:bCs/>
                      <w:color w:val="000000"/>
                    </w:rPr>
                    <w:t>hrs</w:t>
                  </w:r>
                  <w:proofErr w:type="spellEnd"/>
                  <w:r w:rsidRPr="004E1AFA">
                    <w:rPr>
                      <w:rFonts w:asciiTheme="majorBidi" w:hAnsiTheme="majorBidi" w:cstheme="majorBidi"/>
                      <w:b/>
                      <w:bCs/>
                      <w:color w:val="000000"/>
                    </w:rPr>
                    <w:t>)</w:t>
                  </w:r>
                </w:p>
              </w:tc>
              <w:tc>
                <w:tcPr>
                  <w:tcW w:w="993" w:type="dxa"/>
                </w:tcPr>
                <w:p w14:paraId="5964FED9"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b/>
                      <w:bCs/>
                      <w:color w:val="000000"/>
                    </w:rPr>
                  </w:pPr>
                  <w:r w:rsidRPr="004E1AFA">
                    <w:rPr>
                      <w:rFonts w:asciiTheme="majorBidi" w:hAnsiTheme="majorBidi" w:cstheme="majorBidi"/>
                      <w:b/>
                      <w:bCs/>
                      <w:color w:val="000000"/>
                    </w:rPr>
                    <w:t>Total</w:t>
                  </w:r>
                </w:p>
                <w:p w14:paraId="1291B8FB"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b/>
                      <w:bCs/>
                      <w:color w:val="000000"/>
                    </w:rPr>
                  </w:pPr>
                  <w:r w:rsidRPr="004E1AFA">
                    <w:rPr>
                      <w:rFonts w:asciiTheme="majorBidi" w:hAnsiTheme="majorBidi" w:cstheme="majorBidi"/>
                      <w:b/>
                      <w:bCs/>
                      <w:color w:val="000000"/>
                    </w:rPr>
                    <w:t>(</w:t>
                  </w:r>
                  <w:proofErr w:type="spellStart"/>
                  <w:r w:rsidRPr="004E1AFA">
                    <w:rPr>
                      <w:rFonts w:asciiTheme="majorBidi" w:hAnsiTheme="majorBidi" w:cstheme="majorBidi"/>
                      <w:b/>
                      <w:bCs/>
                      <w:color w:val="000000"/>
                    </w:rPr>
                    <w:t>hrs</w:t>
                  </w:r>
                  <w:proofErr w:type="spellEnd"/>
                  <w:r w:rsidRPr="004E1AFA">
                    <w:rPr>
                      <w:rFonts w:asciiTheme="majorBidi" w:hAnsiTheme="majorBidi" w:cstheme="majorBidi"/>
                      <w:b/>
                      <w:bCs/>
                      <w:color w:val="000000"/>
                    </w:rPr>
                    <w:t>)</w:t>
                  </w:r>
                </w:p>
              </w:tc>
              <w:tc>
                <w:tcPr>
                  <w:tcW w:w="708" w:type="dxa"/>
                </w:tcPr>
                <w:p w14:paraId="7B72291B"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b/>
                      <w:bCs/>
                      <w:color w:val="000000"/>
                    </w:rPr>
                  </w:pPr>
                  <w:r w:rsidRPr="004E1AFA">
                    <w:rPr>
                      <w:rFonts w:asciiTheme="majorBidi" w:hAnsiTheme="majorBidi" w:cstheme="majorBidi"/>
                      <w:b/>
                      <w:bCs/>
                      <w:color w:val="000000"/>
                    </w:rPr>
                    <w:t>Value</w:t>
                  </w:r>
                </w:p>
                <w:p w14:paraId="659FEC4A"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b/>
                      <w:bCs/>
                      <w:color w:val="000000"/>
                    </w:rPr>
                  </w:pPr>
                  <w:r w:rsidRPr="004E1AFA">
                    <w:rPr>
                      <w:rFonts w:asciiTheme="majorBidi" w:hAnsiTheme="majorBidi" w:cstheme="majorBidi"/>
                      <w:b/>
                      <w:bCs/>
                      <w:color w:val="000000"/>
                    </w:rPr>
                    <w:t>%</w:t>
                  </w:r>
                </w:p>
              </w:tc>
              <w:tc>
                <w:tcPr>
                  <w:tcW w:w="2925" w:type="dxa"/>
                </w:tcPr>
                <w:p w14:paraId="4338B9E9"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b/>
                      <w:bCs/>
                      <w:color w:val="000000"/>
                    </w:rPr>
                  </w:pPr>
                  <w:r w:rsidRPr="004E1AFA">
                    <w:rPr>
                      <w:rFonts w:asciiTheme="majorBidi" w:hAnsiTheme="majorBidi" w:cstheme="majorBidi"/>
                      <w:b/>
                      <w:bCs/>
                      <w:color w:val="000000"/>
                    </w:rPr>
                    <w:t>ILOs</w:t>
                  </w:r>
                </w:p>
              </w:tc>
            </w:tr>
            <w:tr w:rsidR="0066328E" w:rsidRPr="004E1AFA" w14:paraId="5810BA0B" w14:textId="77777777" w:rsidTr="00A84824">
              <w:trPr>
                <w:trHeight w:val="1537"/>
              </w:trPr>
              <w:tc>
                <w:tcPr>
                  <w:tcW w:w="3823" w:type="dxa"/>
                </w:tcPr>
                <w:p w14:paraId="40488BE2" w14:textId="77777777" w:rsidR="0066328E" w:rsidRPr="004E1AFA" w:rsidRDefault="0066328E">
                  <w:pPr>
                    <w:framePr w:hSpace="180" w:wrap="around" w:vAnchor="text" w:hAnchor="margin" w:xAlign="center" w:y="1285"/>
                    <w:bidi w:val="0"/>
                    <w:ind w:right="720"/>
                    <w:rPr>
                      <w:rFonts w:asciiTheme="majorBidi" w:hAnsiTheme="majorBidi" w:cstheme="majorBidi"/>
                      <w:b/>
                      <w:bCs/>
                      <w:lang w:bidi="ar-EG"/>
                    </w:rPr>
                  </w:pPr>
                  <w:r w:rsidRPr="004E1AFA">
                    <w:rPr>
                      <w:rFonts w:asciiTheme="majorBidi" w:hAnsiTheme="majorBidi" w:cstheme="majorBidi"/>
                      <w:b/>
                      <w:bCs/>
                      <w:lang w:bidi="ar-EG"/>
                    </w:rPr>
                    <w:t>Neuroradiology</w:t>
                  </w:r>
                </w:p>
                <w:p w14:paraId="3A2B46FA" w14:textId="77777777" w:rsidR="0066328E" w:rsidRPr="00060896" w:rsidRDefault="0066328E">
                  <w:pPr>
                    <w:pStyle w:val="ListParagraph"/>
                    <w:framePr w:hSpace="180" w:wrap="around" w:vAnchor="text" w:hAnchor="margin" w:xAlign="center" w:y="1285"/>
                    <w:numPr>
                      <w:ilvl w:val="0"/>
                      <w:numId w:val="50"/>
                    </w:numPr>
                    <w:bidi w:val="0"/>
                    <w:ind w:right="720"/>
                    <w:rPr>
                      <w:rFonts w:asciiTheme="majorBidi" w:hAnsiTheme="majorBidi" w:cstheme="majorBidi"/>
                      <w:b/>
                      <w:bCs/>
                      <w:lang w:bidi="ar-EG"/>
                    </w:rPr>
                  </w:pPr>
                  <w:r w:rsidRPr="00060896">
                    <w:rPr>
                      <w:rFonts w:asciiTheme="majorBidi" w:hAnsiTheme="majorBidi" w:cstheme="majorBidi"/>
                      <w:b/>
                      <w:bCs/>
                      <w:lang w:bidi="ar-EG"/>
                    </w:rPr>
                    <w:t>Vascular diseases</w:t>
                  </w:r>
                </w:p>
                <w:p w14:paraId="294EB18C" w14:textId="77777777" w:rsidR="0066328E" w:rsidRPr="00060896" w:rsidRDefault="0066328E">
                  <w:pPr>
                    <w:pStyle w:val="ListParagraph"/>
                    <w:framePr w:hSpace="180" w:wrap="around" w:vAnchor="text" w:hAnchor="margin" w:xAlign="center" w:y="1285"/>
                    <w:numPr>
                      <w:ilvl w:val="0"/>
                      <w:numId w:val="50"/>
                    </w:numPr>
                    <w:bidi w:val="0"/>
                    <w:ind w:right="720"/>
                    <w:rPr>
                      <w:rFonts w:asciiTheme="majorBidi" w:hAnsiTheme="majorBidi" w:cstheme="majorBidi"/>
                      <w:b/>
                      <w:bCs/>
                      <w:lang w:bidi="ar-EG"/>
                    </w:rPr>
                  </w:pPr>
                  <w:r w:rsidRPr="00060896">
                    <w:rPr>
                      <w:rFonts w:asciiTheme="majorBidi" w:hAnsiTheme="majorBidi" w:cstheme="majorBidi"/>
                      <w:b/>
                      <w:bCs/>
                      <w:lang w:bidi="ar-EG"/>
                    </w:rPr>
                    <w:t>CNS Tumors</w:t>
                  </w:r>
                </w:p>
                <w:p w14:paraId="4AFE21B3" w14:textId="77777777" w:rsidR="0066328E" w:rsidRPr="00060896" w:rsidRDefault="0066328E">
                  <w:pPr>
                    <w:pStyle w:val="ListParagraph"/>
                    <w:framePr w:hSpace="180" w:wrap="around" w:vAnchor="text" w:hAnchor="margin" w:xAlign="center" w:y="1285"/>
                    <w:numPr>
                      <w:ilvl w:val="0"/>
                      <w:numId w:val="50"/>
                    </w:numPr>
                    <w:bidi w:val="0"/>
                    <w:ind w:right="720"/>
                    <w:rPr>
                      <w:rFonts w:asciiTheme="majorBidi" w:hAnsiTheme="majorBidi" w:cstheme="majorBidi"/>
                      <w:b/>
                      <w:bCs/>
                      <w:lang w:bidi="ar-EG"/>
                    </w:rPr>
                  </w:pPr>
                  <w:proofErr w:type="spellStart"/>
                  <w:r w:rsidRPr="00060896">
                    <w:rPr>
                      <w:rFonts w:asciiTheme="majorBidi" w:hAnsiTheme="majorBidi" w:cstheme="majorBidi"/>
                      <w:b/>
                      <w:bCs/>
                      <w:lang w:bidi="ar-EG"/>
                    </w:rPr>
                    <w:t>Demylinating</w:t>
                  </w:r>
                  <w:proofErr w:type="spellEnd"/>
                  <w:r w:rsidRPr="00060896">
                    <w:rPr>
                      <w:rFonts w:asciiTheme="majorBidi" w:hAnsiTheme="majorBidi" w:cstheme="majorBidi"/>
                      <w:b/>
                      <w:bCs/>
                      <w:lang w:bidi="ar-EG"/>
                    </w:rPr>
                    <w:t xml:space="preserve"> diseases </w:t>
                  </w:r>
                </w:p>
                <w:p w14:paraId="125FA1B4" w14:textId="77777777" w:rsidR="0066328E" w:rsidRPr="00060896" w:rsidRDefault="0066328E">
                  <w:pPr>
                    <w:pStyle w:val="ListParagraph"/>
                    <w:framePr w:hSpace="180" w:wrap="around" w:vAnchor="text" w:hAnchor="margin" w:xAlign="center" w:y="1285"/>
                    <w:numPr>
                      <w:ilvl w:val="0"/>
                      <w:numId w:val="50"/>
                    </w:numPr>
                    <w:bidi w:val="0"/>
                    <w:ind w:right="720"/>
                    <w:rPr>
                      <w:rFonts w:asciiTheme="majorBidi" w:hAnsiTheme="majorBidi" w:cstheme="majorBidi"/>
                      <w:b/>
                      <w:bCs/>
                      <w:lang w:bidi="ar-EG"/>
                    </w:rPr>
                  </w:pPr>
                  <w:proofErr w:type="spellStart"/>
                  <w:r w:rsidRPr="00060896">
                    <w:rPr>
                      <w:rFonts w:asciiTheme="majorBidi" w:hAnsiTheme="majorBidi" w:cstheme="majorBidi"/>
                      <w:b/>
                      <w:bCs/>
                      <w:lang w:bidi="ar-EG"/>
                    </w:rPr>
                    <w:t>Infections,Other</w:t>
                  </w:r>
                  <w:proofErr w:type="spellEnd"/>
                  <w:r w:rsidRPr="00060896">
                    <w:rPr>
                      <w:rFonts w:asciiTheme="majorBidi" w:hAnsiTheme="majorBidi" w:cstheme="majorBidi"/>
                      <w:b/>
                      <w:bCs/>
                      <w:lang w:bidi="ar-EG"/>
                    </w:rPr>
                    <w:t xml:space="preserve">  diseases</w:t>
                  </w:r>
                </w:p>
              </w:tc>
              <w:tc>
                <w:tcPr>
                  <w:tcW w:w="1275" w:type="dxa"/>
                </w:tcPr>
                <w:p w14:paraId="79CB296A"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0200BC1A"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713CD6D5"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460A9BB9"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2004D9CE"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tc>
              <w:tc>
                <w:tcPr>
                  <w:tcW w:w="993" w:type="dxa"/>
                </w:tcPr>
                <w:p w14:paraId="75248641"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153F6453"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3BF88F9B"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49AA03C7"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20</w:t>
                  </w:r>
                </w:p>
                <w:p w14:paraId="1A5FB44C"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tc>
              <w:tc>
                <w:tcPr>
                  <w:tcW w:w="708" w:type="dxa"/>
                </w:tcPr>
                <w:p w14:paraId="64949AA1"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33FCF638"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0A7E931F"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34DEB865"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5F54D401"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tc>
              <w:tc>
                <w:tcPr>
                  <w:tcW w:w="2925" w:type="dxa"/>
                </w:tcPr>
                <w:p w14:paraId="545617FC"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2.a.1 ,</w:t>
                  </w:r>
                  <w:proofErr w:type="gramStart"/>
                  <w:r w:rsidRPr="004E1AFA">
                    <w:rPr>
                      <w:rFonts w:asciiTheme="majorBidi" w:hAnsiTheme="majorBidi" w:cstheme="majorBidi"/>
                      <w:color w:val="000000"/>
                    </w:rPr>
                    <w:t>2.a.2,…</w:t>
                  </w:r>
                  <w:proofErr w:type="gramEnd"/>
                </w:p>
                <w:p w14:paraId="05E2EE6D"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2.a.4</w:t>
                  </w:r>
                </w:p>
                <w:p w14:paraId="6DE170D6"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2.b.1  ,2,b,4,</w:t>
                  </w:r>
                </w:p>
                <w:p w14:paraId="7CB2A625" w14:textId="77777777" w:rsidR="0066328E"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2,b,6</w:t>
                  </w:r>
                </w:p>
                <w:p w14:paraId="6C9CC290" w14:textId="77777777" w:rsidR="00EB73D9" w:rsidRDefault="00EB73D9">
                  <w:pPr>
                    <w:framePr w:hSpace="180" w:wrap="around" w:vAnchor="text" w:hAnchor="margin" w:xAlign="center" w:y="1285"/>
                    <w:autoSpaceDE w:val="0"/>
                    <w:autoSpaceDN w:val="0"/>
                    <w:bidi w:val="0"/>
                    <w:adjustRightInd w:val="0"/>
                    <w:rPr>
                      <w:rFonts w:asciiTheme="majorBidi" w:hAnsiTheme="majorBidi" w:cstheme="majorBidi"/>
                      <w:color w:val="000000"/>
                    </w:rPr>
                  </w:pPr>
                  <w:r>
                    <w:rPr>
                      <w:rFonts w:asciiTheme="majorBidi" w:hAnsiTheme="majorBidi" w:cstheme="majorBidi"/>
                      <w:color w:val="000000"/>
                    </w:rPr>
                    <w:t>2.c.</w:t>
                  </w:r>
                  <w:proofErr w:type="gramStart"/>
                  <w:r>
                    <w:rPr>
                      <w:rFonts w:asciiTheme="majorBidi" w:hAnsiTheme="majorBidi" w:cstheme="majorBidi"/>
                      <w:color w:val="000000"/>
                    </w:rPr>
                    <w:t>1..2.c.</w:t>
                  </w:r>
                  <w:proofErr w:type="gramEnd"/>
                  <w:r>
                    <w:rPr>
                      <w:rFonts w:asciiTheme="majorBidi" w:hAnsiTheme="majorBidi" w:cstheme="majorBidi"/>
                      <w:color w:val="000000"/>
                    </w:rPr>
                    <w:t>5</w:t>
                  </w:r>
                </w:p>
                <w:p w14:paraId="54E10885" w14:textId="77777777" w:rsidR="00EB73D9" w:rsidRPr="004E1AFA" w:rsidRDefault="00EB73D9">
                  <w:pPr>
                    <w:framePr w:hSpace="180" w:wrap="around" w:vAnchor="text" w:hAnchor="margin" w:xAlign="center" w:y="1285"/>
                    <w:autoSpaceDE w:val="0"/>
                    <w:autoSpaceDN w:val="0"/>
                    <w:bidi w:val="0"/>
                    <w:adjustRightInd w:val="0"/>
                    <w:rPr>
                      <w:rFonts w:asciiTheme="majorBidi" w:hAnsiTheme="majorBidi" w:cstheme="majorBidi"/>
                      <w:color w:val="000000"/>
                    </w:rPr>
                  </w:pPr>
                  <w:r>
                    <w:rPr>
                      <w:rFonts w:asciiTheme="majorBidi" w:hAnsiTheme="majorBidi" w:cstheme="majorBidi"/>
                      <w:color w:val="000000"/>
                    </w:rPr>
                    <w:t>2.d.1…2.d.4</w:t>
                  </w:r>
                </w:p>
              </w:tc>
            </w:tr>
            <w:tr w:rsidR="0066328E" w:rsidRPr="004E1AFA" w14:paraId="03C4E638" w14:textId="77777777" w:rsidTr="00A84824">
              <w:trPr>
                <w:trHeight w:val="754"/>
              </w:trPr>
              <w:tc>
                <w:tcPr>
                  <w:tcW w:w="3823" w:type="dxa"/>
                </w:tcPr>
                <w:p w14:paraId="14BE2F23" w14:textId="77777777" w:rsidR="0066328E" w:rsidRPr="004E1AFA" w:rsidRDefault="0066328E">
                  <w:pPr>
                    <w:framePr w:hSpace="180" w:wrap="around" w:vAnchor="text" w:hAnchor="margin" w:xAlign="center" w:y="1285"/>
                    <w:bidi w:val="0"/>
                    <w:rPr>
                      <w:rFonts w:asciiTheme="majorBidi" w:hAnsiTheme="majorBidi" w:cstheme="majorBidi"/>
                      <w:b/>
                      <w:bCs/>
                      <w:lang w:bidi="ar-EG"/>
                    </w:rPr>
                  </w:pPr>
                  <w:r w:rsidRPr="004E1AFA">
                    <w:rPr>
                      <w:rFonts w:asciiTheme="majorBidi" w:hAnsiTheme="majorBidi" w:cstheme="majorBidi"/>
                      <w:b/>
                      <w:bCs/>
                      <w:lang w:bidi="ar-EG"/>
                    </w:rPr>
                    <w:t xml:space="preserve">Neurophysiology tests </w:t>
                  </w:r>
                </w:p>
                <w:p w14:paraId="5F22FDD9" w14:textId="77777777" w:rsidR="0066328E" w:rsidRPr="00060896" w:rsidRDefault="0066328E">
                  <w:pPr>
                    <w:pStyle w:val="ListParagraph"/>
                    <w:framePr w:hSpace="180" w:wrap="around" w:vAnchor="text" w:hAnchor="margin" w:xAlign="center" w:y="1285"/>
                    <w:numPr>
                      <w:ilvl w:val="0"/>
                      <w:numId w:val="51"/>
                    </w:numPr>
                    <w:bidi w:val="0"/>
                    <w:rPr>
                      <w:rFonts w:asciiTheme="majorBidi" w:hAnsiTheme="majorBidi" w:cstheme="majorBidi"/>
                      <w:b/>
                      <w:bCs/>
                      <w:lang w:bidi="ar-EG"/>
                    </w:rPr>
                  </w:pPr>
                  <w:r w:rsidRPr="00060896">
                    <w:rPr>
                      <w:rFonts w:asciiTheme="majorBidi" w:hAnsiTheme="majorBidi" w:cstheme="majorBidi"/>
                      <w:b/>
                      <w:bCs/>
                      <w:lang w:bidi="ar-EG"/>
                    </w:rPr>
                    <w:t>NCS-EMG</w:t>
                  </w:r>
                </w:p>
                <w:p w14:paraId="5C714725" w14:textId="77777777" w:rsidR="0066328E" w:rsidRPr="00060896" w:rsidRDefault="0066328E">
                  <w:pPr>
                    <w:pStyle w:val="ListParagraph"/>
                    <w:framePr w:hSpace="180" w:wrap="around" w:vAnchor="text" w:hAnchor="margin" w:xAlign="center" w:y="1285"/>
                    <w:numPr>
                      <w:ilvl w:val="0"/>
                      <w:numId w:val="51"/>
                    </w:numPr>
                    <w:bidi w:val="0"/>
                    <w:rPr>
                      <w:rFonts w:asciiTheme="majorBidi" w:hAnsiTheme="majorBidi" w:cstheme="majorBidi"/>
                      <w:b/>
                      <w:bCs/>
                      <w:lang w:bidi="ar-EG"/>
                    </w:rPr>
                  </w:pPr>
                  <w:r w:rsidRPr="00060896">
                    <w:rPr>
                      <w:rFonts w:asciiTheme="majorBidi" w:hAnsiTheme="majorBidi" w:cstheme="majorBidi"/>
                      <w:b/>
                      <w:bCs/>
                      <w:lang w:bidi="ar-EG"/>
                    </w:rPr>
                    <w:t>Evoked potential</w:t>
                  </w:r>
                </w:p>
                <w:p w14:paraId="00C34411" w14:textId="77777777" w:rsidR="0066328E" w:rsidRPr="00060896" w:rsidRDefault="0066328E">
                  <w:pPr>
                    <w:pStyle w:val="ListParagraph"/>
                    <w:framePr w:hSpace="180" w:wrap="around" w:vAnchor="text" w:hAnchor="margin" w:xAlign="center" w:y="1285"/>
                    <w:numPr>
                      <w:ilvl w:val="0"/>
                      <w:numId w:val="51"/>
                    </w:numPr>
                    <w:bidi w:val="0"/>
                    <w:rPr>
                      <w:rFonts w:asciiTheme="majorBidi" w:hAnsiTheme="majorBidi" w:cstheme="majorBidi"/>
                      <w:b/>
                      <w:bCs/>
                      <w:lang w:bidi="ar-EG"/>
                    </w:rPr>
                  </w:pPr>
                  <w:r w:rsidRPr="00060896">
                    <w:rPr>
                      <w:rFonts w:asciiTheme="majorBidi" w:hAnsiTheme="majorBidi" w:cstheme="majorBidi"/>
                      <w:b/>
                      <w:bCs/>
                      <w:lang w:bidi="ar-EG"/>
                    </w:rPr>
                    <w:t xml:space="preserve">EEG </w:t>
                  </w:r>
                </w:p>
                <w:p w14:paraId="5E16E9AF" w14:textId="77777777" w:rsidR="0066328E" w:rsidRPr="00060896" w:rsidRDefault="0066328E">
                  <w:pPr>
                    <w:pStyle w:val="ListParagraph"/>
                    <w:framePr w:hSpace="180" w:wrap="around" w:vAnchor="text" w:hAnchor="margin" w:xAlign="center" w:y="1285"/>
                    <w:numPr>
                      <w:ilvl w:val="0"/>
                      <w:numId w:val="51"/>
                    </w:numPr>
                    <w:bidi w:val="0"/>
                    <w:rPr>
                      <w:rFonts w:asciiTheme="majorBidi" w:hAnsiTheme="majorBidi" w:cstheme="majorBidi"/>
                      <w:b/>
                      <w:bCs/>
                      <w:lang w:bidi="ar-EG"/>
                    </w:rPr>
                  </w:pPr>
                  <w:r w:rsidRPr="00060896">
                    <w:rPr>
                      <w:rFonts w:asciiTheme="majorBidi" w:hAnsiTheme="majorBidi" w:cstheme="majorBidi"/>
                      <w:b/>
                      <w:bCs/>
                    </w:rPr>
                    <w:t xml:space="preserve">Transcranial </w:t>
                  </w:r>
                  <w:proofErr w:type="spellStart"/>
                  <w:r w:rsidRPr="00060896">
                    <w:rPr>
                      <w:rFonts w:asciiTheme="majorBidi" w:hAnsiTheme="majorBidi" w:cstheme="majorBidi"/>
                      <w:b/>
                      <w:bCs/>
                    </w:rPr>
                    <w:t>MagneticStimulation</w:t>
                  </w:r>
                  <w:proofErr w:type="spellEnd"/>
                </w:p>
              </w:tc>
              <w:tc>
                <w:tcPr>
                  <w:tcW w:w="1275" w:type="dxa"/>
                </w:tcPr>
                <w:p w14:paraId="300FD08B"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69C02E00"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0CB1971C"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13FED03C"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31875714"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tc>
              <w:tc>
                <w:tcPr>
                  <w:tcW w:w="993" w:type="dxa"/>
                </w:tcPr>
                <w:p w14:paraId="30246678"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7F7BD904"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4D415CF9"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20</w:t>
                  </w:r>
                </w:p>
                <w:p w14:paraId="5F98934C"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tc>
              <w:tc>
                <w:tcPr>
                  <w:tcW w:w="708" w:type="dxa"/>
                </w:tcPr>
                <w:p w14:paraId="7B57B873"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6F4C1EEB"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564B030C"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16C0CFEF"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7DF5BEDD"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w:t>
                  </w:r>
                </w:p>
              </w:tc>
              <w:tc>
                <w:tcPr>
                  <w:tcW w:w="2925" w:type="dxa"/>
                </w:tcPr>
                <w:p w14:paraId="57A82995"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2.a.5,2.a.6</w:t>
                  </w:r>
                </w:p>
                <w:p w14:paraId="6950185C"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tl/>
                    </w:rPr>
                  </w:pPr>
                  <w:r w:rsidRPr="004E1AFA">
                    <w:rPr>
                      <w:rFonts w:asciiTheme="majorBidi" w:hAnsiTheme="majorBidi" w:cstheme="majorBidi"/>
                      <w:color w:val="000000"/>
                    </w:rPr>
                    <w:t>2.a.7,2.a.8 ,</w:t>
                  </w:r>
                </w:p>
                <w:p w14:paraId="40C37C74"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2.a.9,2.b.1,</w:t>
                  </w:r>
                </w:p>
                <w:p w14:paraId="268A51B9"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2.b.2,2.b.3,</w:t>
                  </w:r>
                </w:p>
                <w:p w14:paraId="236DE90C"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tl/>
                    </w:rPr>
                  </w:pPr>
                  <w:r w:rsidRPr="004E1AFA">
                    <w:rPr>
                      <w:rFonts w:asciiTheme="majorBidi" w:hAnsiTheme="majorBidi" w:cstheme="majorBidi"/>
                      <w:color w:val="000000"/>
                    </w:rPr>
                    <w:t>2.b.5</w:t>
                  </w:r>
                </w:p>
                <w:p w14:paraId="4A9225BC" w14:textId="77777777" w:rsidR="0066328E"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2.b.7</w:t>
                  </w:r>
                </w:p>
                <w:p w14:paraId="63BE75DC" w14:textId="77777777" w:rsidR="00EB73D9" w:rsidRDefault="00EB73D9">
                  <w:pPr>
                    <w:framePr w:hSpace="180" w:wrap="around" w:vAnchor="text" w:hAnchor="margin" w:xAlign="center" w:y="1285"/>
                    <w:autoSpaceDE w:val="0"/>
                    <w:autoSpaceDN w:val="0"/>
                    <w:bidi w:val="0"/>
                    <w:adjustRightInd w:val="0"/>
                    <w:rPr>
                      <w:rFonts w:asciiTheme="majorBidi" w:hAnsiTheme="majorBidi" w:cstheme="majorBidi"/>
                      <w:color w:val="000000"/>
                    </w:rPr>
                  </w:pPr>
                  <w:r>
                    <w:rPr>
                      <w:rFonts w:asciiTheme="majorBidi" w:hAnsiTheme="majorBidi" w:cstheme="majorBidi"/>
                      <w:color w:val="000000"/>
                    </w:rPr>
                    <w:t>2.c.</w:t>
                  </w:r>
                  <w:proofErr w:type="gramStart"/>
                  <w:r>
                    <w:rPr>
                      <w:rFonts w:asciiTheme="majorBidi" w:hAnsiTheme="majorBidi" w:cstheme="majorBidi"/>
                      <w:color w:val="000000"/>
                    </w:rPr>
                    <w:t>1..2.c.</w:t>
                  </w:r>
                  <w:proofErr w:type="gramEnd"/>
                  <w:r>
                    <w:rPr>
                      <w:rFonts w:asciiTheme="majorBidi" w:hAnsiTheme="majorBidi" w:cstheme="majorBidi"/>
                      <w:color w:val="000000"/>
                    </w:rPr>
                    <w:t>5</w:t>
                  </w:r>
                </w:p>
                <w:p w14:paraId="1CBC6D96" w14:textId="77777777" w:rsidR="00EB73D9" w:rsidRPr="004E1AFA" w:rsidRDefault="00EB73D9">
                  <w:pPr>
                    <w:framePr w:hSpace="180" w:wrap="around" w:vAnchor="text" w:hAnchor="margin" w:xAlign="center" w:y="1285"/>
                    <w:autoSpaceDE w:val="0"/>
                    <w:autoSpaceDN w:val="0"/>
                    <w:bidi w:val="0"/>
                    <w:adjustRightInd w:val="0"/>
                    <w:rPr>
                      <w:rFonts w:asciiTheme="majorBidi" w:hAnsiTheme="majorBidi" w:cstheme="majorBidi"/>
                      <w:color w:val="000000"/>
                    </w:rPr>
                  </w:pPr>
                  <w:r>
                    <w:rPr>
                      <w:rFonts w:asciiTheme="majorBidi" w:hAnsiTheme="majorBidi" w:cstheme="majorBidi"/>
                      <w:color w:val="000000"/>
                    </w:rPr>
                    <w:t>2.d.1…2.d.4</w:t>
                  </w:r>
                </w:p>
              </w:tc>
            </w:tr>
            <w:tr w:rsidR="0066328E" w:rsidRPr="004E1AFA" w14:paraId="6E7203D4" w14:textId="77777777" w:rsidTr="00A84824">
              <w:trPr>
                <w:trHeight w:val="2031"/>
              </w:trPr>
              <w:tc>
                <w:tcPr>
                  <w:tcW w:w="3823" w:type="dxa"/>
                </w:tcPr>
                <w:p w14:paraId="33C093D6" w14:textId="77777777" w:rsidR="0066328E" w:rsidRPr="00060896" w:rsidRDefault="0066328E">
                  <w:pPr>
                    <w:framePr w:hSpace="180" w:wrap="around" w:vAnchor="text" w:hAnchor="margin" w:xAlign="center" w:y="1285"/>
                    <w:bidi w:val="0"/>
                    <w:rPr>
                      <w:rFonts w:asciiTheme="majorBidi" w:hAnsiTheme="majorBidi" w:cstheme="majorBidi"/>
                      <w:b/>
                      <w:bCs/>
                      <w:lang w:bidi="ar-EG"/>
                    </w:rPr>
                  </w:pPr>
                  <w:r w:rsidRPr="00060896">
                    <w:rPr>
                      <w:rFonts w:asciiTheme="majorBidi" w:hAnsiTheme="majorBidi" w:cstheme="majorBidi"/>
                      <w:b/>
                      <w:bCs/>
                      <w:lang w:bidi="ar-EG"/>
                    </w:rPr>
                    <w:t xml:space="preserve">-Laboratory investigations in neurology </w:t>
                  </w:r>
                </w:p>
                <w:p w14:paraId="7DF459FF" w14:textId="77777777" w:rsidR="0066328E" w:rsidRPr="00060896" w:rsidRDefault="0066328E">
                  <w:pPr>
                    <w:pStyle w:val="ListParagraph"/>
                    <w:framePr w:hSpace="180" w:wrap="around" w:vAnchor="text" w:hAnchor="margin" w:xAlign="center" w:y="1285"/>
                    <w:numPr>
                      <w:ilvl w:val="0"/>
                      <w:numId w:val="52"/>
                    </w:numPr>
                    <w:bidi w:val="0"/>
                    <w:rPr>
                      <w:rFonts w:asciiTheme="majorBidi" w:hAnsiTheme="majorBidi" w:cstheme="majorBidi"/>
                      <w:b/>
                      <w:bCs/>
                      <w:lang w:bidi="ar-EG"/>
                    </w:rPr>
                  </w:pPr>
                  <w:r w:rsidRPr="00060896">
                    <w:rPr>
                      <w:rFonts w:asciiTheme="majorBidi" w:hAnsiTheme="majorBidi" w:cstheme="majorBidi"/>
                      <w:b/>
                      <w:bCs/>
                      <w:lang w:bidi="ar-EG"/>
                    </w:rPr>
                    <w:t>Blood</w:t>
                  </w:r>
                </w:p>
                <w:p w14:paraId="222D8300" w14:textId="77777777" w:rsidR="0066328E" w:rsidRPr="00060896" w:rsidRDefault="0066328E">
                  <w:pPr>
                    <w:pStyle w:val="ListParagraph"/>
                    <w:framePr w:hSpace="180" w:wrap="around" w:vAnchor="text" w:hAnchor="margin" w:xAlign="center" w:y="1285"/>
                    <w:numPr>
                      <w:ilvl w:val="0"/>
                      <w:numId w:val="52"/>
                    </w:numPr>
                    <w:bidi w:val="0"/>
                    <w:rPr>
                      <w:rFonts w:asciiTheme="majorBidi" w:hAnsiTheme="majorBidi" w:cstheme="majorBidi"/>
                      <w:b/>
                      <w:bCs/>
                      <w:lang w:bidi="ar-EG"/>
                    </w:rPr>
                  </w:pPr>
                  <w:r w:rsidRPr="00060896">
                    <w:rPr>
                      <w:rFonts w:asciiTheme="majorBidi" w:hAnsiTheme="majorBidi" w:cstheme="majorBidi"/>
                      <w:b/>
                      <w:bCs/>
                      <w:lang w:bidi="ar-EG"/>
                    </w:rPr>
                    <w:t>CSF</w:t>
                  </w:r>
                </w:p>
                <w:p w14:paraId="4707581D" w14:textId="77777777" w:rsidR="0066328E" w:rsidRPr="00060896" w:rsidRDefault="0066328E">
                  <w:pPr>
                    <w:pStyle w:val="ListParagraph"/>
                    <w:framePr w:hSpace="180" w:wrap="around" w:vAnchor="text" w:hAnchor="margin" w:xAlign="center" w:y="1285"/>
                    <w:numPr>
                      <w:ilvl w:val="0"/>
                      <w:numId w:val="52"/>
                    </w:numPr>
                    <w:bidi w:val="0"/>
                    <w:rPr>
                      <w:rFonts w:asciiTheme="majorBidi" w:hAnsiTheme="majorBidi" w:cstheme="majorBidi"/>
                      <w:b/>
                      <w:bCs/>
                      <w:lang w:bidi="ar-EG"/>
                    </w:rPr>
                  </w:pPr>
                  <w:r w:rsidRPr="00060896">
                    <w:rPr>
                      <w:rFonts w:asciiTheme="majorBidi" w:hAnsiTheme="majorBidi" w:cstheme="majorBidi"/>
                      <w:b/>
                      <w:bCs/>
                      <w:lang w:bidi="ar-EG"/>
                    </w:rPr>
                    <w:t>Urine</w:t>
                  </w:r>
                </w:p>
                <w:p w14:paraId="7FCC2474" w14:textId="77777777" w:rsidR="0066328E" w:rsidRPr="00060896" w:rsidRDefault="0066328E">
                  <w:pPr>
                    <w:pStyle w:val="ListParagraph"/>
                    <w:framePr w:hSpace="180" w:wrap="around" w:vAnchor="text" w:hAnchor="margin" w:xAlign="center" w:y="1285"/>
                    <w:numPr>
                      <w:ilvl w:val="0"/>
                      <w:numId w:val="52"/>
                    </w:numPr>
                    <w:bidi w:val="0"/>
                    <w:rPr>
                      <w:rFonts w:asciiTheme="majorBidi" w:hAnsiTheme="majorBidi" w:cstheme="majorBidi"/>
                      <w:b/>
                      <w:bCs/>
                      <w:lang w:bidi="ar-EG"/>
                    </w:rPr>
                  </w:pPr>
                  <w:r w:rsidRPr="00060896">
                    <w:rPr>
                      <w:rFonts w:asciiTheme="majorBidi" w:hAnsiTheme="majorBidi" w:cstheme="majorBidi"/>
                      <w:b/>
                      <w:bCs/>
                      <w:lang w:bidi="ar-EG"/>
                    </w:rPr>
                    <w:t>Biomarkers in neurology</w:t>
                  </w:r>
                </w:p>
              </w:tc>
              <w:tc>
                <w:tcPr>
                  <w:tcW w:w="1275" w:type="dxa"/>
                </w:tcPr>
                <w:p w14:paraId="559F60C3"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5E5004F6"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3EDB2F54"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79B37ACF"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757B5A78"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p w14:paraId="184AB6CA"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5</w:t>
                  </w:r>
                </w:p>
              </w:tc>
              <w:tc>
                <w:tcPr>
                  <w:tcW w:w="993" w:type="dxa"/>
                </w:tcPr>
                <w:p w14:paraId="05532D57"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62FF20CB"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709A02CE"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20</w:t>
                  </w:r>
                </w:p>
                <w:p w14:paraId="5F6A8ABA"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tc>
              <w:tc>
                <w:tcPr>
                  <w:tcW w:w="708" w:type="dxa"/>
                </w:tcPr>
                <w:p w14:paraId="1558DF02"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p w14:paraId="0D70169D"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20203212"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0E2D9663"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w:t>
                  </w:r>
                </w:p>
                <w:p w14:paraId="05EF1023"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8.4</w:t>
                  </w:r>
                </w:p>
                <w:p w14:paraId="3F4ABCB9"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tc>
              <w:tc>
                <w:tcPr>
                  <w:tcW w:w="2925" w:type="dxa"/>
                </w:tcPr>
                <w:p w14:paraId="3136CCEA"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tl/>
                    </w:rPr>
                  </w:pPr>
                  <w:r w:rsidRPr="004E1AFA">
                    <w:rPr>
                      <w:rFonts w:asciiTheme="majorBidi" w:hAnsiTheme="majorBidi" w:cstheme="majorBidi"/>
                      <w:color w:val="000000"/>
                    </w:rPr>
                    <w:t>2.a.9,2.a.10</w:t>
                  </w:r>
                </w:p>
                <w:p w14:paraId="1E600055"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2.a.11.2.a.13,</w:t>
                  </w:r>
                </w:p>
                <w:p w14:paraId="63F96FC1" w14:textId="77777777" w:rsidR="00EB73D9"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2.b.7,2.b.9,</w:t>
                  </w:r>
                </w:p>
                <w:p w14:paraId="734125C3" w14:textId="77777777" w:rsidR="00EB73D9" w:rsidRDefault="00EB73D9">
                  <w:pPr>
                    <w:framePr w:hSpace="180" w:wrap="around" w:vAnchor="text" w:hAnchor="margin" w:xAlign="center" w:y="1285"/>
                    <w:autoSpaceDE w:val="0"/>
                    <w:autoSpaceDN w:val="0"/>
                    <w:bidi w:val="0"/>
                    <w:adjustRightInd w:val="0"/>
                    <w:rPr>
                      <w:rFonts w:asciiTheme="majorBidi" w:hAnsiTheme="majorBidi" w:cstheme="majorBidi"/>
                      <w:color w:val="000000"/>
                    </w:rPr>
                  </w:pPr>
                  <w:proofErr w:type="gramStart"/>
                  <w:r>
                    <w:rPr>
                      <w:rFonts w:asciiTheme="majorBidi" w:hAnsiTheme="majorBidi" w:cstheme="majorBidi"/>
                      <w:color w:val="000000"/>
                    </w:rPr>
                    <w:t>.c.1..2.c.</w:t>
                  </w:r>
                  <w:proofErr w:type="gramEnd"/>
                  <w:r>
                    <w:rPr>
                      <w:rFonts w:asciiTheme="majorBidi" w:hAnsiTheme="majorBidi" w:cstheme="majorBidi"/>
                      <w:color w:val="000000"/>
                    </w:rPr>
                    <w:t>5</w:t>
                  </w:r>
                </w:p>
                <w:p w14:paraId="2552A433" w14:textId="77777777" w:rsidR="0066328E" w:rsidRPr="004E1AFA" w:rsidRDefault="00EB73D9">
                  <w:pPr>
                    <w:framePr w:hSpace="180" w:wrap="around" w:vAnchor="text" w:hAnchor="margin" w:xAlign="center" w:y="1285"/>
                    <w:autoSpaceDE w:val="0"/>
                    <w:autoSpaceDN w:val="0"/>
                    <w:bidi w:val="0"/>
                    <w:adjustRightInd w:val="0"/>
                    <w:rPr>
                      <w:rFonts w:asciiTheme="majorBidi" w:hAnsiTheme="majorBidi" w:cstheme="majorBidi"/>
                      <w:color w:val="000000"/>
                    </w:rPr>
                  </w:pPr>
                  <w:r>
                    <w:rPr>
                      <w:rFonts w:asciiTheme="majorBidi" w:hAnsiTheme="majorBidi" w:cstheme="majorBidi"/>
                      <w:color w:val="000000"/>
                    </w:rPr>
                    <w:t>2.d.1…2.d.4</w:t>
                  </w:r>
                </w:p>
              </w:tc>
            </w:tr>
            <w:tr w:rsidR="0066328E" w:rsidRPr="004E1AFA" w14:paraId="50FF9576" w14:textId="77777777" w:rsidTr="00A84824">
              <w:trPr>
                <w:trHeight w:val="519"/>
              </w:trPr>
              <w:tc>
                <w:tcPr>
                  <w:tcW w:w="3823" w:type="dxa"/>
                </w:tcPr>
                <w:p w14:paraId="2709CAE9"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Total</w:t>
                  </w:r>
                </w:p>
              </w:tc>
              <w:tc>
                <w:tcPr>
                  <w:tcW w:w="1275" w:type="dxa"/>
                </w:tcPr>
                <w:p w14:paraId="3DBA1FE4"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60</w:t>
                  </w:r>
                </w:p>
              </w:tc>
              <w:tc>
                <w:tcPr>
                  <w:tcW w:w="993" w:type="dxa"/>
                </w:tcPr>
                <w:p w14:paraId="2866401A"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60</w:t>
                  </w:r>
                </w:p>
              </w:tc>
              <w:tc>
                <w:tcPr>
                  <w:tcW w:w="708" w:type="dxa"/>
                </w:tcPr>
                <w:p w14:paraId="75B5E9DA"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100%</w:t>
                  </w:r>
                </w:p>
              </w:tc>
              <w:tc>
                <w:tcPr>
                  <w:tcW w:w="2925" w:type="dxa"/>
                </w:tcPr>
                <w:p w14:paraId="5ED94A2D" w14:textId="77777777" w:rsidR="0066328E" w:rsidRPr="004E1AFA" w:rsidRDefault="0066328E">
                  <w:pPr>
                    <w:framePr w:hSpace="180" w:wrap="around" w:vAnchor="text" w:hAnchor="margin" w:xAlign="center" w:y="1285"/>
                    <w:autoSpaceDE w:val="0"/>
                    <w:autoSpaceDN w:val="0"/>
                    <w:bidi w:val="0"/>
                    <w:adjustRightInd w:val="0"/>
                    <w:rPr>
                      <w:rFonts w:asciiTheme="majorBidi" w:hAnsiTheme="majorBidi" w:cstheme="majorBidi"/>
                      <w:color w:val="000000"/>
                    </w:rPr>
                  </w:pPr>
                </w:p>
              </w:tc>
            </w:tr>
          </w:tbl>
          <w:p w14:paraId="7815A608" w14:textId="77777777" w:rsidR="0066328E" w:rsidRPr="004E1AFA" w:rsidRDefault="0066328E" w:rsidP="0066328E">
            <w:pPr>
              <w:rPr>
                <w:rFonts w:asciiTheme="majorBidi" w:hAnsiTheme="majorBidi" w:cstheme="majorBidi"/>
                <w:b/>
                <w:bCs/>
                <w:lang w:bidi="ar-EG"/>
              </w:rPr>
            </w:pPr>
          </w:p>
        </w:tc>
      </w:tr>
      <w:tr w:rsidR="0066328E" w:rsidRPr="004E1AFA" w14:paraId="2B9CF54C" w14:textId="77777777" w:rsidTr="0066328E">
        <w:trPr>
          <w:cantSplit/>
          <w:trHeight w:val="743"/>
        </w:trPr>
        <w:tc>
          <w:tcPr>
            <w:tcW w:w="1701" w:type="dxa"/>
            <w:tcBorders>
              <w:top w:val="single" w:sz="4" w:space="0" w:color="auto"/>
              <w:left w:val="single" w:sz="4" w:space="0" w:color="auto"/>
              <w:bottom w:val="single" w:sz="4" w:space="0" w:color="auto"/>
              <w:right w:val="single" w:sz="4" w:space="0" w:color="auto"/>
            </w:tcBorders>
            <w:shd w:val="clear" w:color="auto" w:fill="F3F3F3"/>
            <w:hideMark/>
          </w:tcPr>
          <w:p w14:paraId="28B2286C" w14:textId="77777777" w:rsidR="0066328E" w:rsidRPr="004E1AFA" w:rsidRDefault="0066328E" w:rsidP="0066328E">
            <w:pPr>
              <w:rPr>
                <w:rFonts w:asciiTheme="majorBidi" w:eastAsia="Calibri" w:hAnsiTheme="majorBidi" w:cstheme="majorBidi"/>
                <w:b/>
                <w:bCs/>
                <w:rtl/>
                <w:lang w:val="en-GB" w:bidi="ar-EG"/>
              </w:rPr>
            </w:pPr>
            <w:r w:rsidRPr="004E1AFA">
              <w:rPr>
                <w:rFonts w:asciiTheme="majorBidi" w:eastAsia="Calibri" w:hAnsiTheme="majorBidi" w:cstheme="majorBidi"/>
                <w:b/>
                <w:bCs/>
                <w:rtl/>
              </w:rPr>
              <w:t xml:space="preserve">5- أساليب التعليم والتعلم </w:t>
            </w:r>
          </w:p>
        </w:tc>
        <w:tc>
          <w:tcPr>
            <w:tcW w:w="8505" w:type="dxa"/>
            <w:gridSpan w:val="2"/>
            <w:tcBorders>
              <w:top w:val="single" w:sz="4" w:space="0" w:color="auto"/>
              <w:left w:val="single" w:sz="4" w:space="0" w:color="auto"/>
              <w:bottom w:val="single" w:sz="4" w:space="0" w:color="auto"/>
              <w:right w:val="single" w:sz="4" w:space="0" w:color="auto"/>
            </w:tcBorders>
            <w:hideMark/>
          </w:tcPr>
          <w:p w14:paraId="55C57A25" w14:textId="77777777" w:rsidR="0066328E" w:rsidRPr="004E1AFA" w:rsidRDefault="0066328E" w:rsidP="001D6395">
            <w:pPr>
              <w:numPr>
                <w:ilvl w:val="0"/>
                <w:numId w:val="24"/>
              </w:numPr>
              <w:bidi w:val="0"/>
              <w:jc w:val="both"/>
              <w:rPr>
                <w:rFonts w:asciiTheme="majorBidi" w:eastAsia="Calibri" w:hAnsiTheme="majorBidi" w:cstheme="majorBidi"/>
                <w:rtl/>
              </w:rPr>
            </w:pPr>
            <w:r w:rsidRPr="004E1AFA">
              <w:rPr>
                <w:rFonts w:asciiTheme="majorBidi" w:eastAsia="Calibri" w:hAnsiTheme="majorBidi" w:cstheme="majorBidi"/>
              </w:rPr>
              <w:t>Modified Lectures</w:t>
            </w:r>
          </w:p>
          <w:p w14:paraId="13EBBF27" w14:textId="77777777" w:rsidR="0066328E" w:rsidRDefault="0066328E" w:rsidP="001D6395">
            <w:pPr>
              <w:numPr>
                <w:ilvl w:val="0"/>
                <w:numId w:val="24"/>
              </w:numPr>
              <w:bidi w:val="0"/>
              <w:jc w:val="both"/>
              <w:rPr>
                <w:rFonts w:asciiTheme="majorBidi" w:eastAsia="Calibri" w:hAnsiTheme="majorBidi" w:cstheme="majorBidi"/>
              </w:rPr>
            </w:pPr>
            <w:r w:rsidRPr="004E1AFA">
              <w:rPr>
                <w:rFonts w:asciiTheme="majorBidi" w:eastAsia="Calibri" w:hAnsiTheme="majorBidi" w:cstheme="majorBidi"/>
              </w:rPr>
              <w:t>Tutorial</w:t>
            </w:r>
          </w:p>
          <w:p w14:paraId="5610E93F" w14:textId="77777777" w:rsidR="00060896" w:rsidRPr="00060896" w:rsidRDefault="00AD6DB5" w:rsidP="00060896">
            <w:pPr>
              <w:bidi w:val="0"/>
            </w:pPr>
            <w:r>
              <w:rPr>
                <w:rFonts w:asciiTheme="majorBidi" w:eastAsia="Calibri" w:hAnsiTheme="majorBidi" w:cstheme="majorBidi"/>
              </w:rPr>
              <w:t>Online learning</w:t>
            </w:r>
            <w:r w:rsidR="00060896" w:rsidRPr="00060896">
              <w:t xml:space="preserve"> BU-LMS </w:t>
            </w:r>
            <w:proofErr w:type="spellStart"/>
            <w:r w:rsidR="00060896" w:rsidRPr="00060896">
              <w:t>benha</w:t>
            </w:r>
            <w:proofErr w:type="spellEnd"/>
            <w:r w:rsidR="00060896" w:rsidRPr="00060896">
              <w:t xml:space="preserve"> university learning management system</w:t>
            </w:r>
          </w:p>
          <w:p w14:paraId="61D10AEC" w14:textId="77777777" w:rsidR="00AD6DB5" w:rsidRPr="004E1AFA" w:rsidRDefault="00AD6DB5" w:rsidP="00060896">
            <w:pPr>
              <w:bidi w:val="0"/>
              <w:ind w:left="720"/>
              <w:jc w:val="both"/>
              <w:rPr>
                <w:rFonts w:asciiTheme="majorBidi" w:eastAsia="Calibri" w:hAnsiTheme="majorBidi" w:cstheme="majorBidi"/>
              </w:rPr>
            </w:pPr>
          </w:p>
        </w:tc>
      </w:tr>
      <w:tr w:rsidR="0066328E" w:rsidRPr="004E1AFA" w14:paraId="2F435B64" w14:textId="77777777" w:rsidTr="0066328E">
        <w:trPr>
          <w:cantSplit/>
          <w:trHeight w:val="1169"/>
        </w:trPr>
        <w:tc>
          <w:tcPr>
            <w:tcW w:w="1701" w:type="dxa"/>
            <w:tcBorders>
              <w:top w:val="single" w:sz="4" w:space="0" w:color="auto"/>
              <w:left w:val="single" w:sz="4" w:space="0" w:color="auto"/>
              <w:bottom w:val="single" w:sz="4" w:space="0" w:color="auto"/>
              <w:right w:val="single" w:sz="4" w:space="0" w:color="auto"/>
            </w:tcBorders>
            <w:shd w:val="clear" w:color="auto" w:fill="F3F3F3"/>
            <w:hideMark/>
          </w:tcPr>
          <w:p w14:paraId="3F7B3E39" w14:textId="77777777" w:rsidR="0066328E" w:rsidRPr="004E1AFA" w:rsidRDefault="0066328E" w:rsidP="0066328E">
            <w:pPr>
              <w:rPr>
                <w:rFonts w:asciiTheme="majorBidi" w:hAnsiTheme="majorBidi" w:cstheme="majorBidi"/>
                <w:b/>
                <w:bCs/>
              </w:rPr>
            </w:pPr>
            <w:r w:rsidRPr="004E1AFA">
              <w:rPr>
                <w:rFonts w:asciiTheme="majorBidi" w:hAnsiTheme="majorBidi" w:cstheme="majorBidi"/>
                <w:b/>
                <w:bCs/>
                <w:rtl/>
              </w:rPr>
              <w:t>6- أساليب التعليم والتعلم للطلاب ذوى القدرات المحدودة</w:t>
            </w:r>
          </w:p>
        </w:tc>
        <w:tc>
          <w:tcPr>
            <w:tcW w:w="8505" w:type="dxa"/>
            <w:gridSpan w:val="2"/>
            <w:tcBorders>
              <w:top w:val="single" w:sz="4" w:space="0" w:color="auto"/>
              <w:left w:val="single" w:sz="4" w:space="0" w:color="auto"/>
              <w:bottom w:val="single" w:sz="4" w:space="0" w:color="auto"/>
              <w:right w:val="single" w:sz="4" w:space="0" w:color="auto"/>
            </w:tcBorders>
          </w:tcPr>
          <w:p w14:paraId="760EF3D6" w14:textId="77777777" w:rsidR="0066328E" w:rsidRPr="004E1AFA" w:rsidRDefault="0066328E" w:rsidP="0066328E">
            <w:pPr>
              <w:ind w:right="2186"/>
              <w:rPr>
                <w:rFonts w:asciiTheme="majorBidi" w:eastAsia="Calibri" w:hAnsiTheme="majorBidi" w:cstheme="majorBidi"/>
                <w:rtl/>
                <w:lang w:val="en-GB" w:bidi="ar-EG"/>
              </w:rPr>
            </w:pPr>
          </w:p>
          <w:p w14:paraId="36AD3E7F" w14:textId="77777777" w:rsidR="0066328E" w:rsidRPr="004E1AFA" w:rsidRDefault="0066328E" w:rsidP="0066328E">
            <w:pPr>
              <w:ind w:right="2186"/>
              <w:jc w:val="center"/>
              <w:rPr>
                <w:rFonts w:asciiTheme="majorBidi" w:eastAsia="Calibri" w:hAnsiTheme="majorBidi" w:cstheme="majorBidi"/>
                <w:b/>
                <w:bCs/>
                <w:lang w:bidi="ar-EG"/>
              </w:rPr>
            </w:pPr>
            <w:r w:rsidRPr="004E1AFA">
              <w:rPr>
                <w:rFonts w:asciiTheme="majorBidi" w:eastAsia="Calibri" w:hAnsiTheme="majorBidi" w:cstheme="majorBidi"/>
                <w:b/>
                <w:bCs/>
                <w:lang w:bidi="ar-EG"/>
              </w:rPr>
              <w:t>Rotatory exam</w:t>
            </w:r>
          </w:p>
        </w:tc>
      </w:tr>
      <w:tr w:rsidR="0066328E" w:rsidRPr="004E1AFA" w14:paraId="4CD54488" w14:textId="77777777" w:rsidTr="0066328E">
        <w:trPr>
          <w:cantSplit/>
          <w:trHeight w:val="375"/>
        </w:trPr>
        <w:tc>
          <w:tcPr>
            <w:tcW w:w="10206"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4615C938" w14:textId="77777777" w:rsidR="0066328E" w:rsidRPr="004E1AFA" w:rsidRDefault="0066328E" w:rsidP="0066328E">
            <w:pPr>
              <w:spacing w:line="266" w:lineRule="atLeast"/>
              <w:rPr>
                <w:rFonts w:asciiTheme="majorBidi" w:eastAsia="Calibri" w:hAnsiTheme="majorBidi" w:cstheme="majorBidi"/>
                <w:b/>
                <w:bCs/>
                <w:rtl/>
                <w:lang w:bidi="ar-EG"/>
              </w:rPr>
            </w:pPr>
            <w:r w:rsidRPr="004E1AFA">
              <w:rPr>
                <w:rFonts w:asciiTheme="majorBidi" w:eastAsia="Calibri" w:hAnsiTheme="majorBidi" w:cstheme="majorBidi"/>
                <w:b/>
                <w:bCs/>
                <w:rtl/>
              </w:rPr>
              <w:t>7- تقويم الطــلاب :</w:t>
            </w:r>
          </w:p>
        </w:tc>
      </w:tr>
      <w:tr w:rsidR="0066328E" w:rsidRPr="004E1AFA" w14:paraId="052735B7" w14:textId="77777777" w:rsidTr="0066328E">
        <w:trPr>
          <w:cantSplit/>
          <w:trHeight w:val="1174"/>
        </w:trPr>
        <w:tc>
          <w:tcPr>
            <w:tcW w:w="1701" w:type="dxa"/>
            <w:tcBorders>
              <w:top w:val="single" w:sz="4" w:space="0" w:color="auto"/>
              <w:left w:val="single" w:sz="4" w:space="0" w:color="auto"/>
              <w:bottom w:val="single" w:sz="4" w:space="0" w:color="auto"/>
              <w:right w:val="single" w:sz="4" w:space="0" w:color="auto"/>
            </w:tcBorders>
            <w:hideMark/>
          </w:tcPr>
          <w:p w14:paraId="2CB2F16B" w14:textId="77777777" w:rsidR="0066328E" w:rsidRPr="004E1AFA" w:rsidRDefault="0066328E" w:rsidP="0066328E">
            <w:pPr>
              <w:rPr>
                <w:rFonts w:asciiTheme="majorBidi" w:eastAsia="Calibri" w:hAnsiTheme="majorBidi" w:cstheme="majorBidi"/>
                <w:b/>
                <w:bCs/>
                <w:lang w:bidi="ar-EG"/>
              </w:rPr>
            </w:pPr>
            <w:r w:rsidRPr="004E1AFA">
              <w:rPr>
                <w:rFonts w:asciiTheme="majorBidi" w:eastAsia="Calibri" w:hAnsiTheme="majorBidi" w:cstheme="majorBidi"/>
                <w:b/>
                <w:bCs/>
                <w:rtl/>
              </w:rPr>
              <w:t xml:space="preserve">أ- الأساليب المستخدمة                     </w:t>
            </w:r>
          </w:p>
        </w:tc>
        <w:tc>
          <w:tcPr>
            <w:tcW w:w="8505" w:type="dxa"/>
            <w:gridSpan w:val="2"/>
            <w:tcBorders>
              <w:top w:val="single" w:sz="4" w:space="0" w:color="auto"/>
              <w:left w:val="single" w:sz="4" w:space="0" w:color="auto"/>
              <w:bottom w:val="single" w:sz="4" w:space="0" w:color="auto"/>
              <w:right w:val="single" w:sz="4" w:space="0" w:color="auto"/>
            </w:tcBorders>
            <w:hideMark/>
          </w:tcPr>
          <w:p w14:paraId="67E471CE" w14:textId="77777777" w:rsidR="0066328E" w:rsidRPr="004E1AFA" w:rsidRDefault="0066328E" w:rsidP="0066328E">
            <w:pPr>
              <w:autoSpaceDE w:val="0"/>
              <w:autoSpaceDN w:val="0"/>
              <w:bidi w:val="0"/>
              <w:adjustRightInd w:val="0"/>
              <w:rPr>
                <w:rFonts w:asciiTheme="majorBidi" w:eastAsia="Calibri" w:hAnsiTheme="majorBidi" w:cstheme="majorBidi"/>
                <w:color w:val="000000"/>
              </w:rPr>
            </w:pPr>
            <w:r w:rsidRPr="004E1AFA">
              <w:rPr>
                <w:rFonts w:asciiTheme="majorBidi" w:eastAsia="Calibri" w:hAnsiTheme="majorBidi" w:cstheme="majorBidi"/>
                <w:color w:val="000000"/>
              </w:rPr>
              <w:t>7.a.1</w:t>
            </w:r>
            <w:r w:rsidRPr="004E1AFA">
              <w:rPr>
                <w:rFonts w:asciiTheme="majorBidi" w:eastAsia="Calibri" w:hAnsiTheme="majorBidi" w:cstheme="majorBidi"/>
                <w:b/>
                <w:bCs/>
                <w:i/>
                <w:iCs/>
                <w:color w:val="000000"/>
              </w:rPr>
              <w:t>Written exams:</w:t>
            </w:r>
            <w:r w:rsidRPr="004E1AFA">
              <w:rPr>
                <w:rFonts w:asciiTheme="majorBidi" w:eastAsia="Calibri" w:hAnsiTheme="majorBidi" w:cstheme="majorBidi"/>
                <w:color w:val="000000"/>
              </w:rPr>
              <w:t xml:space="preserve"> to assess knowledge, understanding and intellectual </w:t>
            </w:r>
            <w:proofErr w:type="gramStart"/>
            <w:r w:rsidRPr="004E1AFA">
              <w:rPr>
                <w:rFonts w:asciiTheme="majorBidi" w:eastAsia="Calibri" w:hAnsiTheme="majorBidi" w:cstheme="majorBidi"/>
                <w:color w:val="000000"/>
              </w:rPr>
              <w:t>skills..</w:t>
            </w:r>
            <w:proofErr w:type="gramEnd"/>
          </w:p>
          <w:p w14:paraId="41EEE72B" w14:textId="77777777" w:rsidR="0066328E" w:rsidRPr="004E1AFA" w:rsidRDefault="0066328E" w:rsidP="0066328E">
            <w:pPr>
              <w:bidi w:val="0"/>
              <w:ind w:right="4608"/>
              <w:rPr>
                <w:rFonts w:asciiTheme="majorBidi" w:eastAsia="Calibri" w:hAnsiTheme="majorBidi" w:cstheme="majorBidi"/>
                <w:rtl/>
                <w:lang w:bidi="ar-EG"/>
              </w:rPr>
            </w:pPr>
            <w:r w:rsidRPr="004E1AFA">
              <w:rPr>
                <w:rFonts w:asciiTheme="majorBidi" w:eastAsia="Calibri" w:hAnsiTheme="majorBidi" w:cstheme="majorBidi"/>
                <w:color w:val="000000"/>
              </w:rPr>
              <w:t xml:space="preserve">7.a.2. </w:t>
            </w:r>
            <w:r w:rsidRPr="004E1AFA">
              <w:rPr>
                <w:rFonts w:asciiTheme="majorBidi" w:eastAsia="Calibri" w:hAnsiTheme="majorBidi" w:cstheme="majorBidi"/>
                <w:b/>
                <w:bCs/>
                <w:i/>
                <w:iCs/>
                <w:color w:val="000000"/>
              </w:rPr>
              <w:t xml:space="preserve"> oral exams </w:t>
            </w:r>
            <w:r w:rsidRPr="004E1AFA">
              <w:rPr>
                <w:rFonts w:asciiTheme="majorBidi" w:eastAsia="Calibri" w:hAnsiTheme="majorBidi" w:cstheme="majorBidi"/>
                <w:color w:val="000000"/>
              </w:rPr>
              <w:t>to  assess knowledge and understanding transferable skills</w:t>
            </w:r>
          </w:p>
        </w:tc>
      </w:tr>
      <w:tr w:rsidR="0066328E" w:rsidRPr="004E1AFA" w14:paraId="5CC459E0" w14:textId="77777777" w:rsidTr="0066328E">
        <w:trPr>
          <w:cantSplit/>
          <w:trHeight w:val="475"/>
        </w:trPr>
        <w:tc>
          <w:tcPr>
            <w:tcW w:w="1701" w:type="dxa"/>
            <w:tcBorders>
              <w:top w:val="single" w:sz="4" w:space="0" w:color="auto"/>
              <w:left w:val="single" w:sz="4" w:space="0" w:color="auto"/>
              <w:bottom w:val="single" w:sz="4" w:space="0" w:color="auto"/>
              <w:right w:val="single" w:sz="4" w:space="0" w:color="auto"/>
            </w:tcBorders>
            <w:hideMark/>
          </w:tcPr>
          <w:p w14:paraId="4C445FD5" w14:textId="77777777" w:rsidR="0066328E" w:rsidRPr="004E1AFA" w:rsidRDefault="0066328E" w:rsidP="0066328E">
            <w:pPr>
              <w:rPr>
                <w:rFonts w:asciiTheme="majorBidi" w:eastAsia="Calibri" w:hAnsiTheme="majorBidi" w:cstheme="majorBidi"/>
                <w:b/>
                <w:bCs/>
                <w:lang w:bidi="ar-EG"/>
              </w:rPr>
            </w:pPr>
            <w:r w:rsidRPr="004E1AFA">
              <w:rPr>
                <w:rFonts w:asciiTheme="majorBidi" w:eastAsia="Calibri" w:hAnsiTheme="majorBidi" w:cstheme="majorBidi"/>
                <w:b/>
                <w:bCs/>
                <w:rtl/>
              </w:rPr>
              <w:t xml:space="preserve">ب- التوقيت                   </w:t>
            </w:r>
          </w:p>
        </w:tc>
        <w:tc>
          <w:tcPr>
            <w:tcW w:w="8505" w:type="dxa"/>
            <w:gridSpan w:val="2"/>
            <w:tcBorders>
              <w:top w:val="single" w:sz="4" w:space="0" w:color="auto"/>
              <w:left w:val="single" w:sz="4" w:space="0" w:color="auto"/>
              <w:bottom w:val="single" w:sz="4" w:space="0" w:color="auto"/>
              <w:right w:val="single" w:sz="4" w:space="0" w:color="auto"/>
            </w:tcBorders>
            <w:hideMark/>
          </w:tcPr>
          <w:p w14:paraId="761D4A9D" w14:textId="77777777" w:rsidR="0066328E" w:rsidRPr="004E1AFA" w:rsidRDefault="0066328E" w:rsidP="001D6395">
            <w:pPr>
              <w:numPr>
                <w:ilvl w:val="0"/>
                <w:numId w:val="25"/>
              </w:numPr>
              <w:bidi w:val="0"/>
              <w:rPr>
                <w:rFonts w:asciiTheme="majorBidi" w:eastAsia="Calibri" w:hAnsiTheme="majorBidi" w:cstheme="majorBidi"/>
                <w:lang w:bidi="ar-EG"/>
              </w:rPr>
            </w:pPr>
            <w:r w:rsidRPr="004E1AFA">
              <w:rPr>
                <w:rFonts w:asciiTheme="majorBidi" w:eastAsia="Calibri" w:hAnsiTheme="majorBidi" w:cstheme="majorBidi"/>
                <w:lang w:bidi="ar-EG"/>
              </w:rPr>
              <w:t>Final exam in May or November</w:t>
            </w:r>
          </w:p>
        </w:tc>
      </w:tr>
      <w:tr w:rsidR="0066328E" w:rsidRPr="004E1AFA" w14:paraId="70DB1D2C" w14:textId="77777777" w:rsidTr="0066328E">
        <w:trPr>
          <w:cantSplit/>
          <w:trHeight w:val="1055"/>
        </w:trPr>
        <w:tc>
          <w:tcPr>
            <w:tcW w:w="1701" w:type="dxa"/>
            <w:tcBorders>
              <w:top w:val="single" w:sz="4" w:space="0" w:color="auto"/>
              <w:left w:val="single" w:sz="4" w:space="0" w:color="auto"/>
              <w:bottom w:val="single" w:sz="4" w:space="0" w:color="auto"/>
              <w:right w:val="single" w:sz="4" w:space="0" w:color="auto"/>
            </w:tcBorders>
            <w:hideMark/>
          </w:tcPr>
          <w:p w14:paraId="73B8D57E" w14:textId="77777777" w:rsidR="0066328E" w:rsidRPr="004E1AFA" w:rsidRDefault="0066328E" w:rsidP="0066328E">
            <w:pPr>
              <w:rPr>
                <w:rFonts w:asciiTheme="majorBidi" w:eastAsia="Calibri" w:hAnsiTheme="majorBidi" w:cstheme="majorBidi"/>
                <w:b/>
                <w:bCs/>
                <w:lang w:bidi="ar-EG"/>
              </w:rPr>
            </w:pPr>
            <w:r w:rsidRPr="004E1AFA">
              <w:rPr>
                <w:rFonts w:asciiTheme="majorBidi" w:eastAsia="Calibri" w:hAnsiTheme="majorBidi" w:cstheme="majorBidi"/>
                <w:b/>
                <w:bCs/>
                <w:rtl/>
              </w:rPr>
              <w:t xml:space="preserve">جـ- توزيع الدرجات   </w:t>
            </w:r>
          </w:p>
        </w:tc>
        <w:tc>
          <w:tcPr>
            <w:tcW w:w="8505" w:type="dxa"/>
            <w:gridSpan w:val="2"/>
            <w:tcBorders>
              <w:top w:val="single" w:sz="4" w:space="0" w:color="auto"/>
              <w:left w:val="single" w:sz="4" w:space="0" w:color="auto"/>
              <w:bottom w:val="single" w:sz="4" w:space="0" w:color="auto"/>
              <w:right w:val="single" w:sz="4" w:space="0" w:color="auto"/>
            </w:tcBorders>
            <w:hideMark/>
          </w:tcPr>
          <w:p w14:paraId="14E32AED" w14:textId="77777777" w:rsidR="0066328E" w:rsidRPr="004E1AFA" w:rsidRDefault="0066328E" w:rsidP="001D6395">
            <w:pPr>
              <w:pStyle w:val="ListParagraph"/>
              <w:numPr>
                <w:ilvl w:val="0"/>
                <w:numId w:val="26"/>
              </w:numPr>
              <w:bidi w:val="0"/>
              <w:rPr>
                <w:rFonts w:asciiTheme="majorBidi" w:eastAsia="Calibri" w:hAnsiTheme="majorBidi" w:cstheme="majorBidi"/>
                <w:color w:val="000000"/>
              </w:rPr>
            </w:pPr>
            <w:r w:rsidRPr="004E1AFA">
              <w:rPr>
                <w:rFonts w:asciiTheme="majorBidi" w:eastAsia="Calibri" w:hAnsiTheme="majorBidi" w:cstheme="majorBidi"/>
                <w:color w:val="000000"/>
              </w:rPr>
              <w:t>Written exam   50 %</w:t>
            </w:r>
            <w:r w:rsidRPr="004E1AFA">
              <w:rPr>
                <w:rFonts w:asciiTheme="majorBidi" w:eastAsia="Calibri" w:hAnsiTheme="majorBidi" w:cstheme="majorBidi"/>
                <w:color w:val="000000"/>
                <w:rtl/>
              </w:rPr>
              <w:t xml:space="preserve"> 100            </w:t>
            </w:r>
          </w:p>
          <w:p w14:paraId="69F28C27" w14:textId="77777777" w:rsidR="0066328E" w:rsidRPr="004E1AFA" w:rsidRDefault="0066328E" w:rsidP="001D6395">
            <w:pPr>
              <w:pStyle w:val="ListParagraph"/>
              <w:numPr>
                <w:ilvl w:val="0"/>
                <w:numId w:val="26"/>
              </w:numPr>
              <w:tabs>
                <w:tab w:val="num" w:pos="459"/>
              </w:tabs>
              <w:bidi w:val="0"/>
              <w:spacing w:after="200" w:line="276" w:lineRule="auto"/>
              <w:rPr>
                <w:rFonts w:asciiTheme="majorBidi" w:eastAsia="Calibri" w:hAnsiTheme="majorBidi" w:cstheme="majorBidi"/>
                <w:lang w:bidi="ar-EG"/>
              </w:rPr>
            </w:pPr>
            <w:r w:rsidRPr="004E1AFA">
              <w:rPr>
                <w:rFonts w:asciiTheme="majorBidi" w:eastAsia="Calibri" w:hAnsiTheme="majorBidi" w:cstheme="majorBidi"/>
                <w:color w:val="000000"/>
              </w:rPr>
              <w:t>Oral exam         50%</w:t>
            </w:r>
            <w:r w:rsidRPr="004E1AFA">
              <w:rPr>
                <w:rFonts w:asciiTheme="majorBidi" w:eastAsia="Calibri" w:hAnsiTheme="majorBidi" w:cstheme="majorBidi"/>
                <w:color w:val="000000"/>
                <w:rtl/>
              </w:rPr>
              <w:t>100</w:t>
            </w:r>
          </w:p>
          <w:p w14:paraId="18F7AE01" w14:textId="77777777" w:rsidR="0066328E" w:rsidRPr="004E1AFA" w:rsidRDefault="0066328E" w:rsidP="001D6395">
            <w:pPr>
              <w:pStyle w:val="ListParagraph"/>
              <w:numPr>
                <w:ilvl w:val="0"/>
                <w:numId w:val="26"/>
              </w:numPr>
              <w:tabs>
                <w:tab w:val="num" w:pos="459"/>
              </w:tabs>
              <w:bidi w:val="0"/>
              <w:spacing w:after="200" w:line="276" w:lineRule="auto"/>
              <w:rPr>
                <w:rFonts w:asciiTheme="majorBidi" w:eastAsia="Calibri" w:hAnsiTheme="majorBidi" w:cstheme="majorBidi"/>
                <w:lang w:bidi="ar-EG"/>
              </w:rPr>
            </w:pPr>
            <w:r w:rsidRPr="004E1AFA">
              <w:rPr>
                <w:rFonts w:asciiTheme="majorBidi" w:eastAsia="Calibri" w:hAnsiTheme="majorBidi" w:cstheme="majorBidi"/>
                <w:color w:val="000000"/>
              </w:rPr>
              <w:t xml:space="preserve">Total                               200 </w:t>
            </w:r>
          </w:p>
        </w:tc>
      </w:tr>
      <w:tr w:rsidR="0066328E" w:rsidRPr="004E1AFA" w14:paraId="5DE45838" w14:textId="77777777" w:rsidTr="0066328E">
        <w:trPr>
          <w:cantSplit/>
          <w:trHeight w:val="752"/>
        </w:trPr>
        <w:tc>
          <w:tcPr>
            <w:tcW w:w="10206" w:type="dxa"/>
            <w:gridSpan w:val="3"/>
            <w:tcBorders>
              <w:top w:val="single" w:sz="4" w:space="0" w:color="auto"/>
              <w:left w:val="single" w:sz="4" w:space="0" w:color="auto"/>
              <w:bottom w:val="single" w:sz="4" w:space="0" w:color="auto"/>
              <w:right w:val="single" w:sz="4" w:space="0" w:color="auto"/>
            </w:tcBorders>
            <w:shd w:val="clear" w:color="auto" w:fill="F3F3F3"/>
            <w:hideMark/>
          </w:tcPr>
          <w:p w14:paraId="20FB25C2" w14:textId="77777777" w:rsidR="0066328E" w:rsidRPr="004E1AFA" w:rsidRDefault="0066328E" w:rsidP="0066328E">
            <w:pPr>
              <w:rPr>
                <w:rFonts w:asciiTheme="majorBidi" w:eastAsia="Calibri" w:hAnsiTheme="majorBidi" w:cstheme="majorBidi"/>
                <w:b/>
                <w:bCs/>
                <w:rtl/>
                <w:lang w:bidi="ar-EG"/>
              </w:rPr>
            </w:pPr>
            <w:r w:rsidRPr="004E1AFA">
              <w:rPr>
                <w:rFonts w:asciiTheme="majorBidi" w:eastAsia="Calibri" w:hAnsiTheme="majorBidi" w:cstheme="majorBidi"/>
                <w:b/>
                <w:bCs/>
                <w:rtl/>
              </w:rPr>
              <w:t>8- قائمة الكتب الدراسية والمراجع :</w:t>
            </w:r>
          </w:p>
        </w:tc>
      </w:tr>
      <w:tr w:rsidR="0066328E" w:rsidRPr="004E1AFA" w14:paraId="6A080864" w14:textId="77777777" w:rsidTr="0066328E">
        <w:trPr>
          <w:cantSplit/>
          <w:trHeight w:val="453"/>
        </w:trPr>
        <w:tc>
          <w:tcPr>
            <w:tcW w:w="1701" w:type="dxa"/>
            <w:tcBorders>
              <w:top w:val="single" w:sz="4" w:space="0" w:color="auto"/>
              <w:left w:val="single" w:sz="4" w:space="0" w:color="auto"/>
              <w:bottom w:val="single" w:sz="4" w:space="0" w:color="auto"/>
              <w:right w:val="single" w:sz="4" w:space="0" w:color="auto"/>
            </w:tcBorders>
            <w:hideMark/>
          </w:tcPr>
          <w:p w14:paraId="1C1946E5" w14:textId="77777777" w:rsidR="0066328E" w:rsidRPr="004E1AFA" w:rsidRDefault="0066328E" w:rsidP="0066328E">
            <w:pPr>
              <w:rPr>
                <w:rFonts w:asciiTheme="majorBidi" w:eastAsia="Calibri" w:hAnsiTheme="majorBidi" w:cstheme="majorBidi"/>
                <w:b/>
                <w:bCs/>
                <w:lang w:bidi="ar-EG"/>
              </w:rPr>
            </w:pPr>
            <w:r w:rsidRPr="004E1AFA">
              <w:rPr>
                <w:rFonts w:asciiTheme="majorBidi" w:eastAsia="Calibri" w:hAnsiTheme="majorBidi" w:cstheme="majorBidi"/>
                <w:b/>
                <w:bCs/>
                <w:rtl/>
              </w:rPr>
              <w:t xml:space="preserve">أ- مذكرات                         </w:t>
            </w:r>
          </w:p>
        </w:tc>
        <w:tc>
          <w:tcPr>
            <w:tcW w:w="8505" w:type="dxa"/>
            <w:gridSpan w:val="2"/>
            <w:tcBorders>
              <w:top w:val="single" w:sz="4" w:space="0" w:color="auto"/>
              <w:left w:val="single" w:sz="4" w:space="0" w:color="auto"/>
              <w:bottom w:val="single" w:sz="4" w:space="0" w:color="auto"/>
              <w:right w:val="single" w:sz="4" w:space="0" w:color="auto"/>
            </w:tcBorders>
            <w:hideMark/>
          </w:tcPr>
          <w:p w14:paraId="10C17DE9" w14:textId="77777777" w:rsidR="0066328E" w:rsidRPr="004E1AFA" w:rsidRDefault="0066328E" w:rsidP="0066328E">
            <w:pPr>
              <w:bidi w:val="0"/>
              <w:ind w:left="360"/>
              <w:rPr>
                <w:rFonts w:asciiTheme="majorBidi" w:eastAsia="Calibri" w:hAnsiTheme="majorBidi" w:cstheme="majorBidi"/>
              </w:rPr>
            </w:pPr>
            <w:r w:rsidRPr="004E1AFA">
              <w:rPr>
                <w:rFonts w:asciiTheme="majorBidi" w:eastAsia="Calibri" w:hAnsiTheme="majorBidi" w:cstheme="majorBidi"/>
                <w:lang w:bidi="ar-AE"/>
              </w:rPr>
              <w:t xml:space="preserve">8-a </w:t>
            </w:r>
            <w:r w:rsidRPr="004E1AFA">
              <w:rPr>
                <w:rFonts w:asciiTheme="majorBidi" w:eastAsia="Calibri" w:hAnsiTheme="majorBidi" w:cstheme="majorBidi"/>
              </w:rPr>
              <w:t>Lectures notes: post graduate</w:t>
            </w:r>
          </w:p>
        </w:tc>
      </w:tr>
      <w:tr w:rsidR="0066328E" w:rsidRPr="004E1AFA" w14:paraId="70E1C21C" w14:textId="77777777" w:rsidTr="0066328E">
        <w:trPr>
          <w:cantSplit/>
          <w:trHeight w:val="1077"/>
        </w:trPr>
        <w:tc>
          <w:tcPr>
            <w:tcW w:w="1701" w:type="dxa"/>
            <w:tcBorders>
              <w:top w:val="single" w:sz="4" w:space="0" w:color="auto"/>
              <w:left w:val="single" w:sz="4" w:space="0" w:color="auto"/>
              <w:bottom w:val="single" w:sz="4" w:space="0" w:color="auto"/>
              <w:right w:val="single" w:sz="4" w:space="0" w:color="auto"/>
            </w:tcBorders>
            <w:hideMark/>
          </w:tcPr>
          <w:p w14:paraId="5136DFBC" w14:textId="77777777" w:rsidR="0066328E" w:rsidRPr="004E1AFA" w:rsidRDefault="0066328E" w:rsidP="0066328E">
            <w:pPr>
              <w:rPr>
                <w:rFonts w:asciiTheme="majorBidi" w:eastAsia="Calibri" w:hAnsiTheme="majorBidi" w:cstheme="majorBidi"/>
                <w:b/>
                <w:bCs/>
              </w:rPr>
            </w:pPr>
            <w:r w:rsidRPr="004E1AFA">
              <w:rPr>
                <w:rFonts w:asciiTheme="majorBidi" w:eastAsia="Calibri" w:hAnsiTheme="majorBidi" w:cstheme="majorBidi"/>
                <w:b/>
                <w:bCs/>
                <w:rtl/>
              </w:rPr>
              <w:t>ب- كتب ملزمة</w:t>
            </w:r>
          </w:p>
        </w:tc>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41320F5B" w14:textId="77777777" w:rsidR="0066328E" w:rsidRPr="004E1AFA" w:rsidRDefault="0066328E" w:rsidP="001D6395">
            <w:pPr>
              <w:numPr>
                <w:ilvl w:val="0"/>
                <w:numId w:val="23"/>
              </w:numPr>
              <w:bidi w:val="0"/>
              <w:ind w:left="1440"/>
              <w:rPr>
                <w:rFonts w:asciiTheme="majorBidi" w:eastAsia="Calibri" w:hAnsiTheme="majorBidi" w:cstheme="majorBidi"/>
                <w:b/>
                <w:bCs/>
              </w:rPr>
            </w:pPr>
            <w:r w:rsidRPr="004E1AFA">
              <w:rPr>
                <w:rFonts w:asciiTheme="majorBidi" w:eastAsia="Calibri" w:hAnsiTheme="majorBidi" w:cstheme="majorBidi"/>
                <w:b/>
                <w:bCs/>
              </w:rPr>
              <w:t>8-b Essential books (text books)</w:t>
            </w:r>
          </w:p>
          <w:p w14:paraId="3883EAA7" w14:textId="77777777" w:rsidR="0066328E" w:rsidRPr="004E1AFA" w:rsidRDefault="0066328E" w:rsidP="0066328E">
            <w:p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                                   Brain's neurology textbooks</w:t>
            </w:r>
          </w:p>
          <w:p w14:paraId="37CDE548" w14:textId="77777777" w:rsidR="0066328E" w:rsidRPr="004E1AFA" w:rsidRDefault="0066328E" w:rsidP="0066328E">
            <w:p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 xml:space="preserve">                                  Abd </w:t>
            </w:r>
            <w:proofErr w:type="spellStart"/>
            <w:r w:rsidRPr="004E1AFA">
              <w:rPr>
                <w:rFonts w:asciiTheme="majorBidi" w:hAnsiTheme="majorBidi" w:cstheme="majorBidi"/>
                <w:color w:val="000000"/>
              </w:rPr>
              <w:t>el</w:t>
            </w:r>
            <w:proofErr w:type="spellEnd"/>
            <w:r w:rsidRPr="004E1AFA">
              <w:rPr>
                <w:rFonts w:asciiTheme="majorBidi" w:hAnsiTheme="majorBidi" w:cstheme="majorBidi"/>
                <w:color w:val="000000"/>
              </w:rPr>
              <w:t xml:space="preserve"> Latif Othman </w:t>
            </w:r>
            <w:proofErr w:type="spellStart"/>
            <w:r w:rsidRPr="004E1AFA">
              <w:rPr>
                <w:rFonts w:asciiTheme="majorBidi" w:hAnsiTheme="majorBidi" w:cstheme="majorBidi"/>
                <w:color w:val="000000"/>
              </w:rPr>
              <w:t>Neurodiagnostics</w:t>
            </w:r>
            <w:proofErr w:type="spellEnd"/>
          </w:p>
        </w:tc>
      </w:tr>
      <w:tr w:rsidR="0066328E" w:rsidRPr="004E1AFA" w14:paraId="703F8CF6" w14:textId="77777777" w:rsidTr="0066328E">
        <w:trPr>
          <w:cantSplit/>
          <w:trHeight w:val="1098"/>
        </w:trPr>
        <w:tc>
          <w:tcPr>
            <w:tcW w:w="1701" w:type="dxa"/>
            <w:tcBorders>
              <w:top w:val="single" w:sz="4" w:space="0" w:color="auto"/>
              <w:left w:val="single" w:sz="4" w:space="0" w:color="auto"/>
              <w:bottom w:val="single" w:sz="4" w:space="0" w:color="auto"/>
              <w:right w:val="single" w:sz="4" w:space="0" w:color="auto"/>
            </w:tcBorders>
            <w:hideMark/>
          </w:tcPr>
          <w:p w14:paraId="1FE0ACE7" w14:textId="77777777" w:rsidR="0066328E" w:rsidRPr="004E1AFA" w:rsidRDefault="0066328E" w:rsidP="0066328E">
            <w:pPr>
              <w:rPr>
                <w:rFonts w:asciiTheme="majorBidi" w:eastAsia="Calibri" w:hAnsiTheme="majorBidi" w:cstheme="majorBidi"/>
                <w:b/>
                <w:bCs/>
              </w:rPr>
            </w:pPr>
            <w:r w:rsidRPr="004E1AFA">
              <w:rPr>
                <w:rFonts w:asciiTheme="majorBidi" w:eastAsia="Calibri" w:hAnsiTheme="majorBidi" w:cstheme="majorBidi"/>
                <w:b/>
                <w:bCs/>
                <w:rtl/>
              </w:rPr>
              <w:t xml:space="preserve">جـ- كتب مقترحة </w:t>
            </w:r>
          </w:p>
        </w:tc>
        <w:tc>
          <w:tcPr>
            <w:tcW w:w="8505" w:type="dxa"/>
            <w:gridSpan w:val="2"/>
            <w:tcBorders>
              <w:top w:val="single" w:sz="4" w:space="0" w:color="auto"/>
              <w:left w:val="single" w:sz="4" w:space="0" w:color="auto"/>
              <w:bottom w:val="single" w:sz="4" w:space="0" w:color="auto"/>
              <w:right w:val="single" w:sz="4" w:space="0" w:color="auto"/>
            </w:tcBorders>
            <w:vAlign w:val="center"/>
            <w:hideMark/>
          </w:tcPr>
          <w:p w14:paraId="0955CFCC" w14:textId="77777777" w:rsidR="0066328E" w:rsidRPr="004E1AFA" w:rsidRDefault="0066328E" w:rsidP="001D6395">
            <w:pPr>
              <w:numPr>
                <w:ilvl w:val="0"/>
                <w:numId w:val="10"/>
              </w:numPr>
              <w:bidi w:val="0"/>
              <w:spacing w:after="200" w:line="276" w:lineRule="auto"/>
              <w:ind w:left="1440"/>
              <w:contextualSpacing/>
              <w:rPr>
                <w:rFonts w:asciiTheme="majorBidi" w:eastAsia="Calibri" w:hAnsiTheme="majorBidi" w:cstheme="majorBidi"/>
              </w:rPr>
            </w:pPr>
            <w:r w:rsidRPr="004E1AFA">
              <w:rPr>
                <w:rFonts w:asciiTheme="majorBidi" w:eastAsia="Calibri" w:hAnsiTheme="majorBidi" w:cstheme="majorBidi"/>
                <w:b/>
                <w:bCs/>
              </w:rPr>
              <w:t>8.c Recommended books:</w:t>
            </w:r>
          </w:p>
          <w:p w14:paraId="3C11693A" w14:textId="77777777" w:rsidR="0066328E" w:rsidRPr="004E1AFA" w:rsidRDefault="0066328E" w:rsidP="001D6395">
            <w:pPr>
              <w:numPr>
                <w:ilvl w:val="0"/>
                <w:numId w:val="10"/>
              </w:numPr>
              <w:bidi w:val="0"/>
              <w:spacing w:after="200" w:line="276" w:lineRule="auto"/>
              <w:ind w:left="1440"/>
              <w:contextualSpacing/>
              <w:rPr>
                <w:rFonts w:asciiTheme="majorBidi" w:eastAsia="Calibri" w:hAnsiTheme="majorBidi" w:cstheme="majorBidi"/>
              </w:rPr>
            </w:pPr>
            <w:r w:rsidRPr="004E1AFA">
              <w:rPr>
                <w:rFonts w:asciiTheme="majorBidi" w:hAnsiTheme="majorBidi" w:cstheme="majorBidi"/>
              </w:rPr>
              <w:t xml:space="preserve"> Adams &amp; Victor's Principle of Clinical Neurology.</w:t>
            </w:r>
          </w:p>
          <w:p w14:paraId="02FE9EAE" w14:textId="77777777" w:rsidR="0066328E" w:rsidRPr="004E1AFA" w:rsidRDefault="0066328E" w:rsidP="001D6395">
            <w:pPr>
              <w:numPr>
                <w:ilvl w:val="0"/>
                <w:numId w:val="10"/>
              </w:numPr>
              <w:autoSpaceDE w:val="0"/>
              <w:autoSpaceDN w:val="0"/>
              <w:bidi w:val="0"/>
              <w:adjustRightInd w:val="0"/>
              <w:spacing w:after="200" w:line="276" w:lineRule="auto"/>
              <w:ind w:left="1440"/>
              <w:contextualSpacing/>
              <w:rPr>
                <w:rFonts w:asciiTheme="majorBidi" w:hAnsiTheme="majorBidi" w:cstheme="majorBidi"/>
                <w:color w:val="000000"/>
              </w:rPr>
            </w:pPr>
            <w:r w:rsidRPr="004E1AFA">
              <w:rPr>
                <w:rFonts w:asciiTheme="majorBidi" w:hAnsiTheme="majorBidi" w:cstheme="majorBidi"/>
              </w:rPr>
              <w:t>Brain's Clinical Neurology.</w:t>
            </w:r>
          </w:p>
          <w:p w14:paraId="7D1A2D0F" w14:textId="77777777" w:rsidR="0066328E" w:rsidRPr="004E1AFA" w:rsidRDefault="0066328E" w:rsidP="001D6395">
            <w:pPr>
              <w:numPr>
                <w:ilvl w:val="0"/>
                <w:numId w:val="10"/>
              </w:numPr>
              <w:autoSpaceDE w:val="0"/>
              <w:autoSpaceDN w:val="0"/>
              <w:bidi w:val="0"/>
              <w:adjustRightInd w:val="0"/>
              <w:spacing w:line="360" w:lineRule="auto"/>
              <w:ind w:left="1440"/>
              <w:rPr>
                <w:rFonts w:asciiTheme="majorBidi" w:hAnsiTheme="majorBidi" w:cstheme="majorBidi"/>
              </w:rPr>
            </w:pPr>
            <w:r w:rsidRPr="004E1AFA">
              <w:rPr>
                <w:rFonts w:asciiTheme="majorBidi" w:hAnsiTheme="majorBidi" w:cstheme="majorBidi"/>
              </w:rPr>
              <w:t>Neurology in clinical practice</w:t>
            </w:r>
          </w:p>
        </w:tc>
      </w:tr>
      <w:tr w:rsidR="0066328E" w:rsidRPr="004E1AFA" w14:paraId="09719C1C" w14:textId="77777777" w:rsidTr="0066328E">
        <w:trPr>
          <w:cantSplit/>
          <w:trHeight w:val="1350"/>
        </w:trPr>
        <w:tc>
          <w:tcPr>
            <w:tcW w:w="1701" w:type="dxa"/>
            <w:tcBorders>
              <w:top w:val="single" w:sz="4" w:space="0" w:color="auto"/>
              <w:left w:val="single" w:sz="4" w:space="0" w:color="auto"/>
              <w:bottom w:val="single" w:sz="4" w:space="0" w:color="auto"/>
              <w:right w:val="single" w:sz="4" w:space="0" w:color="auto"/>
            </w:tcBorders>
            <w:hideMark/>
          </w:tcPr>
          <w:p w14:paraId="510FBB84" w14:textId="77777777" w:rsidR="0066328E" w:rsidRPr="004E1AFA" w:rsidRDefault="0066328E" w:rsidP="0066328E">
            <w:pPr>
              <w:rPr>
                <w:rFonts w:asciiTheme="majorBidi" w:eastAsia="Calibri" w:hAnsiTheme="majorBidi" w:cstheme="majorBidi"/>
                <w:b/>
                <w:bCs/>
              </w:rPr>
            </w:pPr>
            <w:r w:rsidRPr="004E1AFA">
              <w:rPr>
                <w:rFonts w:asciiTheme="majorBidi" w:eastAsia="Calibri" w:hAnsiTheme="majorBidi" w:cstheme="majorBidi"/>
                <w:b/>
                <w:bCs/>
                <w:rtl/>
              </w:rPr>
              <w:t xml:space="preserve">د – دوريات علمية أو نشرات </w:t>
            </w:r>
          </w:p>
        </w:tc>
        <w:tc>
          <w:tcPr>
            <w:tcW w:w="8505" w:type="dxa"/>
            <w:gridSpan w:val="2"/>
            <w:tcBorders>
              <w:top w:val="single" w:sz="4" w:space="0" w:color="auto"/>
              <w:left w:val="single" w:sz="4" w:space="0" w:color="auto"/>
              <w:bottom w:val="single" w:sz="4" w:space="0" w:color="auto"/>
              <w:right w:val="single" w:sz="4" w:space="0" w:color="auto"/>
            </w:tcBorders>
            <w:hideMark/>
          </w:tcPr>
          <w:p w14:paraId="6399A46C" w14:textId="77777777" w:rsidR="0066328E" w:rsidRPr="004E1AFA" w:rsidRDefault="0066328E" w:rsidP="0066328E">
            <w:pPr>
              <w:autoSpaceDE w:val="0"/>
              <w:autoSpaceDN w:val="0"/>
              <w:bidi w:val="0"/>
              <w:adjustRightInd w:val="0"/>
              <w:rPr>
                <w:rFonts w:asciiTheme="majorBidi" w:eastAsia="Calibri" w:hAnsiTheme="majorBidi" w:cstheme="majorBidi"/>
                <w:b/>
                <w:bCs/>
                <w:i/>
                <w:iCs/>
                <w:color w:val="000000"/>
              </w:rPr>
            </w:pPr>
            <w:r w:rsidRPr="004E1AFA">
              <w:rPr>
                <w:rFonts w:asciiTheme="majorBidi" w:eastAsia="Calibri" w:hAnsiTheme="majorBidi" w:cstheme="majorBidi"/>
                <w:b/>
                <w:bCs/>
                <w:i/>
                <w:iCs/>
                <w:color w:val="000000"/>
              </w:rPr>
              <w:t>8.d. Periodicals and Web Sites:</w:t>
            </w:r>
          </w:p>
          <w:p w14:paraId="1845AB8A" w14:textId="77777777" w:rsidR="0066328E" w:rsidRPr="004E1AFA" w:rsidRDefault="0066328E" w:rsidP="001D6395">
            <w:pPr>
              <w:numPr>
                <w:ilvl w:val="0"/>
                <w:numId w:val="11"/>
              </w:numPr>
              <w:autoSpaceDE w:val="0"/>
              <w:autoSpaceDN w:val="0"/>
              <w:bidi w:val="0"/>
              <w:adjustRightInd w:val="0"/>
              <w:spacing w:line="360" w:lineRule="auto"/>
              <w:rPr>
                <w:rFonts w:asciiTheme="majorBidi" w:hAnsiTheme="majorBidi" w:cstheme="majorBidi"/>
                <w:b/>
                <w:bCs/>
              </w:rPr>
            </w:pPr>
            <w:r w:rsidRPr="004E1AFA">
              <w:rPr>
                <w:rFonts w:asciiTheme="majorBidi" w:hAnsiTheme="majorBidi" w:cstheme="majorBidi"/>
              </w:rPr>
              <w:t>http://www.neurology .org</w:t>
            </w:r>
          </w:p>
          <w:p w14:paraId="43D27A9D" w14:textId="77777777" w:rsidR="0066328E" w:rsidRPr="004E1AFA" w:rsidRDefault="0066328E" w:rsidP="0066328E">
            <w:pPr>
              <w:autoSpaceDE w:val="0"/>
              <w:autoSpaceDN w:val="0"/>
              <w:bidi w:val="0"/>
              <w:adjustRightInd w:val="0"/>
              <w:spacing w:line="360" w:lineRule="auto"/>
              <w:rPr>
                <w:rFonts w:asciiTheme="majorBidi" w:hAnsiTheme="majorBidi" w:cstheme="majorBidi"/>
              </w:rPr>
            </w:pPr>
            <w:r w:rsidRPr="004E1AFA">
              <w:rPr>
                <w:rFonts w:asciiTheme="majorBidi" w:hAnsiTheme="majorBidi" w:cstheme="majorBidi"/>
              </w:rPr>
              <w:t>•http://www.ncbi.nlm.gov .com</w:t>
            </w:r>
          </w:p>
          <w:p w14:paraId="7CB6BCB0" w14:textId="77777777" w:rsidR="0066328E" w:rsidRPr="004E1AFA" w:rsidRDefault="0066328E" w:rsidP="0066328E">
            <w:pPr>
              <w:bidi w:val="0"/>
              <w:rPr>
                <w:rFonts w:asciiTheme="majorBidi" w:eastAsia="Calibri" w:hAnsiTheme="majorBidi" w:cstheme="majorBidi"/>
                <w:lang w:bidi="ar-EG"/>
              </w:rPr>
            </w:pPr>
            <w:r w:rsidRPr="004E1AFA">
              <w:rPr>
                <w:rFonts w:asciiTheme="majorBidi" w:hAnsiTheme="majorBidi" w:cstheme="majorBidi"/>
              </w:rPr>
              <w:t>•http://www.freemedicaljournals.com</w:t>
            </w:r>
          </w:p>
        </w:tc>
      </w:tr>
    </w:tbl>
    <w:p w14:paraId="667E8E80" w14:textId="77777777" w:rsidR="00D31B87" w:rsidRPr="004E1AFA" w:rsidRDefault="00D31B87" w:rsidP="00E77A5F">
      <w:pPr>
        <w:rPr>
          <w:rFonts w:asciiTheme="majorBidi" w:hAnsiTheme="majorBidi" w:cstheme="majorBidi"/>
          <w:b/>
          <w:bCs/>
        </w:rPr>
      </w:pPr>
    </w:p>
    <w:p w14:paraId="202DA469" w14:textId="77777777" w:rsidR="0089712E" w:rsidRPr="004E1AFA" w:rsidRDefault="0089712E" w:rsidP="0089712E">
      <w:pPr>
        <w:ind w:left="360" w:right="720"/>
        <w:jc w:val="center"/>
        <w:rPr>
          <w:rFonts w:asciiTheme="majorBidi" w:hAnsiTheme="majorBidi" w:cstheme="majorBidi"/>
          <w:b/>
          <w:bCs/>
          <w:rtl/>
          <w:lang w:bidi="ar-EG"/>
        </w:rPr>
      </w:pPr>
      <w:r w:rsidRPr="004E1AFA">
        <w:rPr>
          <w:rFonts w:asciiTheme="majorBidi" w:hAnsiTheme="majorBidi" w:cstheme="majorBidi"/>
          <w:b/>
          <w:bCs/>
          <w:rtl/>
        </w:rPr>
        <w:t>مصفوفة طرق التدريس مع نواتج التعلم لمقرر</w:t>
      </w:r>
    </w:p>
    <w:p w14:paraId="120916CE" w14:textId="77777777" w:rsidR="0089712E" w:rsidRPr="004E1AFA" w:rsidRDefault="0089712E" w:rsidP="00E77A5F">
      <w:pPr>
        <w:ind w:left="360" w:right="720"/>
        <w:jc w:val="center"/>
        <w:rPr>
          <w:rFonts w:asciiTheme="majorBidi" w:hAnsiTheme="majorBidi" w:cstheme="majorBidi"/>
          <w:b/>
          <w:bCs/>
          <w:rtl/>
        </w:rPr>
      </w:pPr>
      <w:r w:rsidRPr="004E1AFA">
        <w:rPr>
          <w:rFonts w:asciiTheme="majorBidi" w:hAnsiTheme="majorBidi" w:cstheme="majorBidi"/>
          <w:b/>
          <w:bCs/>
          <w:rtl/>
        </w:rPr>
        <w:t>..................................................................</w:t>
      </w:r>
    </w:p>
    <w:tbl>
      <w:tblPr>
        <w:bidiVisual/>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1058"/>
        <w:gridCol w:w="2091"/>
        <w:gridCol w:w="2106"/>
        <w:gridCol w:w="3190"/>
      </w:tblGrid>
      <w:tr w:rsidR="0089712E" w:rsidRPr="004E1AFA" w14:paraId="778BB99D" w14:textId="77777777" w:rsidTr="0038327B">
        <w:trPr>
          <w:jc w:val="center"/>
        </w:trPr>
        <w:tc>
          <w:tcPr>
            <w:tcW w:w="2377" w:type="dxa"/>
            <w:gridSpan w:val="2"/>
            <w:vMerge w:val="restart"/>
            <w:vAlign w:val="center"/>
          </w:tcPr>
          <w:p w14:paraId="01BC9B55" w14:textId="77777777" w:rsidR="0089712E" w:rsidRPr="004E1AFA" w:rsidRDefault="0089712E" w:rsidP="003B6664">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نواتج التعلم للمقرر</w:t>
            </w:r>
          </w:p>
        </w:tc>
        <w:tc>
          <w:tcPr>
            <w:tcW w:w="7387" w:type="dxa"/>
            <w:gridSpan w:val="3"/>
            <w:vAlign w:val="center"/>
          </w:tcPr>
          <w:p w14:paraId="3B9FABB9" w14:textId="77777777" w:rsidR="0089712E" w:rsidRPr="004E1AFA" w:rsidRDefault="0089712E" w:rsidP="003B6664">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طرق التدريس</w:t>
            </w:r>
          </w:p>
        </w:tc>
      </w:tr>
      <w:tr w:rsidR="0089712E" w:rsidRPr="004E1AFA" w14:paraId="3A71A618" w14:textId="77777777" w:rsidTr="0038327B">
        <w:trPr>
          <w:trHeight w:val="1050"/>
          <w:jc w:val="center"/>
        </w:trPr>
        <w:tc>
          <w:tcPr>
            <w:tcW w:w="2377" w:type="dxa"/>
            <w:gridSpan w:val="2"/>
            <w:vMerge/>
            <w:vAlign w:val="center"/>
          </w:tcPr>
          <w:p w14:paraId="465CB1F9"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2091" w:type="dxa"/>
            <w:vAlign w:val="center"/>
          </w:tcPr>
          <w:p w14:paraId="6D2473B2" w14:textId="77777777" w:rsidR="0089712E" w:rsidRPr="004E1AFA" w:rsidRDefault="0089712E" w:rsidP="003B6664">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Pr>
              <w:t>Modified Lectures</w:t>
            </w:r>
          </w:p>
        </w:tc>
        <w:tc>
          <w:tcPr>
            <w:tcW w:w="2106" w:type="dxa"/>
            <w:vAlign w:val="center"/>
          </w:tcPr>
          <w:p w14:paraId="2A77767E" w14:textId="77777777" w:rsidR="0089712E" w:rsidRPr="004E1AFA" w:rsidRDefault="0089712E" w:rsidP="003B6664">
            <w:pPr>
              <w:tabs>
                <w:tab w:val="center" w:pos="4320"/>
                <w:tab w:val="right" w:pos="8640"/>
              </w:tabs>
              <w:jc w:val="center"/>
              <w:rPr>
                <w:rFonts w:asciiTheme="majorBidi" w:hAnsiTheme="majorBidi" w:cstheme="majorBidi"/>
                <w:b/>
                <w:bCs/>
              </w:rPr>
            </w:pPr>
            <w:r w:rsidRPr="004E1AFA">
              <w:rPr>
                <w:rFonts w:asciiTheme="majorBidi" w:hAnsiTheme="majorBidi" w:cstheme="majorBidi"/>
                <w:b/>
                <w:bCs/>
              </w:rPr>
              <w:t>Tutorial</w:t>
            </w:r>
          </w:p>
        </w:tc>
        <w:tc>
          <w:tcPr>
            <w:tcW w:w="3190" w:type="dxa"/>
            <w:vAlign w:val="center"/>
          </w:tcPr>
          <w:p w14:paraId="440978F2" w14:textId="77777777" w:rsidR="0089712E" w:rsidRPr="004E1AFA" w:rsidRDefault="0089712E" w:rsidP="003B6664">
            <w:pPr>
              <w:tabs>
                <w:tab w:val="center" w:pos="4320"/>
                <w:tab w:val="right" w:pos="8640"/>
              </w:tabs>
              <w:jc w:val="center"/>
              <w:rPr>
                <w:rFonts w:asciiTheme="majorBidi" w:hAnsiTheme="majorBidi" w:cstheme="majorBidi"/>
                <w:b/>
                <w:bCs/>
              </w:rPr>
            </w:pPr>
            <w:r w:rsidRPr="004E1AFA">
              <w:rPr>
                <w:rFonts w:asciiTheme="majorBidi" w:hAnsiTheme="majorBidi" w:cstheme="majorBidi"/>
                <w:b/>
                <w:bCs/>
              </w:rPr>
              <w:t>Seminars</w:t>
            </w:r>
          </w:p>
        </w:tc>
      </w:tr>
      <w:tr w:rsidR="0089712E" w:rsidRPr="004E1AFA" w14:paraId="01F4778F" w14:textId="77777777" w:rsidTr="0038327B">
        <w:trPr>
          <w:jc w:val="center"/>
        </w:trPr>
        <w:tc>
          <w:tcPr>
            <w:tcW w:w="1319" w:type="dxa"/>
            <w:vMerge w:val="restart"/>
            <w:vAlign w:val="center"/>
          </w:tcPr>
          <w:p w14:paraId="34FDB9D1" w14:textId="77777777" w:rsidR="0089712E" w:rsidRPr="004E1AFA" w:rsidRDefault="0089712E" w:rsidP="003B6664">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المعرفة  والفهم</w:t>
            </w:r>
          </w:p>
        </w:tc>
        <w:tc>
          <w:tcPr>
            <w:tcW w:w="1058" w:type="dxa"/>
          </w:tcPr>
          <w:p w14:paraId="04CE4B44"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2.a.1</w:t>
            </w:r>
          </w:p>
        </w:tc>
        <w:tc>
          <w:tcPr>
            <w:tcW w:w="2091" w:type="dxa"/>
          </w:tcPr>
          <w:p w14:paraId="792A15FD" w14:textId="77777777" w:rsidR="0089712E" w:rsidRPr="004E1AFA" w:rsidRDefault="0089712E" w:rsidP="001D6395">
            <w:pPr>
              <w:numPr>
                <w:ilvl w:val="0"/>
                <w:numId w:val="12"/>
              </w:numPr>
              <w:tabs>
                <w:tab w:val="center" w:pos="4320"/>
                <w:tab w:val="right" w:pos="8640"/>
              </w:tabs>
              <w:rPr>
                <w:rFonts w:asciiTheme="majorBidi" w:hAnsiTheme="majorBidi" w:cstheme="majorBidi"/>
                <w:rtl/>
                <w:lang w:bidi="ar-EG"/>
              </w:rPr>
            </w:pPr>
          </w:p>
        </w:tc>
        <w:tc>
          <w:tcPr>
            <w:tcW w:w="2106" w:type="dxa"/>
          </w:tcPr>
          <w:p w14:paraId="5E9A8425" w14:textId="77777777" w:rsidR="0089712E" w:rsidRPr="004E1AFA" w:rsidRDefault="0089712E" w:rsidP="001D6395">
            <w:pPr>
              <w:numPr>
                <w:ilvl w:val="0"/>
                <w:numId w:val="12"/>
              </w:numPr>
              <w:tabs>
                <w:tab w:val="center" w:pos="4320"/>
                <w:tab w:val="right" w:pos="8640"/>
              </w:tabs>
              <w:rPr>
                <w:rFonts w:asciiTheme="majorBidi" w:hAnsiTheme="majorBidi" w:cstheme="majorBidi"/>
                <w:rtl/>
                <w:lang w:bidi="ar-EG"/>
              </w:rPr>
            </w:pPr>
          </w:p>
        </w:tc>
        <w:tc>
          <w:tcPr>
            <w:tcW w:w="3190" w:type="dxa"/>
          </w:tcPr>
          <w:p w14:paraId="68CC5562" w14:textId="77777777" w:rsidR="0089712E" w:rsidRPr="004E1AFA" w:rsidRDefault="0089712E" w:rsidP="001D6395">
            <w:pPr>
              <w:numPr>
                <w:ilvl w:val="0"/>
                <w:numId w:val="12"/>
              </w:numPr>
              <w:tabs>
                <w:tab w:val="center" w:pos="4320"/>
                <w:tab w:val="right" w:pos="8640"/>
              </w:tabs>
              <w:rPr>
                <w:rFonts w:asciiTheme="majorBidi" w:hAnsiTheme="majorBidi" w:cstheme="majorBidi"/>
                <w:rtl/>
                <w:lang w:bidi="ar-EG"/>
              </w:rPr>
            </w:pPr>
          </w:p>
        </w:tc>
      </w:tr>
      <w:tr w:rsidR="0089712E" w:rsidRPr="004E1AFA" w14:paraId="6395C68F" w14:textId="77777777" w:rsidTr="0038327B">
        <w:trPr>
          <w:jc w:val="center"/>
        </w:trPr>
        <w:tc>
          <w:tcPr>
            <w:tcW w:w="1319" w:type="dxa"/>
            <w:vMerge/>
            <w:vAlign w:val="center"/>
          </w:tcPr>
          <w:p w14:paraId="1A9B4C18"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52C2EF77"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2.a.2</w:t>
            </w:r>
          </w:p>
        </w:tc>
        <w:tc>
          <w:tcPr>
            <w:tcW w:w="2091" w:type="dxa"/>
          </w:tcPr>
          <w:p w14:paraId="1B69824C"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39B85DD3"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70F434AD"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101D2FE0" w14:textId="77777777" w:rsidTr="0038327B">
        <w:trPr>
          <w:jc w:val="center"/>
        </w:trPr>
        <w:tc>
          <w:tcPr>
            <w:tcW w:w="1319" w:type="dxa"/>
            <w:vMerge/>
            <w:vAlign w:val="center"/>
          </w:tcPr>
          <w:p w14:paraId="03EF4394"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0D004043"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2.a.3</w:t>
            </w:r>
          </w:p>
        </w:tc>
        <w:tc>
          <w:tcPr>
            <w:tcW w:w="2091" w:type="dxa"/>
          </w:tcPr>
          <w:p w14:paraId="5DAE065B"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7836BDDA"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671E4A81" w14:textId="77777777" w:rsidR="0089712E" w:rsidRPr="004E1AFA" w:rsidRDefault="0089712E" w:rsidP="001D6395">
            <w:pPr>
              <w:numPr>
                <w:ilvl w:val="0"/>
                <w:numId w:val="12"/>
              </w:numPr>
              <w:tabs>
                <w:tab w:val="center" w:pos="4320"/>
                <w:tab w:val="right" w:pos="8640"/>
              </w:tabs>
              <w:rPr>
                <w:rFonts w:asciiTheme="majorBidi" w:hAnsiTheme="majorBidi" w:cstheme="majorBidi"/>
                <w:rtl/>
                <w:lang w:bidi="ar-EG"/>
              </w:rPr>
            </w:pPr>
          </w:p>
        </w:tc>
      </w:tr>
      <w:tr w:rsidR="0089712E" w:rsidRPr="004E1AFA" w14:paraId="7B7B09F2" w14:textId="77777777" w:rsidTr="0038327B">
        <w:trPr>
          <w:jc w:val="center"/>
        </w:trPr>
        <w:tc>
          <w:tcPr>
            <w:tcW w:w="1319" w:type="dxa"/>
            <w:vMerge/>
            <w:vAlign w:val="center"/>
          </w:tcPr>
          <w:p w14:paraId="4AC26543"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1EB3A0B8"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2.a.4</w:t>
            </w:r>
          </w:p>
        </w:tc>
        <w:tc>
          <w:tcPr>
            <w:tcW w:w="2091" w:type="dxa"/>
          </w:tcPr>
          <w:p w14:paraId="6C298377"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0FA55728"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550D54CC"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46CD13D0" w14:textId="77777777" w:rsidTr="0038327B">
        <w:trPr>
          <w:jc w:val="center"/>
        </w:trPr>
        <w:tc>
          <w:tcPr>
            <w:tcW w:w="1319" w:type="dxa"/>
            <w:vMerge/>
            <w:vAlign w:val="center"/>
          </w:tcPr>
          <w:p w14:paraId="3A398213"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4B3FE1CD"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2.a.5</w:t>
            </w:r>
          </w:p>
        </w:tc>
        <w:tc>
          <w:tcPr>
            <w:tcW w:w="2091" w:type="dxa"/>
          </w:tcPr>
          <w:p w14:paraId="6CC65993"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10675005"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66758DC8"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3A2AA8CB" w14:textId="77777777" w:rsidTr="0038327B">
        <w:trPr>
          <w:jc w:val="center"/>
        </w:trPr>
        <w:tc>
          <w:tcPr>
            <w:tcW w:w="1319" w:type="dxa"/>
            <w:vMerge/>
            <w:vAlign w:val="center"/>
          </w:tcPr>
          <w:p w14:paraId="447DEA74"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2D984074"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2.a.6</w:t>
            </w:r>
          </w:p>
        </w:tc>
        <w:tc>
          <w:tcPr>
            <w:tcW w:w="2091" w:type="dxa"/>
          </w:tcPr>
          <w:p w14:paraId="44ED7396"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64782C57"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7149E031"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5A9070FD" w14:textId="77777777" w:rsidTr="0038327B">
        <w:trPr>
          <w:jc w:val="center"/>
        </w:trPr>
        <w:tc>
          <w:tcPr>
            <w:tcW w:w="1319" w:type="dxa"/>
            <w:vMerge/>
            <w:vAlign w:val="center"/>
          </w:tcPr>
          <w:p w14:paraId="119A4A4B"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6720CADA" w14:textId="77777777" w:rsidR="0089712E" w:rsidRPr="004E1AFA" w:rsidRDefault="0089712E" w:rsidP="003B6664">
            <w:pPr>
              <w:tabs>
                <w:tab w:val="center" w:pos="4320"/>
                <w:tab w:val="right" w:pos="8640"/>
              </w:tabs>
              <w:rPr>
                <w:rFonts w:asciiTheme="majorBidi" w:hAnsiTheme="majorBidi" w:cstheme="majorBidi"/>
                <w:rtl/>
              </w:rPr>
            </w:pPr>
            <w:r w:rsidRPr="004E1AFA">
              <w:rPr>
                <w:rFonts w:asciiTheme="majorBidi" w:hAnsiTheme="majorBidi" w:cstheme="majorBidi"/>
              </w:rPr>
              <w:t>2.a.7</w:t>
            </w:r>
          </w:p>
        </w:tc>
        <w:tc>
          <w:tcPr>
            <w:tcW w:w="2091" w:type="dxa"/>
          </w:tcPr>
          <w:p w14:paraId="70130275"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2452269C"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7E9FFBEB"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314D03CB" w14:textId="77777777" w:rsidTr="0038327B">
        <w:trPr>
          <w:jc w:val="center"/>
        </w:trPr>
        <w:tc>
          <w:tcPr>
            <w:tcW w:w="1319" w:type="dxa"/>
            <w:vMerge/>
            <w:vAlign w:val="center"/>
          </w:tcPr>
          <w:p w14:paraId="724B753F"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53DDDBD6"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2.a.8</w:t>
            </w:r>
          </w:p>
        </w:tc>
        <w:tc>
          <w:tcPr>
            <w:tcW w:w="2091" w:type="dxa"/>
            <w:vAlign w:val="center"/>
          </w:tcPr>
          <w:p w14:paraId="01477497" w14:textId="77777777" w:rsidR="0089712E" w:rsidRPr="004E1AFA" w:rsidRDefault="0089712E"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2D508226" w14:textId="77777777" w:rsidR="0089712E" w:rsidRPr="004E1AFA" w:rsidRDefault="0089712E" w:rsidP="001D6395">
            <w:pPr>
              <w:numPr>
                <w:ilvl w:val="0"/>
                <w:numId w:val="12"/>
              </w:numPr>
              <w:tabs>
                <w:tab w:val="center" w:pos="4320"/>
                <w:tab w:val="right" w:pos="8640"/>
              </w:tabs>
              <w:rPr>
                <w:rFonts w:asciiTheme="majorBidi" w:hAnsiTheme="majorBidi" w:cstheme="majorBidi"/>
              </w:rPr>
            </w:pPr>
          </w:p>
        </w:tc>
        <w:tc>
          <w:tcPr>
            <w:tcW w:w="3190" w:type="dxa"/>
          </w:tcPr>
          <w:p w14:paraId="049DB59D"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79DC2134" w14:textId="77777777" w:rsidTr="0038327B">
        <w:trPr>
          <w:jc w:val="center"/>
        </w:trPr>
        <w:tc>
          <w:tcPr>
            <w:tcW w:w="1319" w:type="dxa"/>
            <w:vMerge/>
            <w:vAlign w:val="center"/>
          </w:tcPr>
          <w:p w14:paraId="729743F8"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301772A6" w14:textId="77777777" w:rsidR="0089712E" w:rsidRPr="004E1AFA" w:rsidRDefault="0089712E" w:rsidP="003B6664">
            <w:pPr>
              <w:tabs>
                <w:tab w:val="center" w:pos="4320"/>
                <w:tab w:val="right" w:pos="8640"/>
              </w:tabs>
              <w:rPr>
                <w:rFonts w:asciiTheme="majorBidi" w:hAnsiTheme="majorBidi" w:cstheme="majorBidi"/>
                <w:rtl/>
                <w:lang w:bidi="ar-EG"/>
              </w:rPr>
            </w:pPr>
            <w:r w:rsidRPr="004E1AFA">
              <w:rPr>
                <w:rFonts w:asciiTheme="majorBidi" w:hAnsiTheme="majorBidi" w:cstheme="majorBidi"/>
              </w:rPr>
              <w:t>2.a.9</w:t>
            </w:r>
          </w:p>
        </w:tc>
        <w:tc>
          <w:tcPr>
            <w:tcW w:w="2091" w:type="dxa"/>
            <w:vAlign w:val="center"/>
          </w:tcPr>
          <w:p w14:paraId="0E961B9B" w14:textId="77777777" w:rsidR="0089712E" w:rsidRPr="004E1AFA" w:rsidRDefault="0089712E"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2FADBFDC" w14:textId="77777777" w:rsidR="0089712E" w:rsidRPr="004E1AFA" w:rsidRDefault="0089712E" w:rsidP="001D6395">
            <w:pPr>
              <w:numPr>
                <w:ilvl w:val="0"/>
                <w:numId w:val="12"/>
              </w:numPr>
              <w:tabs>
                <w:tab w:val="center" w:pos="4320"/>
                <w:tab w:val="right" w:pos="8640"/>
              </w:tabs>
              <w:rPr>
                <w:rFonts w:asciiTheme="majorBidi" w:hAnsiTheme="majorBidi" w:cstheme="majorBidi"/>
              </w:rPr>
            </w:pPr>
          </w:p>
        </w:tc>
        <w:tc>
          <w:tcPr>
            <w:tcW w:w="3190" w:type="dxa"/>
          </w:tcPr>
          <w:p w14:paraId="37A61764"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67FABBEA" w14:textId="77777777" w:rsidTr="0038327B">
        <w:trPr>
          <w:trHeight w:val="213"/>
          <w:jc w:val="center"/>
        </w:trPr>
        <w:tc>
          <w:tcPr>
            <w:tcW w:w="1319" w:type="dxa"/>
            <w:vMerge/>
            <w:vAlign w:val="center"/>
          </w:tcPr>
          <w:p w14:paraId="0CF2CBD8"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5982CBFF"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2.a.10</w:t>
            </w:r>
          </w:p>
        </w:tc>
        <w:tc>
          <w:tcPr>
            <w:tcW w:w="2091" w:type="dxa"/>
          </w:tcPr>
          <w:p w14:paraId="09D8EE20"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6233F819"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7EC1B2F1"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7A7A0498" w14:textId="77777777" w:rsidTr="0038327B">
        <w:trPr>
          <w:trHeight w:val="219"/>
          <w:jc w:val="center"/>
        </w:trPr>
        <w:tc>
          <w:tcPr>
            <w:tcW w:w="1319" w:type="dxa"/>
            <w:vAlign w:val="center"/>
          </w:tcPr>
          <w:p w14:paraId="1907DD4C" w14:textId="77777777" w:rsidR="0089712E" w:rsidRPr="004E1AFA" w:rsidRDefault="0089712E" w:rsidP="003B6664">
            <w:pPr>
              <w:tabs>
                <w:tab w:val="center" w:pos="4320"/>
                <w:tab w:val="right" w:pos="8640"/>
              </w:tabs>
              <w:jc w:val="center"/>
              <w:rPr>
                <w:rFonts w:asciiTheme="majorBidi" w:hAnsiTheme="majorBidi" w:cstheme="majorBidi"/>
                <w:b/>
                <w:bCs/>
                <w:rtl/>
                <w:lang w:bidi="ar-EG"/>
              </w:rPr>
            </w:pPr>
          </w:p>
        </w:tc>
        <w:tc>
          <w:tcPr>
            <w:tcW w:w="1058" w:type="dxa"/>
          </w:tcPr>
          <w:p w14:paraId="5DC1658E"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2.a.11</w:t>
            </w:r>
          </w:p>
        </w:tc>
        <w:tc>
          <w:tcPr>
            <w:tcW w:w="2091" w:type="dxa"/>
          </w:tcPr>
          <w:p w14:paraId="5F61D439"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47176E2A"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68EA2AD4"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370AA276" w14:textId="77777777" w:rsidTr="0038327B">
        <w:trPr>
          <w:trHeight w:val="219"/>
          <w:jc w:val="center"/>
        </w:trPr>
        <w:tc>
          <w:tcPr>
            <w:tcW w:w="1319" w:type="dxa"/>
            <w:vAlign w:val="center"/>
          </w:tcPr>
          <w:p w14:paraId="360F258B" w14:textId="77777777" w:rsidR="0089712E" w:rsidRPr="004E1AFA" w:rsidRDefault="0089712E" w:rsidP="003B6664">
            <w:pPr>
              <w:tabs>
                <w:tab w:val="center" w:pos="4320"/>
                <w:tab w:val="right" w:pos="8640"/>
              </w:tabs>
              <w:jc w:val="center"/>
              <w:rPr>
                <w:rFonts w:asciiTheme="majorBidi" w:hAnsiTheme="majorBidi" w:cstheme="majorBidi"/>
                <w:b/>
                <w:bCs/>
                <w:rtl/>
                <w:lang w:bidi="ar-EG"/>
              </w:rPr>
            </w:pPr>
          </w:p>
        </w:tc>
        <w:tc>
          <w:tcPr>
            <w:tcW w:w="1058" w:type="dxa"/>
          </w:tcPr>
          <w:p w14:paraId="7E2015BE"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2.a.12</w:t>
            </w:r>
          </w:p>
        </w:tc>
        <w:tc>
          <w:tcPr>
            <w:tcW w:w="2091" w:type="dxa"/>
          </w:tcPr>
          <w:p w14:paraId="2FEF0878"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0024B38C"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1B08AE12"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6AEB13BC" w14:textId="77777777" w:rsidTr="0038327B">
        <w:trPr>
          <w:trHeight w:val="219"/>
          <w:jc w:val="center"/>
        </w:trPr>
        <w:tc>
          <w:tcPr>
            <w:tcW w:w="1319" w:type="dxa"/>
            <w:vAlign w:val="center"/>
          </w:tcPr>
          <w:p w14:paraId="2E075A64" w14:textId="77777777" w:rsidR="0089712E" w:rsidRPr="004E1AFA" w:rsidRDefault="0089712E" w:rsidP="003B6664">
            <w:pPr>
              <w:tabs>
                <w:tab w:val="center" w:pos="4320"/>
                <w:tab w:val="right" w:pos="8640"/>
              </w:tabs>
              <w:jc w:val="center"/>
              <w:rPr>
                <w:rFonts w:asciiTheme="majorBidi" w:hAnsiTheme="majorBidi" w:cstheme="majorBidi"/>
                <w:b/>
                <w:bCs/>
                <w:rtl/>
                <w:lang w:bidi="ar-EG"/>
              </w:rPr>
            </w:pPr>
          </w:p>
        </w:tc>
        <w:tc>
          <w:tcPr>
            <w:tcW w:w="1058" w:type="dxa"/>
          </w:tcPr>
          <w:p w14:paraId="6B2379C7"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2.a.13</w:t>
            </w:r>
          </w:p>
        </w:tc>
        <w:tc>
          <w:tcPr>
            <w:tcW w:w="2091" w:type="dxa"/>
          </w:tcPr>
          <w:p w14:paraId="4B03C420"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2106" w:type="dxa"/>
          </w:tcPr>
          <w:p w14:paraId="6A87CAC7"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767B153F"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r>
      <w:tr w:rsidR="0089712E" w:rsidRPr="004E1AFA" w14:paraId="383D1A51" w14:textId="77777777" w:rsidTr="0038327B">
        <w:trPr>
          <w:jc w:val="center"/>
        </w:trPr>
        <w:tc>
          <w:tcPr>
            <w:tcW w:w="1319" w:type="dxa"/>
            <w:vMerge w:val="restart"/>
            <w:vAlign w:val="center"/>
          </w:tcPr>
          <w:p w14:paraId="57610B42" w14:textId="77777777" w:rsidR="0089712E" w:rsidRPr="004E1AFA" w:rsidRDefault="0089712E" w:rsidP="003B6664">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المهارات الذهنية</w:t>
            </w:r>
          </w:p>
        </w:tc>
        <w:tc>
          <w:tcPr>
            <w:tcW w:w="1058" w:type="dxa"/>
          </w:tcPr>
          <w:p w14:paraId="40F9B579" w14:textId="77777777" w:rsidR="0089712E" w:rsidRPr="004E1AFA" w:rsidRDefault="0089712E" w:rsidP="003B6664">
            <w:pPr>
              <w:rPr>
                <w:rFonts w:asciiTheme="majorBidi" w:hAnsiTheme="majorBidi" w:cstheme="majorBidi"/>
              </w:rPr>
            </w:pPr>
            <w:r w:rsidRPr="004E1AFA">
              <w:rPr>
                <w:rFonts w:asciiTheme="majorBidi" w:hAnsiTheme="majorBidi" w:cstheme="majorBidi"/>
              </w:rPr>
              <w:t>2.b.1</w:t>
            </w:r>
          </w:p>
        </w:tc>
        <w:tc>
          <w:tcPr>
            <w:tcW w:w="2091" w:type="dxa"/>
          </w:tcPr>
          <w:p w14:paraId="46B3BC45" w14:textId="77777777" w:rsidR="0089712E" w:rsidRPr="004E1AFA" w:rsidRDefault="0089712E" w:rsidP="003B6664">
            <w:pPr>
              <w:tabs>
                <w:tab w:val="center" w:pos="4320"/>
                <w:tab w:val="right" w:pos="8640"/>
              </w:tabs>
              <w:rPr>
                <w:rFonts w:asciiTheme="majorBidi" w:hAnsiTheme="majorBidi" w:cstheme="majorBidi"/>
                <w:rtl/>
              </w:rPr>
            </w:pPr>
          </w:p>
        </w:tc>
        <w:tc>
          <w:tcPr>
            <w:tcW w:w="2106" w:type="dxa"/>
          </w:tcPr>
          <w:p w14:paraId="784A90AF" w14:textId="77777777" w:rsidR="0089712E" w:rsidRPr="004E1AFA" w:rsidRDefault="0089712E" w:rsidP="003B6664">
            <w:pPr>
              <w:tabs>
                <w:tab w:val="center" w:pos="4320"/>
                <w:tab w:val="right" w:pos="8640"/>
              </w:tabs>
              <w:rPr>
                <w:rFonts w:asciiTheme="majorBidi" w:hAnsiTheme="majorBidi" w:cstheme="majorBidi"/>
                <w:rtl/>
              </w:rPr>
            </w:pPr>
          </w:p>
        </w:tc>
        <w:tc>
          <w:tcPr>
            <w:tcW w:w="3190" w:type="dxa"/>
          </w:tcPr>
          <w:p w14:paraId="5F9D7FCF" w14:textId="77777777" w:rsidR="0089712E" w:rsidRPr="004E1AFA" w:rsidRDefault="0089712E" w:rsidP="003B6664">
            <w:pPr>
              <w:tabs>
                <w:tab w:val="center" w:pos="4320"/>
                <w:tab w:val="right" w:pos="8640"/>
              </w:tabs>
              <w:rPr>
                <w:rFonts w:asciiTheme="majorBidi" w:hAnsiTheme="majorBidi" w:cstheme="majorBidi"/>
                <w:rtl/>
              </w:rPr>
            </w:pPr>
          </w:p>
        </w:tc>
      </w:tr>
      <w:tr w:rsidR="0089712E" w:rsidRPr="004E1AFA" w14:paraId="08E86D24" w14:textId="77777777" w:rsidTr="0038327B">
        <w:trPr>
          <w:jc w:val="center"/>
        </w:trPr>
        <w:tc>
          <w:tcPr>
            <w:tcW w:w="1319" w:type="dxa"/>
            <w:vMerge/>
            <w:vAlign w:val="center"/>
          </w:tcPr>
          <w:p w14:paraId="1B276168"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50D08D4D" w14:textId="77777777" w:rsidR="0089712E" w:rsidRPr="004E1AFA" w:rsidRDefault="0089712E" w:rsidP="003B6664">
            <w:pPr>
              <w:rPr>
                <w:rFonts w:asciiTheme="majorBidi" w:hAnsiTheme="majorBidi" w:cstheme="majorBidi"/>
              </w:rPr>
            </w:pPr>
            <w:r w:rsidRPr="004E1AFA">
              <w:rPr>
                <w:rFonts w:asciiTheme="majorBidi" w:hAnsiTheme="majorBidi" w:cstheme="majorBidi"/>
              </w:rPr>
              <w:t>2.b.2</w:t>
            </w:r>
          </w:p>
        </w:tc>
        <w:tc>
          <w:tcPr>
            <w:tcW w:w="2091" w:type="dxa"/>
          </w:tcPr>
          <w:p w14:paraId="6BC9977D" w14:textId="77777777" w:rsidR="0089712E" w:rsidRPr="004E1AFA" w:rsidRDefault="0089712E" w:rsidP="003B6664">
            <w:pPr>
              <w:tabs>
                <w:tab w:val="center" w:pos="4320"/>
                <w:tab w:val="right" w:pos="8640"/>
              </w:tabs>
              <w:rPr>
                <w:rFonts w:asciiTheme="majorBidi" w:hAnsiTheme="majorBidi" w:cstheme="majorBidi"/>
                <w:rtl/>
              </w:rPr>
            </w:pPr>
          </w:p>
        </w:tc>
        <w:tc>
          <w:tcPr>
            <w:tcW w:w="2106" w:type="dxa"/>
          </w:tcPr>
          <w:p w14:paraId="2FC5926B" w14:textId="77777777" w:rsidR="0089712E" w:rsidRPr="004E1AFA" w:rsidRDefault="0089712E" w:rsidP="001D6395">
            <w:pPr>
              <w:numPr>
                <w:ilvl w:val="0"/>
                <w:numId w:val="12"/>
              </w:numPr>
              <w:tabs>
                <w:tab w:val="center" w:pos="4320"/>
                <w:tab w:val="right" w:pos="8640"/>
              </w:tabs>
              <w:rPr>
                <w:rFonts w:asciiTheme="majorBidi" w:hAnsiTheme="majorBidi" w:cstheme="majorBidi"/>
                <w:rtl/>
                <w:lang w:bidi="ar-EG"/>
              </w:rPr>
            </w:pPr>
          </w:p>
        </w:tc>
        <w:tc>
          <w:tcPr>
            <w:tcW w:w="3190" w:type="dxa"/>
          </w:tcPr>
          <w:p w14:paraId="498EDE06" w14:textId="77777777" w:rsidR="0089712E" w:rsidRPr="004E1AFA" w:rsidRDefault="0089712E" w:rsidP="003B6664">
            <w:pPr>
              <w:tabs>
                <w:tab w:val="center" w:pos="4320"/>
                <w:tab w:val="right" w:pos="8640"/>
              </w:tabs>
              <w:rPr>
                <w:rFonts w:asciiTheme="majorBidi" w:hAnsiTheme="majorBidi" w:cstheme="majorBidi"/>
                <w:rtl/>
              </w:rPr>
            </w:pPr>
          </w:p>
        </w:tc>
      </w:tr>
      <w:tr w:rsidR="0089712E" w:rsidRPr="004E1AFA" w14:paraId="06B55D69" w14:textId="77777777" w:rsidTr="0038327B">
        <w:trPr>
          <w:jc w:val="center"/>
        </w:trPr>
        <w:tc>
          <w:tcPr>
            <w:tcW w:w="1319" w:type="dxa"/>
            <w:vMerge/>
            <w:vAlign w:val="center"/>
          </w:tcPr>
          <w:p w14:paraId="57AFB333"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0A7AA36B" w14:textId="77777777" w:rsidR="0089712E" w:rsidRPr="004E1AFA" w:rsidRDefault="0089712E" w:rsidP="003B6664">
            <w:pPr>
              <w:rPr>
                <w:rFonts w:asciiTheme="majorBidi" w:hAnsiTheme="majorBidi" w:cstheme="majorBidi"/>
              </w:rPr>
            </w:pPr>
            <w:r w:rsidRPr="004E1AFA">
              <w:rPr>
                <w:rFonts w:asciiTheme="majorBidi" w:hAnsiTheme="majorBidi" w:cstheme="majorBidi"/>
              </w:rPr>
              <w:t>2.b.3</w:t>
            </w:r>
          </w:p>
        </w:tc>
        <w:tc>
          <w:tcPr>
            <w:tcW w:w="2091" w:type="dxa"/>
          </w:tcPr>
          <w:p w14:paraId="1DDBE4F7" w14:textId="77777777" w:rsidR="0089712E" w:rsidRPr="004E1AFA" w:rsidRDefault="0089712E" w:rsidP="003B6664">
            <w:pPr>
              <w:tabs>
                <w:tab w:val="center" w:pos="4320"/>
                <w:tab w:val="right" w:pos="8640"/>
              </w:tabs>
              <w:rPr>
                <w:rFonts w:asciiTheme="majorBidi" w:hAnsiTheme="majorBidi" w:cstheme="majorBidi"/>
                <w:rtl/>
              </w:rPr>
            </w:pPr>
          </w:p>
        </w:tc>
        <w:tc>
          <w:tcPr>
            <w:tcW w:w="2106" w:type="dxa"/>
          </w:tcPr>
          <w:p w14:paraId="17EB87D6"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41C6E7BF" w14:textId="77777777" w:rsidR="0089712E" w:rsidRPr="004E1AFA" w:rsidRDefault="0089712E" w:rsidP="003B6664">
            <w:pPr>
              <w:tabs>
                <w:tab w:val="center" w:pos="4320"/>
                <w:tab w:val="right" w:pos="8640"/>
              </w:tabs>
              <w:rPr>
                <w:rFonts w:asciiTheme="majorBidi" w:hAnsiTheme="majorBidi" w:cstheme="majorBidi"/>
                <w:rtl/>
              </w:rPr>
            </w:pPr>
          </w:p>
        </w:tc>
      </w:tr>
      <w:tr w:rsidR="0089712E" w:rsidRPr="004E1AFA" w14:paraId="45534442" w14:textId="77777777" w:rsidTr="0038327B">
        <w:trPr>
          <w:jc w:val="center"/>
        </w:trPr>
        <w:tc>
          <w:tcPr>
            <w:tcW w:w="1319" w:type="dxa"/>
            <w:vMerge/>
            <w:vAlign w:val="center"/>
          </w:tcPr>
          <w:p w14:paraId="76CD4282"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3B7D6C5D" w14:textId="77777777" w:rsidR="0089712E" w:rsidRPr="004E1AFA" w:rsidRDefault="0089712E" w:rsidP="003B6664">
            <w:pPr>
              <w:rPr>
                <w:rFonts w:asciiTheme="majorBidi" w:hAnsiTheme="majorBidi" w:cstheme="majorBidi"/>
              </w:rPr>
            </w:pPr>
            <w:r w:rsidRPr="004E1AFA">
              <w:rPr>
                <w:rFonts w:asciiTheme="majorBidi" w:hAnsiTheme="majorBidi" w:cstheme="majorBidi"/>
              </w:rPr>
              <w:t>2.b.5</w:t>
            </w:r>
          </w:p>
        </w:tc>
        <w:tc>
          <w:tcPr>
            <w:tcW w:w="2091" w:type="dxa"/>
          </w:tcPr>
          <w:p w14:paraId="55B2FE6E" w14:textId="77777777" w:rsidR="0089712E" w:rsidRPr="004E1AFA" w:rsidRDefault="0089712E" w:rsidP="003B6664">
            <w:pPr>
              <w:tabs>
                <w:tab w:val="center" w:pos="4320"/>
                <w:tab w:val="right" w:pos="8640"/>
              </w:tabs>
              <w:rPr>
                <w:rFonts w:asciiTheme="majorBidi" w:hAnsiTheme="majorBidi" w:cstheme="majorBidi"/>
                <w:rtl/>
              </w:rPr>
            </w:pPr>
          </w:p>
        </w:tc>
        <w:tc>
          <w:tcPr>
            <w:tcW w:w="2106" w:type="dxa"/>
          </w:tcPr>
          <w:p w14:paraId="4ED7A936"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428361FF" w14:textId="77777777" w:rsidR="0089712E" w:rsidRPr="004E1AFA" w:rsidRDefault="0089712E" w:rsidP="003B6664">
            <w:pPr>
              <w:tabs>
                <w:tab w:val="center" w:pos="4320"/>
                <w:tab w:val="right" w:pos="8640"/>
              </w:tabs>
              <w:rPr>
                <w:rFonts w:asciiTheme="majorBidi" w:hAnsiTheme="majorBidi" w:cstheme="majorBidi"/>
                <w:rtl/>
              </w:rPr>
            </w:pPr>
          </w:p>
        </w:tc>
      </w:tr>
      <w:tr w:rsidR="0089712E" w:rsidRPr="004E1AFA" w14:paraId="6398D00D" w14:textId="77777777" w:rsidTr="0038327B">
        <w:trPr>
          <w:jc w:val="center"/>
        </w:trPr>
        <w:tc>
          <w:tcPr>
            <w:tcW w:w="1319" w:type="dxa"/>
            <w:vMerge/>
            <w:vAlign w:val="center"/>
          </w:tcPr>
          <w:p w14:paraId="266E82E7"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78A0931C" w14:textId="77777777" w:rsidR="0089712E" w:rsidRPr="004E1AFA" w:rsidRDefault="0089712E" w:rsidP="003B6664">
            <w:pPr>
              <w:rPr>
                <w:rFonts w:asciiTheme="majorBidi" w:hAnsiTheme="majorBidi" w:cstheme="majorBidi"/>
                <w:rtl/>
                <w:lang w:bidi="ar-EG"/>
              </w:rPr>
            </w:pPr>
            <w:r w:rsidRPr="004E1AFA">
              <w:rPr>
                <w:rFonts w:asciiTheme="majorBidi" w:hAnsiTheme="majorBidi" w:cstheme="majorBidi"/>
              </w:rPr>
              <w:t>2.b.6</w:t>
            </w:r>
          </w:p>
        </w:tc>
        <w:tc>
          <w:tcPr>
            <w:tcW w:w="2091" w:type="dxa"/>
          </w:tcPr>
          <w:p w14:paraId="4338860B" w14:textId="77777777" w:rsidR="0089712E" w:rsidRPr="004E1AFA" w:rsidRDefault="0089712E" w:rsidP="003B6664">
            <w:pPr>
              <w:tabs>
                <w:tab w:val="center" w:pos="4320"/>
                <w:tab w:val="right" w:pos="8640"/>
              </w:tabs>
              <w:rPr>
                <w:rFonts w:asciiTheme="majorBidi" w:hAnsiTheme="majorBidi" w:cstheme="majorBidi"/>
                <w:rtl/>
              </w:rPr>
            </w:pPr>
          </w:p>
        </w:tc>
        <w:tc>
          <w:tcPr>
            <w:tcW w:w="2106" w:type="dxa"/>
          </w:tcPr>
          <w:p w14:paraId="6A7B2AFC"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122D0155" w14:textId="77777777" w:rsidR="0089712E" w:rsidRPr="004E1AFA" w:rsidRDefault="0089712E" w:rsidP="003B6664">
            <w:pPr>
              <w:tabs>
                <w:tab w:val="center" w:pos="4320"/>
                <w:tab w:val="right" w:pos="8640"/>
              </w:tabs>
              <w:rPr>
                <w:rFonts w:asciiTheme="majorBidi" w:hAnsiTheme="majorBidi" w:cstheme="majorBidi"/>
                <w:rtl/>
              </w:rPr>
            </w:pPr>
          </w:p>
        </w:tc>
      </w:tr>
      <w:tr w:rsidR="0089712E" w:rsidRPr="004E1AFA" w14:paraId="13175BE6" w14:textId="77777777" w:rsidTr="0038327B">
        <w:trPr>
          <w:jc w:val="center"/>
        </w:trPr>
        <w:tc>
          <w:tcPr>
            <w:tcW w:w="1319" w:type="dxa"/>
            <w:vMerge/>
            <w:vAlign w:val="center"/>
          </w:tcPr>
          <w:p w14:paraId="78726912"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5835DC63" w14:textId="77777777" w:rsidR="0089712E" w:rsidRPr="004E1AFA" w:rsidRDefault="0089712E" w:rsidP="003B6664">
            <w:pPr>
              <w:rPr>
                <w:rFonts w:asciiTheme="majorBidi" w:hAnsiTheme="majorBidi" w:cstheme="majorBidi"/>
              </w:rPr>
            </w:pPr>
            <w:r w:rsidRPr="004E1AFA">
              <w:rPr>
                <w:rFonts w:asciiTheme="majorBidi" w:hAnsiTheme="majorBidi" w:cstheme="majorBidi"/>
              </w:rPr>
              <w:t>2.b.7</w:t>
            </w:r>
          </w:p>
        </w:tc>
        <w:tc>
          <w:tcPr>
            <w:tcW w:w="2091" w:type="dxa"/>
          </w:tcPr>
          <w:p w14:paraId="25549DC1" w14:textId="77777777" w:rsidR="0089712E" w:rsidRPr="004E1AFA" w:rsidRDefault="0089712E" w:rsidP="003B6664">
            <w:pPr>
              <w:tabs>
                <w:tab w:val="center" w:pos="4320"/>
                <w:tab w:val="right" w:pos="8640"/>
              </w:tabs>
              <w:rPr>
                <w:rFonts w:asciiTheme="majorBidi" w:hAnsiTheme="majorBidi" w:cstheme="majorBidi"/>
                <w:rtl/>
              </w:rPr>
            </w:pPr>
          </w:p>
        </w:tc>
        <w:tc>
          <w:tcPr>
            <w:tcW w:w="2106" w:type="dxa"/>
          </w:tcPr>
          <w:p w14:paraId="3A34BC25"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1422B8C7" w14:textId="77777777" w:rsidR="0089712E" w:rsidRPr="004E1AFA" w:rsidRDefault="0089712E" w:rsidP="003B6664">
            <w:pPr>
              <w:tabs>
                <w:tab w:val="center" w:pos="4320"/>
                <w:tab w:val="right" w:pos="8640"/>
              </w:tabs>
              <w:rPr>
                <w:rFonts w:asciiTheme="majorBidi" w:hAnsiTheme="majorBidi" w:cstheme="majorBidi"/>
                <w:rtl/>
              </w:rPr>
            </w:pPr>
          </w:p>
        </w:tc>
      </w:tr>
      <w:tr w:rsidR="0089712E" w:rsidRPr="004E1AFA" w14:paraId="720E790E" w14:textId="77777777" w:rsidTr="0038327B">
        <w:trPr>
          <w:jc w:val="center"/>
        </w:trPr>
        <w:tc>
          <w:tcPr>
            <w:tcW w:w="1319" w:type="dxa"/>
            <w:vMerge/>
            <w:vAlign w:val="center"/>
          </w:tcPr>
          <w:p w14:paraId="022D437A"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1D824649" w14:textId="77777777" w:rsidR="0089712E" w:rsidRPr="004E1AFA" w:rsidRDefault="0089712E" w:rsidP="003B6664">
            <w:pPr>
              <w:rPr>
                <w:rFonts w:asciiTheme="majorBidi" w:hAnsiTheme="majorBidi" w:cstheme="majorBidi"/>
              </w:rPr>
            </w:pPr>
            <w:r w:rsidRPr="004E1AFA">
              <w:rPr>
                <w:rFonts w:asciiTheme="majorBidi" w:hAnsiTheme="majorBidi" w:cstheme="majorBidi"/>
              </w:rPr>
              <w:t>2.b.8</w:t>
            </w:r>
          </w:p>
        </w:tc>
        <w:tc>
          <w:tcPr>
            <w:tcW w:w="2091" w:type="dxa"/>
          </w:tcPr>
          <w:p w14:paraId="29CF2362" w14:textId="77777777" w:rsidR="0089712E" w:rsidRPr="004E1AFA" w:rsidRDefault="0089712E" w:rsidP="003B6664">
            <w:pPr>
              <w:tabs>
                <w:tab w:val="center" w:pos="4320"/>
                <w:tab w:val="right" w:pos="8640"/>
              </w:tabs>
              <w:rPr>
                <w:rFonts w:asciiTheme="majorBidi" w:hAnsiTheme="majorBidi" w:cstheme="majorBidi"/>
                <w:rtl/>
              </w:rPr>
            </w:pPr>
          </w:p>
        </w:tc>
        <w:tc>
          <w:tcPr>
            <w:tcW w:w="2106" w:type="dxa"/>
          </w:tcPr>
          <w:p w14:paraId="0A8D2E50"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65366004" w14:textId="77777777" w:rsidR="0089712E" w:rsidRPr="004E1AFA" w:rsidRDefault="0089712E" w:rsidP="003B6664">
            <w:pPr>
              <w:tabs>
                <w:tab w:val="center" w:pos="4320"/>
                <w:tab w:val="right" w:pos="8640"/>
              </w:tabs>
              <w:rPr>
                <w:rFonts w:asciiTheme="majorBidi" w:hAnsiTheme="majorBidi" w:cstheme="majorBidi"/>
                <w:rtl/>
              </w:rPr>
            </w:pPr>
          </w:p>
        </w:tc>
      </w:tr>
      <w:tr w:rsidR="0089712E" w:rsidRPr="004E1AFA" w14:paraId="5AF91727" w14:textId="77777777" w:rsidTr="0038327B">
        <w:trPr>
          <w:jc w:val="center"/>
        </w:trPr>
        <w:tc>
          <w:tcPr>
            <w:tcW w:w="1319" w:type="dxa"/>
            <w:vMerge/>
            <w:vAlign w:val="center"/>
          </w:tcPr>
          <w:p w14:paraId="3046F4BD"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2D27CACE" w14:textId="77777777" w:rsidR="0089712E" w:rsidRPr="004E1AFA" w:rsidRDefault="0089712E" w:rsidP="003B6664">
            <w:pPr>
              <w:rPr>
                <w:rFonts w:asciiTheme="majorBidi" w:hAnsiTheme="majorBidi" w:cstheme="majorBidi"/>
              </w:rPr>
            </w:pPr>
            <w:r w:rsidRPr="004E1AFA">
              <w:rPr>
                <w:rFonts w:asciiTheme="majorBidi" w:hAnsiTheme="majorBidi" w:cstheme="majorBidi"/>
              </w:rPr>
              <w:t>2.b.9</w:t>
            </w:r>
          </w:p>
        </w:tc>
        <w:tc>
          <w:tcPr>
            <w:tcW w:w="2091" w:type="dxa"/>
          </w:tcPr>
          <w:p w14:paraId="6A9C1A00" w14:textId="77777777" w:rsidR="0089712E" w:rsidRPr="004E1AFA" w:rsidRDefault="0089712E" w:rsidP="003B6664">
            <w:pPr>
              <w:tabs>
                <w:tab w:val="center" w:pos="4320"/>
                <w:tab w:val="right" w:pos="8640"/>
              </w:tabs>
              <w:rPr>
                <w:rFonts w:asciiTheme="majorBidi" w:hAnsiTheme="majorBidi" w:cstheme="majorBidi"/>
                <w:rtl/>
              </w:rPr>
            </w:pPr>
          </w:p>
        </w:tc>
        <w:tc>
          <w:tcPr>
            <w:tcW w:w="2106" w:type="dxa"/>
          </w:tcPr>
          <w:p w14:paraId="019E51B0" w14:textId="77777777" w:rsidR="0089712E" w:rsidRPr="004E1AFA" w:rsidRDefault="0089712E" w:rsidP="001D6395">
            <w:pPr>
              <w:numPr>
                <w:ilvl w:val="0"/>
                <w:numId w:val="12"/>
              </w:numPr>
              <w:tabs>
                <w:tab w:val="center" w:pos="4320"/>
                <w:tab w:val="right" w:pos="8640"/>
              </w:tabs>
              <w:rPr>
                <w:rFonts w:asciiTheme="majorBidi" w:hAnsiTheme="majorBidi" w:cstheme="majorBidi"/>
                <w:rtl/>
              </w:rPr>
            </w:pPr>
          </w:p>
        </w:tc>
        <w:tc>
          <w:tcPr>
            <w:tcW w:w="3190" w:type="dxa"/>
          </w:tcPr>
          <w:p w14:paraId="31B07EB1" w14:textId="77777777" w:rsidR="0089712E" w:rsidRPr="004E1AFA" w:rsidRDefault="0089712E" w:rsidP="003B6664">
            <w:pPr>
              <w:tabs>
                <w:tab w:val="center" w:pos="4320"/>
                <w:tab w:val="right" w:pos="8640"/>
              </w:tabs>
              <w:rPr>
                <w:rFonts w:asciiTheme="majorBidi" w:hAnsiTheme="majorBidi" w:cstheme="majorBidi"/>
                <w:rtl/>
              </w:rPr>
            </w:pPr>
          </w:p>
        </w:tc>
      </w:tr>
      <w:tr w:rsidR="0038327B" w:rsidRPr="004E1AFA" w14:paraId="3BA95511" w14:textId="77777777" w:rsidTr="0038327B">
        <w:trPr>
          <w:jc w:val="center"/>
        </w:trPr>
        <w:tc>
          <w:tcPr>
            <w:tcW w:w="1319" w:type="dxa"/>
            <w:vAlign w:val="center"/>
          </w:tcPr>
          <w:p w14:paraId="20FA2A1E" w14:textId="77777777" w:rsidR="0038327B" w:rsidRPr="004E1AFA" w:rsidRDefault="0038327B" w:rsidP="003B6664">
            <w:pPr>
              <w:tabs>
                <w:tab w:val="center" w:pos="4320"/>
                <w:tab w:val="right" w:pos="8640"/>
              </w:tabs>
              <w:jc w:val="center"/>
              <w:rPr>
                <w:rFonts w:asciiTheme="majorBidi" w:hAnsiTheme="majorBidi" w:cstheme="majorBidi"/>
                <w:b/>
                <w:bCs/>
                <w:rtl/>
              </w:rPr>
            </w:pPr>
          </w:p>
        </w:tc>
        <w:tc>
          <w:tcPr>
            <w:tcW w:w="1058" w:type="dxa"/>
          </w:tcPr>
          <w:p w14:paraId="382E951E" w14:textId="77777777" w:rsidR="0038327B" w:rsidRPr="004E1AFA" w:rsidRDefault="0038327B" w:rsidP="003B6664">
            <w:pPr>
              <w:rPr>
                <w:rFonts w:asciiTheme="majorBidi" w:hAnsiTheme="majorBidi" w:cstheme="majorBidi"/>
              </w:rPr>
            </w:pPr>
          </w:p>
        </w:tc>
        <w:tc>
          <w:tcPr>
            <w:tcW w:w="2091" w:type="dxa"/>
          </w:tcPr>
          <w:p w14:paraId="6E1B8007" w14:textId="77777777" w:rsidR="0038327B" w:rsidRPr="004E1AFA" w:rsidRDefault="0038327B" w:rsidP="003B6664">
            <w:pPr>
              <w:tabs>
                <w:tab w:val="center" w:pos="4320"/>
                <w:tab w:val="right" w:pos="8640"/>
              </w:tabs>
              <w:rPr>
                <w:rFonts w:asciiTheme="majorBidi" w:hAnsiTheme="majorBidi" w:cstheme="majorBidi"/>
                <w:rtl/>
              </w:rPr>
            </w:pPr>
          </w:p>
        </w:tc>
        <w:tc>
          <w:tcPr>
            <w:tcW w:w="2106" w:type="dxa"/>
          </w:tcPr>
          <w:p w14:paraId="300B8E78" w14:textId="77777777" w:rsidR="0038327B" w:rsidRPr="004E1AFA" w:rsidRDefault="0038327B" w:rsidP="001D6395">
            <w:pPr>
              <w:numPr>
                <w:ilvl w:val="0"/>
                <w:numId w:val="12"/>
              </w:numPr>
              <w:tabs>
                <w:tab w:val="center" w:pos="4320"/>
                <w:tab w:val="right" w:pos="8640"/>
              </w:tabs>
              <w:rPr>
                <w:rFonts w:asciiTheme="majorBidi" w:hAnsiTheme="majorBidi" w:cstheme="majorBidi"/>
                <w:rtl/>
              </w:rPr>
            </w:pPr>
          </w:p>
        </w:tc>
        <w:tc>
          <w:tcPr>
            <w:tcW w:w="3190" w:type="dxa"/>
          </w:tcPr>
          <w:p w14:paraId="46656A3C" w14:textId="77777777" w:rsidR="0038327B" w:rsidRPr="004E1AFA" w:rsidRDefault="0038327B" w:rsidP="003B6664">
            <w:pPr>
              <w:tabs>
                <w:tab w:val="center" w:pos="4320"/>
                <w:tab w:val="right" w:pos="8640"/>
              </w:tabs>
              <w:rPr>
                <w:rFonts w:asciiTheme="majorBidi" w:hAnsiTheme="majorBidi" w:cstheme="majorBidi"/>
                <w:rtl/>
              </w:rPr>
            </w:pPr>
          </w:p>
        </w:tc>
      </w:tr>
      <w:tr w:rsidR="0089712E" w:rsidRPr="004E1AFA" w14:paraId="2834D9A2" w14:textId="77777777" w:rsidTr="0038327B">
        <w:trPr>
          <w:jc w:val="center"/>
        </w:trPr>
        <w:tc>
          <w:tcPr>
            <w:tcW w:w="1319" w:type="dxa"/>
            <w:vMerge w:val="restart"/>
            <w:vAlign w:val="center"/>
          </w:tcPr>
          <w:p w14:paraId="6A313BC6" w14:textId="77777777" w:rsidR="0089712E" w:rsidRPr="004E1AFA" w:rsidRDefault="0089712E" w:rsidP="003B6664">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 xml:space="preserve">المهارات المهنية </w:t>
            </w:r>
          </w:p>
        </w:tc>
        <w:tc>
          <w:tcPr>
            <w:tcW w:w="1058" w:type="dxa"/>
          </w:tcPr>
          <w:p w14:paraId="7DCF0985"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2.c.1</w:t>
            </w:r>
          </w:p>
        </w:tc>
        <w:tc>
          <w:tcPr>
            <w:tcW w:w="2091" w:type="dxa"/>
          </w:tcPr>
          <w:p w14:paraId="0AAD376B"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2106" w:type="dxa"/>
          </w:tcPr>
          <w:p w14:paraId="3233C057"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3190" w:type="dxa"/>
          </w:tcPr>
          <w:p w14:paraId="0666937D"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r>
      <w:tr w:rsidR="0089712E" w:rsidRPr="004E1AFA" w14:paraId="705096DC" w14:textId="77777777" w:rsidTr="0038327B">
        <w:trPr>
          <w:jc w:val="center"/>
        </w:trPr>
        <w:tc>
          <w:tcPr>
            <w:tcW w:w="1319" w:type="dxa"/>
            <w:vMerge/>
            <w:vAlign w:val="center"/>
          </w:tcPr>
          <w:p w14:paraId="0E8DF0AC"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7656C1A2" w14:textId="77777777" w:rsidR="0089712E" w:rsidRPr="004E1AFA" w:rsidRDefault="0089712E" w:rsidP="003B6664">
            <w:pPr>
              <w:rPr>
                <w:rFonts w:asciiTheme="majorBidi" w:hAnsiTheme="majorBidi" w:cstheme="majorBidi"/>
              </w:rPr>
            </w:pPr>
            <w:r w:rsidRPr="004E1AFA">
              <w:rPr>
                <w:rFonts w:asciiTheme="majorBidi" w:hAnsiTheme="majorBidi" w:cstheme="majorBidi"/>
              </w:rPr>
              <w:t>2.c.2</w:t>
            </w:r>
          </w:p>
        </w:tc>
        <w:tc>
          <w:tcPr>
            <w:tcW w:w="2091" w:type="dxa"/>
          </w:tcPr>
          <w:p w14:paraId="794F6B2B"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2106" w:type="dxa"/>
          </w:tcPr>
          <w:p w14:paraId="76CF529E"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3190" w:type="dxa"/>
          </w:tcPr>
          <w:p w14:paraId="0AA17D4D"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r>
      <w:tr w:rsidR="0089712E" w:rsidRPr="004E1AFA" w14:paraId="551827F5" w14:textId="77777777" w:rsidTr="0038327B">
        <w:trPr>
          <w:jc w:val="center"/>
        </w:trPr>
        <w:tc>
          <w:tcPr>
            <w:tcW w:w="1319" w:type="dxa"/>
            <w:vMerge/>
            <w:vAlign w:val="center"/>
          </w:tcPr>
          <w:p w14:paraId="5EB87659"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65A11B0F" w14:textId="77777777" w:rsidR="0089712E" w:rsidRPr="004E1AFA" w:rsidRDefault="0089712E" w:rsidP="003B6664">
            <w:pPr>
              <w:rPr>
                <w:rFonts w:asciiTheme="majorBidi" w:hAnsiTheme="majorBidi" w:cstheme="majorBidi"/>
              </w:rPr>
            </w:pPr>
            <w:r w:rsidRPr="004E1AFA">
              <w:rPr>
                <w:rFonts w:asciiTheme="majorBidi" w:hAnsiTheme="majorBidi" w:cstheme="majorBidi"/>
              </w:rPr>
              <w:t>2.c.3</w:t>
            </w:r>
          </w:p>
        </w:tc>
        <w:tc>
          <w:tcPr>
            <w:tcW w:w="2091" w:type="dxa"/>
          </w:tcPr>
          <w:p w14:paraId="7097E969"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2106" w:type="dxa"/>
          </w:tcPr>
          <w:p w14:paraId="0EE24E9E"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3190" w:type="dxa"/>
          </w:tcPr>
          <w:p w14:paraId="1AEEC56A"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r>
      <w:tr w:rsidR="0089712E" w:rsidRPr="004E1AFA" w14:paraId="6BD558DC" w14:textId="77777777" w:rsidTr="0038327B">
        <w:trPr>
          <w:jc w:val="center"/>
        </w:trPr>
        <w:tc>
          <w:tcPr>
            <w:tcW w:w="1319" w:type="dxa"/>
            <w:vMerge/>
            <w:vAlign w:val="center"/>
          </w:tcPr>
          <w:p w14:paraId="1AC1C18A"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162A9551" w14:textId="77777777" w:rsidR="0089712E" w:rsidRPr="004E1AFA" w:rsidRDefault="0089712E" w:rsidP="003B6664">
            <w:pPr>
              <w:rPr>
                <w:rFonts w:asciiTheme="majorBidi" w:hAnsiTheme="majorBidi" w:cstheme="majorBidi"/>
              </w:rPr>
            </w:pPr>
            <w:r w:rsidRPr="004E1AFA">
              <w:rPr>
                <w:rFonts w:asciiTheme="majorBidi" w:hAnsiTheme="majorBidi" w:cstheme="majorBidi"/>
              </w:rPr>
              <w:t>2.c.4</w:t>
            </w:r>
          </w:p>
        </w:tc>
        <w:tc>
          <w:tcPr>
            <w:tcW w:w="2091" w:type="dxa"/>
          </w:tcPr>
          <w:p w14:paraId="7AAEF128"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2106" w:type="dxa"/>
          </w:tcPr>
          <w:p w14:paraId="2466763B"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3190" w:type="dxa"/>
          </w:tcPr>
          <w:p w14:paraId="09D28217"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r>
      <w:tr w:rsidR="0089712E" w:rsidRPr="004E1AFA" w14:paraId="6A92CD40" w14:textId="77777777" w:rsidTr="0038327B">
        <w:trPr>
          <w:jc w:val="center"/>
        </w:trPr>
        <w:tc>
          <w:tcPr>
            <w:tcW w:w="1319" w:type="dxa"/>
            <w:vAlign w:val="center"/>
          </w:tcPr>
          <w:p w14:paraId="72BEEC13" w14:textId="77777777" w:rsidR="0089712E" w:rsidRPr="004E1AFA" w:rsidRDefault="0089712E" w:rsidP="003B6664">
            <w:pPr>
              <w:tabs>
                <w:tab w:val="center" w:pos="4320"/>
                <w:tab w:val="right" w:pos="8640"/>
              </w:tabs>
              <w:jc w:val="center"/>
              <w:rPr>
                <w:rFonts w:asciiTheme="majorBidi" w:hAnsiTheme="majorBidi" w:cstheme="majorBidi"/>
                <w:b/>
                <w:bCs/>
                <w:rtl/>
              </w:rPr>
            </w:pPr>
          </w:p>
        </w:tc>
        <w:tc>
          <w:tcPr>
            <w:tcW w:w="1058" w:type="dxa"/>
          </w:tcPr>
          <w:p w14:paraId="2173945C" w14:textId="77777777" w:rsidR="0089712E" w:rsidRPr="004E1AFA" w:rsidRDefault="0089712E" w:rsidP="003B6664">
            <w:pPr>
              <w:rPr>
                <w:rFonts w:asciiTheme="majorBidi" w:hAnsiTheme="majorBidi" w:cstheme="majorBidi"/>
              </w:rPr>
            </w:pPr>
            <w:r w:rsidRPr="004E1AFA">
              <w:rPr>
                <w:rFonts w:asciiTheme="majorBidi" w:hAnsiTheme="majorBidi" w:cstheme="majorBidi"/>
              </w:rPr>
              <w:t>2.c.5</w:t>
            </w:r>
          </w:p>
        </w:tc>
        <w:tc>
          <w:tcPr>
            <w:tcW w:w="2091" w:type="dxa"/>
          </w:tcPr>
          <w:p w14:paraId="6A0F3FD9"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2106" w:type="dxa"/>
          </w:tcPr>
          <w:p w14:paraId="66114B09"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c>
          <w:tcPr>
            <w:tcW w:w="3190" w:type="dxa"/>
          </w:tcPr>
          <w:p w14:paraId="407884FE" w14:textId="77777777" w:rsidR="0089712E" w:rsidRPr="004E1AFA" w:rsidRDefault="0089712E" w:rsidP="001D6395">
            <w:pPr>
              <w:pStyle w:val="ListParagraph"/>
              <w:numPr>
                <w:ilvl w:val="0"/>
                <w:numId w:val="33"/>
              </w:numPr>
              <w:tabs>
                <w:tab w:val="center" w:pos="4320"/>
                <w:tab w:val="right" w:pos="8640"/>
              </w:tabs>
              <w:rPr>
                <w:rFonts w:asciiTheme="majorBidi" w:hAnsiTheme="majorBidi" w:cstheme="majorBidi"/>
                <w:rtl/>
              </w:rPr>
            </w:pPr>
          </w:p>
        </w:tc>
      </w:tr>
      <w:tr w:rsidR="0089712E" w:rsidRPr="004E1AFA" w14:paraId="3C766666" w14:textId="77777777" w:rsidTr="0038327B">
        <w:trPr>
          <w:jc w:val="center"/>
        </w:trPr>
        <w:tc>
          <w:tcPr>
            <w:tcW w:w="1319" w:type="dxa"/>
            <w:vMerge w:val="restart"/>
            <w:vAlign w:val="center"/>
          </w:tcPr>
          <w:p w14:paraId="1CD90D4F" w14:textId="77777777" w:rsidR="0089712E" w:rsidRPr="004E1AFA" w:rsidRDefault="0089712E" w:rsidP="003B6664">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المهارات العامة</w:t>
            </w:r>
          </w:p>
        </w:tc>
        <w:tc>
          <w:tcPr>
            <w:tcW w:w="1058" w:type="dxa"/>
          </w:tcPr>
          <w:p w14:paraId="4DE0493E"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2.d.1</w:t>
            </w:r>
          </w:p>
        </w:tc>
        <w:tc>
          <w:tcPr>
            <w:tcW w:w="2091" w:type="dxa"/>
          </w:tcPr>
          <w:p w14:paraId="3066BC8C" w14:textId="77777777" w:rsidR="0089712E" w:rsidRPr="004E1AFA" w:rsidRDefault="0089712E" w:rsidP="001D6395">
            <w:pPr>
              <w:numPr>
                <w:ilvl w:val="0"/>
                <w:numId w:val="13"/>
              </w:numPr>
              <w:tabs>
                <w:tab w:val="center" w:pos="4320"/>
                <w:tab w:val="right" w:pos="8640"/>
              </w:tabs>
              <w:rPr>
                <w:rFonts w:asciiTheme="majorBidi" w:hAnsiTheme="majorBidi" w:cstheme="majorBidi"/>
                <w:rtl/>
              </w:rPr>
            </w:pPr>
          </w:p>
        </w:tc>
        <w:tc>
          <w:tcPr>
            <w:tcW w:w="2106" w:type="dxa"/>
          </w:tcPr>
          <w:p w14:paraId="705C0559" w14:textId="77777777" w:rsidR="0089712E" w:rsidRPr="004E1AFA" w:rsidRDefault="0089712E" w:rsidP="001D6395">
            <w:pPr>
              <w:numPr>
                <w:ilvl w:val="0"/>
                <w:numId w:val="13"/>
              </w:numPr>
              <w:tabs>
                <w:tab w:val="center" w:pos="4320"/>
                <w:tab w:val="right" w:pos="8640"/>
              </w:tabs>
              <w:rPr>
                <w:rFonts w:asciiTheme="majorBidi" w:hAnsiTheme="majorBidi" w:cstheme="majorBidi"/>
                <w:rtl/>
              </w:rPr>
            </w:pPr>
          </w:p>
        </w:tc>
        <w:tc>
          <w:tcPr>
            <w:tcW w:w="3190" w:type="dxa"/>
          </w:tcPr>
          <w:p w14:paraId="154613E8" w14:textId="77777777" w:rsidR="0089712E" w:rsidRPr="004E1AFA" w:rsidRDefault="0089712E" w:rsidP="001D6395">
            <w:pPr>
              <w:numPr>
                <w:ilvl w:val="0"/>
                <w:numId w:val="13"/>
              </w:numPr>
              <w:tabs>
                <w:tab w:val="center" w:pos="4320"/>
                <w:tab w:val="right" w:pos="8640"/>
              </w:tabs>
              <w:rPr>
                <w:rFonts w:asciiTheme="majorBidi" w:hAnsiTheme="majorBidi" w:cstheme="majorBidi"/>
                <w:rtl/>
              </w:rPr>
            </w:pPr>
          </w:p>
        </w:tc>
      </w:tr>
      <w:tr w:rsidR="0089712E" w:rsidRPr="004E1AFA" w14:paraId="1D6E8473" w14:textId="77777777" w:rsidTr="0038327B">
        <w:trPr>
          <w:jc w:val="center"/>
        </w:trPr>
        <w:tc>
          <w:tcPr>
            <w:tcW w:w="1319" w:type="dxa"/>
            <w:vMerge/>
          </w:tcPr>
          <w:p w14:paraId="25433CF6" w14:textId="77777777" w:rsidR="0089712E" w:rsidRPr="004E1AFA" w:rsidRDefault="0089712E" w:rsidP="003B6664">
            <w:pPr>
              <w:tabs>
                <w:tab w:val="center" w:pos="4320"/>
                <w:tab w:val="right" w:pos="8640"/>
              </w:tabs>
              <w:rPr>
                <w:rFonts w:asciiTheme="majorBidi" w:hAnsiTheme="majorBidi" w:cstheme="majorBidi"/>
                <w:rtl/>
              </w:rPr>
            </w:pPr>
          </w:p>
        </w:tc>
        <w:tc>
          <w:tcPr>
            <w:tcW w:w="1058" w:type="dxa"/>
          </w:tcPr>
          <w:p w14:paraId="1F865E0B" w14:textId="77777777" w:rsidR="0089712E" w:rsidRPr="004E1AFA" w:rsidRDefault="0089712E" w:rsidP="003B6664">
            <w:pPr>
              <w:tabs>
                <w:tab w:val="center" w:pos="4320"/>
                <w:tab w:val="right" w:pos="8640"/>
              </w:tabs>
              <w:rPr>
                <w:rFonts w:asciiTheme="majorBidi" w:hAnsiTheme="majorBidi" w:cstheme="majorBidi"/>
              </w:rPr>
            </w:pPr>
            <w:r w:rsidRPr="004E1AFA">
              <w:rPr>
                <w:rFonts w:asciiTheme="majorBidi" w:hAnsiTheme="majorBidi" w:cstheme="majorBidi"/>
              </w:rPr>
              <w:t>2.d.2</w:t>
            </w:r>
          </w:p>
        </w:tc>
        <w:tc>
          <w:tcPr>
            <w:tcW w:w="2091" w:type="dxa"/>
          </w:tcPr>
          <w:p w14:paraId="00D29A13" w14:textId="77777777" w:rsidR="0089712E" w:rsidRPr="004E1AFA" w:rsidRDefault="0089712E" w:rsidP="001D6395">
            <w:pPr>
              <w:numPr>
                <w:ilvl w:val="0"/>
                <w:numId w:val="13"/>
              </w:numPr>
              <w:tabs>
                <w:tab w:val="center" w:pos="4320"/>
                <w:tab w:val="right" w:pos="8640"/>
              </w:tabs>
              <w:rPr>
                <w:rFonts w:asciiTheme="majorBidi" w:hAnsiTheme="majorBidi" w:cstheme="majorBidi"/>
                <w:rtl/>
              </w:rPr>
            </w:pPr>
          </w:p>
        </w:tc>
        <w:tc>
          <w:tcPr>
            <w:tcW w:w="2106" w:type="dxa"/>
          </w:tcPr>
          <w:p w14:paraId="2A6D88B8" w14:textId="77777777" w:rsidR="0089712E" w:rsidRPr="004E1AFA" w:rsidRDefault="0089712E" w:rsidP="001D6395">
            <w:pPr>
              <w:numPr>
                <w:ilvl w:val="0"/>
                <w:numId w:val="13"/>
              </w:numPr>
              <w:tabs>
                <w:tab w:val="center" w:pos="4320"/>
                <w:tab w:val="right" w:pos="8640"/>
              </w:tabs>
              <w:rPr>
                <w:rFonts w:asciiTheme="majorBidi" w:hAnsiTheme="majorBidi" w:cstheme="majorBidi"/>
                <w:rtl/>
              </w:rPr>
            </w:pPr>
          </w:p>
        </w:tc>
        <w:tc>
          <w:tcPr>
            <w:tcW w:w="3190" w:type="dxa"/>
          </w:tcPr>
          <w:p w14:paraId="4722CF10" w14:textId="77777777" w:rsidR="0089712E" w:rsidRPr="004E1AFA" w:rsidRDefault="0089712E" w:rsidP="001D6395">
            <w:pPr>
              <w:numPr>
                <w:ilvl w:val="0"/>
                <w:numId w:val="13"/>
              </w:numPr>
              <w:tabs>
                <w:tab w:val="center" w:pos="4320"/>
                <w:tab w:val="right" w:pos="8640"/>
              </w:tabs>
              <w:rPr>
                <w:rFonts w:asciiTheme="majorBidi" w:hAnsiTheme="majorBidi" w:cstheme="majorBidi"/>
                <w:rtl/>
              </w:rPr>
            </w:pPr>
          </w:p>
        </w:tc>
      </w:tr>
      <w:tr w:rsidR="0038327B" w:rsidRPr="004E1AFA" w14:paraId="417A50B1" w14:textId="77777777" w:rsidTr="0038327B">
        <w:trPr>
          <w:jc w:val="center"/>
        </w:trPr>
        <w:tc>
          <w:tcPr>
            <w:tcW w:w="1319" w:type="dxa"/>
          </w:tcPr>
          <w:p w14:paraId="33DBF3AA" w14:textId="77777777" w:rsidR="0038327B" w:rsidRPr="004E1AFA" w:rsidRDefault="0038327B" w:rsidP="003B6664">
            <w:pPr>
              <w:tabs>
                <w:tab w:val="center" w:pos="4320"/>
                <w:tab w:val="right" w:pos="8640"/>
              </w:tabs>
              <w:rPr>
                <w:rFonts w:asciiTheme="majorBidi" w:hAnsiTheme="majorBidi" w:cstheme="majorBidi"/>
                <w:rtl/>
              </w:rPr>
            </w:pPr>
          </w:p>
        </w:tc>
        <w:tc>
          <w:tcPr>
            <w:tcW w:w="1058" w:type="dxa"/>
          </w:tcPr>
          <w:p w14:paraId="181F89F7" w14:textId="77777777" w:rsidR="0038327B" w:rsidRPr="004E1AFA" w:rsidRDefault="0038327B" w:rsidP="0038327B">
            <w:pPr>
              <w:tabs>
                <w:tab w:val="center" w:pos="4320"/>
                <w:tab w:val="right" w:pos="8640"/>
              </w:tabs>
              <w:rPr>
                <w:rFonts w:asciiTheme="majorBidi" w:hAnsiTheme="majorBidi" w:cstheme="majorBidi"/>
              </w:rPr>
            </w:pPr>
            <w:r w:rsidRPr="004E1AFA">
              <w:rPr>
                <w:rFonts w:asciiTheme="majorBidi" w:hAnsiTheme="majorBidi" w:cstheme="majorBidi"/>
              </w:rPr>
              <w:t>2.d.3</w:t>
            </w:r>
          </w:p>
        </w:tc>
        <w:tc>
          <w:tcPr>
            <w:tcW w:w="2091" w:type="dxa"/>
          </w:tcPr>
          <w:p w14:paraId="0CFC8DF8" w14:textId="77777777" w:rsidR="0038327B" w:rsidRPr="004E1AFA" w:rsidRDefault="0038327B" w:rsidP="001D6395">
            <w:pPr>
              <w:numPr>
                <w:ilvl w:val="0"/>
                <w:numId w:val="13"/>
              </w:numPr>
              <w:tabs>
                <w:tab w:val="center" w:pos="4320"/>
                <w:tab w:val="right" w:pos="8640"/>
              </w:tabs>
              <w:rPr>
                <w:rFonts w:asciiTheme="majorBidi" w:hAnsiTheme="majorBidi" w:cstheme="majorBidi"/>
                <w:rtl/>
              </w:rPr>
            </w:pPr>
          </w:p>
        </w:tc>
        <w:tc>
          <w:tcPr>
            <w:tcW w:w="2106" w:type="dxa"/>
          </w:tcPr>
          <w:p w14:paraId="4FDF1046" w14:textId="77777777" w:rsidR="0038327B" w:rsidRPr="004E1AFA" w:rsidRDefault="0038327B" w:rsidP="001D6395">
            <w:pPr>
              <w:numPr>
                <w:ilvl w:val="0"/>
                <w:numId w:val="13"/>
              </w:numPr>
              <w:tabs>
                <w:tab w:val="center" w:pos="4320"/>
                <w:tab w:val="right" w:pos="8640"/>
              </w:tabs>
              <w:rPr>
                <w:rFonts w:asciiTheme="majorBidi" w:hAnsiTheme="majorBidi" w:cstheme="majorBidi"/>
                <w:rtl/>
              </w:rPr>
            </w:pPr>
          </w:p>
        </w:tc>
        <w:tc>
          <w:tcPr>
            <w:tcW w:w="3190" w:type="dxa"/>
          </w:tcPr>
          <w:p w14:paraId="3B803B93" w14:textId="77777777" w:rsidR="0038327B" w:rsidRPr="004E1AFA" w:rsidRDefault="0038327B" w:rsidP="001D6395">
            <w:pPr>
              <w:numPr>
                <w:ilvl w:val="0"/>
                <w:numId w:val="13"/>
              </w:numPr>
              <w:tabs>
                <w:tab w:val="center" w:pos="4320"/>
                <w:tab w:val="right" w:pos="8640"/>
              </w:tabs>
              <w:rPr>
                <w:rFonts w:asciiTheme="majorBidi" w:hAnsiTheme="majorBidi" w:cstheme="majorBidi"/>
                <w:rtl/>
              </w:rPr>
            </w:pPr>
          </w:p>
        </w:tc>
      </w:tr>
      <w:tr w:rsidR="0038327B" w:rsidRPr="004E1AFA" w14:paraId="6CA9BF39" w14:textId="77777777" w:rsidTr="0038327B">
        <w:trPr>
          <w:jc w:val="center"/>
        </w:trPr>
        <w:tc>
          <w:tcPr>
            <w:tcW w:w="1319" w:type="dxa"/>
          </w:tcPr>
          <w:p w14:paraId="0C766B6C" w14:textId="77777777" w:rsidR="0038327B" w:rsidRPr="004E1AFA" w:rsidRDefault="0038327B" w:rsidP="003B6664">
            <w:pPr>
              <w:tabs>
                <w:tab w:val="center" w:pos="4320"/>
                <w:tab w:val="right" w:pos="8640"/>
              </w:tabs>
              <w:rPr>
                <w:rFonts w:asciiTheme="majorBidi" w:hAnsiTheme="majorBidi" w:cstheme="majorBidi"/>
                <w:rtl/>
              </w:rPr>
            </w:pPr>
          </w:p>
        </w:tc>
        <w:tc>
          <w:tcPr>
            <w:tcW w:w="1058" w:type="dxa"/>
          </w:tcPr>
          <w:p w14:paraId="3603CEE6" w14:textId="77777777" w:rsidR="0038327B" w:rsidRPr="004E1AFA" w:rsidRDefault="0038327B" w:rsidP="003B6664">
            <w:pPr>
              <w:tabs>
                <w:tab w:val="center" w:pos="4320"/>
                <w:tab w:val="right" w:pos="8640"/>
              </w:tabs>
              <w:rPr>
                <w:rFonts w:asciiTheme="majorBidi" w:hAnsiTheme="majorBidi" w:cstheme="majorBidi"/>
              </w:rPr>
            </w:pPr>
            <w:r w:rsidRPr="004E1AFA">
              <w:rPr>
                <w:rFonts w:asciiTheme="majorBidi" w:hAnsiTheme="majorBidi" w:cstheme="majorBidi"/>
              </w:rPr>
              <w:t>2.d.4</w:t>
            </w:r>
          </w:p>
        </w:tc>
        <w:tc>
          <w:tcPr>
            <w:tcW w:w="2091" w:type="dxa"/>
          </w:tcPr>
          <w:p w14:paraId="4B251E07" w14:textId="77777777" w:rsidR="0038327B" w:rsidRPr="004E1AFA" w:rsidRDefault="0038327B" w:rsidP="001D6395">
            <w:pPr>
              <w:numPr>
                <w:ilvl w:val="0"/>
                <w:numId w:val="13"/>
              </w:numPr>
              <w:tabs>
                <w:tab w:val="center" w:pos="4320"/>
                <w:tab w:val="right" w:pos="8640"/>
              </w:tabs>
              <w:rPr>
                <w:rFonts w:asciiTheme="majorBidi" w:hAnsiTheme="majorBidi" w:cstheme="majorBidi"/>
                <w:rtl/>
              </w:rPr>
            </w:pPr>
          </w:p>
        </w:tc>
        <w:tc>
          <w:tcPr>
            <w:tcW w:w="2106" w:type="dxa"/>
          </w:tcPr>
          <w:p w14:paraId="69FDCF87" w14:textId="77777777" w:rsidR="0038327B" w:rsidRPr="004E1AFA" w:rsidRDefault="0038327B" w:rsidP="001D6395">
            <w:pPr>
              <w:numPr>
                <w:ilvl w:val="0"/>
                <w:numId w:val="13"/>
              </w:numPr>
              <w:tabs>
                <w:tab w:val="center" w:pos="4320"/>
                <w:tab w:val="right" w:pos="8640"/>
              </w:tabs>
              <w:rPr>
                <w:rFonts w:asciiTheme="majorBidi" w:hAnsiTheme="majorBidi" w:cstheme="majorBidi"/>
                <w:rtl/>
              </w:rPr>
            </w:pPr>
          </w:p>
        </w:tc>
        <w:tc>
          <w:tcPr>
            <w:tcW w:w="3190" w:type="dxa"/>
          </w:tcPr>
          <w:p w14:paraId="490F57D7" w14:textId="77777777" w:rsidR="0038327B" w:rsidRPr="004E1AFA" w:rsidRDefault="0038327B" w:rsidP="001D6395">
            <w:pPr>
              <w:numPr>
                <w:ilvl w:val="0"/>
                <w:numId w:val="13"/>
              </w:numPr>
              <w:tabs>
                <w:tab w:val="center" w:pos="4320"/>
                <w:tab w:val="right" w:pos="8640"/>
              </w:tabs>
              <w:rPr>
                <w:rFonts w:asciiTheme="majorBidi" w:hAnsiTheme="majorBidi" w:cstheme="majorBidi"/>
                <w:rtl/>
              </w:rPr>
            </w:pPr>
          </w:p>
        </w:tc>
      </w:tr>
    </w:tbl>
    <w:p w14:paraId="4719F208" w14:textId="77777777" w:rsidR="004C4758" w:rsidRPr="004E1AFA" w:rsidRDefault="004C4758" w:rsidP="0038327B">
      <w:pPr>
        <w:rPr>
          <w:rFonts w:asciiTheme="majorBidi" w:hAnsiTheme="majorBidi" w:cstheme="majorBidi"/>
          <w:b/>
          <w:bCs/>
          <w:rtl/>
        </w:rPr>
      </w:pPr>
    </w:p>
    <w:p w14:paraId="4966EE5A" w14:textId="77777777" w:rsidR="00FB0084" w:rsidRPr="004E1AFA" w:rsidRDefault="00FB0084" w:rsidP="0038327B">
      <w:pPr>
        <w:ind w:left="360"/>
        <w:jc w:val="center"/>
        <w:rPr>
          <w:rFonts w:asciiTheme="majorBidi" w:hAnsiTheme="majorBidi" w:cstheme="majorBidi"/>
          <w:b/>
          <w:bCs/>
          <w:rtl/>
        </w:rPr>
      </w:pPr>
      <w:r w:rsidRPr="004E1AFA">
        <w:rPr>
          <w:rFonts w:asciiTheme="majorBidi" w:hAnsiTheme="majorBidi" w:cstheme="majorBidi"/>
          <w:b/>
          <w:bCs/>
          <w:rtl/>
        </w:rPr>
        <w:t>مصفوفة طرق التقويم مع نواتج التعلم لمقرر</w:t>
      </w:r>
    </w:p>
    <w:tbl>
      <w:tblPr>
        <w:bidiVisual/>
        <w:tblW w:w="6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1058"/>
        <w:gridCol w:w="2091"/>
        <w:gridCol w:w="2106"/>
      </w:tblGrid>
      <w:tr w:rsidR="00F973ED" w:rsidRPr="004E1AFA" w14:paraId="33AC604E" w14:textId="77777777" w:rsidTr="00F973ED">
        <w:trPr>
          <w:trHeight w:val="1050"/>
          <w:jc w:val="center"/>
        </w:trPr>
        <w:tc>
          <w:tcPr>
            <w:tcW w:w="2273" w:type="dxa"/>
            <w:gridSpan w:val="2"/>
            <w:vAlign w:val="center"/>
          </w:tcPr>
          <w:p w14:paraId="0CD2DD8C"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2091" w:type="dxa"/>
            <w:vAlign w:val="center"/>
          </w:tcPr>
          <w:p w14:paraId="1089F816" w14:textId="77777777" w:rsidR="00F973ED" w:rsidRPr="004E1AFA" w:rsidRDefault="00F973ED" w:rsidP="006A3DA9">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Pr>
              <w:t>Written exam</w:t>
            </w:r>
          </w:p>
        </w:tc>
        <w:tc>
          <w:tcPr>
            <w:tcW w:w="2106" w:type="dxa"/>
            <w:vAlign w:val="center"/>
          </w:tcPr>
          <w:p w14:paraId="17FF2EA0" w14:textId="77777777" w:rsidR="00F973ED" w:rsidRPr="004E1AFA" w:rsidRDefault="00F973ED" w:rsidP="006A3DA9">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Pr>
              <w:t>Structured Oral Exam</w:t>
            </w:r>
          </w:p>
        </w:tc>
      </w:tr>
      <w:tr w:rsidR="00F973ED" w:rsidRPr="004E1AFA" w14:paraId="16782C96" w14:textId="77777777" w:rsidTr="00F973ED">
        <w:trPr>
          <w:jc w:val="center"/>
        </w:trPr>
        <w:tc>
          <w:tcPr>
            <w:tcW w:w="1215" w:type="dxa"/>
            <w:vMerge w:val="restart"/>
            <w:vAlign w:val="center"/>
          </w:tcPr>
          <w:p w14:paraId="76F7624E" w14:textId="77777777" w:rsidR="00F973ED" w:rsidRPr="004E1AFA" w:rsidRDefault="00F973ED" w:rsidP="00B727B1">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المعرفة  والفهم</w:t>
            </w:r>
          </w:p>
        </w:tc>
        <w:tc>
          <w:tcPr>
            <w:tcW w:w="1058" w:type="dxa"/>
          </w:tcPr>
          <w:p w14:paraId="0B833F9A"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2.a.1</w:t>
            </w:r>
          </w:p>
        </w:tc>
        <w:tc>
          <w:tcPr>
            <w:tcW w:w="2091" w:type="dxa"/>
          </w:tcPr>
          <w:p w14:paraId="452BB4C3" w14:textId="77777777" w:rsidR="00F973ED" w:rsidRPr="004E1AFA" w:rsidRDefault="00F973ED" w:rsidP="001D6395">
            <w:pPr>
              <w:numPr>
                <w:ilvl w:val="0"/>
                <w:numId w:val="12"/>
              </w:numPr>
              <w:tabs>
                <w:tab w:val="center" w:pos="4320"/>
                <w:tab w:val="right" w:pos="8640"/>
              </w:tabs>
              <w:rPr>
                <w:rFonts w:asciiTheme="majorBidi" w:hAnsiTheme="majorBidi" w:cstheme="majorBidi"/>
                <w:rtl/>
                <w:lang w:bidi="ar-EG"/>
              </w:rPr>
            </w:pPr>
          </w:p>
        </w:tc>
        <w:tc>
          <w:tcPr>
            <w:tcW w:w="2106" w:type="dxa"/>
          </w:tcPr>
          <w:p w14:paraId="38C2710F" w14:textId="77777777" w:rsidR="00F973ED" w:rsidRPr="004E1AFA" w:rsidRDefault="00F973ED" w:rsidP="001D6395">
            <w:pPr>
              <w:numPr>
                <w:ilvl w:val="0"/>
                <w:numId w:val="12"/>
              </w:numPr>
              <w:tabs>
                <w:tab w:val="center" w:pos="4320"/>
                <w:tab w:val="right" w:pos="8640"/>
              </w:tabs>
              <w:rPr>
                <w:rFonts w:asciiTheme="majorBidi" w:hAnsiTheme="majorBidi" w:cstheme="majorBidi"/>
                <w:rtl/>
                <w:lang w:bidi="ar-EG"/>
              </w:rPr>
            </w:pPr>
          </w:p>
        </w:tc>
      </w:tr>
      <w:tr w:rsidR="00F973ED" w:rsidRPr="004E1AFA" w14:paraId="788FB3A6" w14:textId="77777777" w:rsidTr="00F973ED">
        <w:trPr>
          <w:jc w:val="center"/>
        </w:trPr>
        <w:tc>
          <w:tcPr>
            <w:tcW w:w="1215" w:type="dxa"/>
            <w:vMerge/>
            <w:vAlign w:val="center"/>
          </w:tcPr>
          <w:p w14:paraId="1B532BB2"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60BFFDCA"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2.a.2</w:t>
            </w:r>
          </w:p>
        </w:tc>
        <w:tc>
          <w:tcPr>
            <w:tcW w:w="2091" w:type="dxa"/>
          </w:tcPr>
          <w:p w14:paraId="40781C14"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5ADA021B"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2258C1E9" w14:textId="77777777" w:rsidTr="00F973ED">
        <w:trPr>
          <w:jc w:val="center"/>
        </w:trPr>
        <w:tc>
          <w:tcPr>
            <w:tcW w:w="1215" w:type="dxa"/>
            <w:vMerge/>
            <w:vAlign w:val="center"/>
          </w:tcPr>
          <w:p w14:paraId="3BEBF272"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65C0E517"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2.a.3</w:t>
            </w:r>
          </w:p>
        </w:tc>
        <w:tc>
          <w:tcPr>
            <w:tcW w:w="2091" w:type="dxa"/>
          </w:tcPr>
          <w:p w14:paraId="34218FDA"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069878A3"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13911283" w14:textId="77777777" w:rsidTr="00F973ED">
        <w:trPr>
          <w:jc w:val="center"/>
        </w:trPr>
        <w:tc>
          <w:tcPr>
            <w:tcW w:w="1215" w:type="dxa"/>
            <w:vMerge/>
            <w:vAlign w:val="center"/>
          </w:tcPr>
          <w:p w14:paraId="4213C011"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0ABC1D67" w14:textId="77777777" w:rsidR="00F973ED" w:rsidRPr="004E1AFA" w:rsidRDefault="00F973ED" w:rsidP="00B727B1">
            <w:pPr>
              <w:tabs>
                <w:tab w:val="center" w:pos="4320"/>
                <w:tab w:val="right" w:pos="8640"/>
              </w:tabs>
              <w:rPr>
                <w:rFonts w:asciiTheme="majorBidi" w:hAnsiTheme="majorBidi" w:cstheme="majorBidi"/>
                <w:rtl/>
                <w:lang w:bidi="ar-EG"/>
              </w:rPr>
            </w:pPr>
            <w:r w:rsidRPr="004E1AFA">
              <w:rPr>
                <w:rFonts w:asciiTheme="majorBidi" w:hAnsiTheme="majorBidi" w:cstheme="majorBidi"/>
              </w:rPr>
              <w:t>2.a.4</w:t>
            </w:r>
          </w:p>
        </w:tc>
        <w:tc>
          <w:tcPr>
            <w:tcW w:w="2091" w:type="dxa"/>
          </w:tcPr>
          <w:p w14:paraId="6DC0A7FF"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12F9C897"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40E75801" w14:textId="77777777" w:rsidTr="00F973ED">
        <w:trPr>
          <w:jc w:val="center"/>
        </w:trPr>
        <w:tc>
          <w:tcPr>
            <w:tcW w:w="1215" w:type="dxa"/>
            <w:vMerge/>
            <w:vAlign w:val="center"/>
          </w:tcPr>
          <w:p w14:paraId="3F7FF445"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2ACADC40"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2.a.5</w:t>
            </w:r>
          </w:p>
        </w:tc>
        <w:tc>
          <w:tcPr>
            <w:tcW w:w="2091" w:type="dxa"/>
          </w:tcPr>
          <w:p w14:paraId="43704D47"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46518851"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6B766284" w14:textId="77777777" w:rsidTr="00F973ED">
        <w:trPr>
          <w:jc w:val="center"/>
        </w:trPr>
        <w:tc>
          <w:tcPr>
            <w:tcW w:w="1215" w:type="dxa"/>
            <w:vMerge/>
            <w:vAlign w:val="center"/>
          </w:tcPr>
          <w:p w14:paraId="0627EA45"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44530C9E"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2.a.6</w:t>
            </w:r>
          </w:p>
        </w:tc>
        <w:tc>
          <w:tcPr>
            <w:tcW w:w="2091" w:type="dxa"/>
          </w:tcPr>
          <w:p w14:paraId="4117E20A"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4C476EE7"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428AD5A4" w14:textId="77777777" w:rsidTr="00F973ED">
        <w:trPr>
          <w:jc w:val="center"/>
        </w:trPr>
        <w:tc>
          <w:tcPr>
            <w:tcW w:w="1215" w:type="dxa"/>
            <w:vMerge/>
            <w:vAlign w:val="center"/>
          </w:tcPr>
          <w:p w14:paraId="37AE508C"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3554E898" w14:textId="77777777" w:rsidR="00F973ED" w:rsidRPr="004E1AFA" w:rsidRDefault="00F973ED" w:rsidP="00B727B1">
            <w:pPr>
              <w:tabs>
                <w:tab w:val="center" w:pos="4320"/>
                <w:tab w:val="right" w:pos="8640"/>
              </w:tabs>
              <w:rPr>
                <w:rFonts w:asciiTheme="majorBidi" w:hAnsiTheme="majorBidi" w:cstheme="majorBidi"/>
                <w:rtl/>
              </w:rPr>
            </w:pPr>
            <w:r w:rsidRPr="004E1AFA">
              <w:rPr>
                <w:rFonts w:asciiTheme="majorBidi" w:hAnsiTheme="majorBidi" w:cstheme="majorBidi"/>
              </w:rPr>
              <w:t>2.a.7</w:t>
            </w:r>
          </w:p>
        </w:tc>
        <w:tc>
          <w:tcPr>
            <w:tcW w:w="2091" w:type="dxa"/>
          </w:tcPr>
          <w:p w14:paraId="156BF1FA"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692EC6BB"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3B7F4E7C" w14:textId="77777777" w:rsidTr="00F973ED">
        <w:trPr>
          <w:jc w:val="center"/>
        </w:trPr>
        <w:tc>
          <w:tcPr>
            <w:tcW w:w="1215" w:type="dxa"/>
            <w:vMerge/>
            <w:vAlign w:val="center"/>
          </w:tcPr>
          <w:p w14:paraId="6332C905"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2E56B9DB"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2.a.8</w:t>
            </w:r>
          </w:p>
        </w:tc>
        <w:tc>
          <w:tcPr>
            <w:tcW w:w="2091" w:type="dxa"/>
            <w:vAlign w:val="center"/>
          </w:tcPr>
          <w:p w14:paraId="5024D5C2" w14:textId="77777777" w:rsidR="00F973ED" w:rsidRPr="004E1AFA" w:rsidRDefault="00F973ED"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30294D18" w14:textId="77777777" w:rsidR="00F973ED" w:rsidRPr="004E1AFA" w:rsidRDefault="00F973ED" w:rsidP="001D6395">
            <w:pPr>
              <w:numPr>
                <w:ilvl w:val="0"/>
                <w:numId w:val="12"/>
              </w:numPr>
              <w:tabs>
                <w:tab w:val="center" w:pos="4320"/>
                <w:tab w:val="right" w:pos="8640"/>
              </w:tabs>
              <w:rPr>
                <w:rFonts w:asciiTheme="majorBidi" w:hAnsiTheme="majorBidi" w:cstheme="majorBidi"/>
              </w:rPr>
            </w:pPr>
          </w:p>
        </w:tc>
      </w:tr>
      <w:tr w:rsidR="00F973ED" w:rsidRPr="004E1AFA" w14:paraId="348424B2" w14:textId="77777777" w:rsidTr="00F973ED">
        <w:trPr>
          <w:jc w:val="center"/>
        </w:trPr>
        <w:tc>
          <w:tcPr>
            <w:tcW w:w="1215" w:type="dxa"/>
            <w:vMerge/>
            <w:vAlign w:val="center"/>
          </w:tcPr>
          <w:p w14:paraId="1DF2D0CD"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07411594" w14:textId="77777777" w:rsidR="00F973ED" w:rsidRPr="004E1AFA" w:rsidRDefault="00F973ED" w:rsidP="00B727B1">
            <w:pPr>
              <w:tabs>
                <w:tab w:val="center" w:pos="4320"/>
                <w:tab w:val="right" w:pos="8640"/>
              </w:tabs>
              <w:rPr>
                <w:rFonts w:asciiTheme="majorBidi" w:hAnsiTheme="majorBidi" w:cstheme="majorBidi"/>
                <w:rtl/>
                <w:lang w:bidi="ar-EG"/>
              </w:rPr>
            </w:pPr>
            <w:r w:rsidRPr="004E1AFA">
              <w:rPr>
                <w:rFonts w:asciiTheme="majorBidi" w:hAnsiTheme="majorBidi" w:cstheme="majorBidi"/>
              </w:rPr>
              <w:t>2.a.9</w:t>
            </w:r>
          </w:p>
        </w:tc>
        <w:tc>
          <w:tcPr>
            <w:tcW w:w="2091" w:type="dxa"/>
            <w:vAlign w:val="center"/>
          </w:tcPr>
          <w:p w14:paraId="66E57EB8" w14:textId="77777777" w:rsidR="00F973ED" w:rsidRPr="004E1AFA" w:rsidRDefault="00F973ED"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0D3B3C47" w14:textId="77777777" w:rsidR="00F973ED" w:rsidRPr="004E1AFA" w:rsidRDefault="00F973ED" w:rsidP="001D6395">
            <w:pPr>
              <w:numPr>
                <w:ilvl w:val="0"/>
                <w:numId w:val="12"/>
              </w:numPr>
              <w:tabs>
                <w:tab w:val="center" w:pos="4320"/>
                <w:tab w:val="right" w:pos="8640"/>
              </w:tabs>
              <w:rPr>
                <w:rFonts w:asciiTheme="majorBidi" w:hAnsiTheme="majorBidi" w:cstheme="majorBidi"/>
              </w:rPr>
            </w:pPr>
          </w:p>
        </w:tc>
      </w:tr>
      <w:tr w:rsidR="00F973ED" w:rsidRPr="004E1AFA" w14:paraId="63171EFA" w14:textId="77777777" w:rsidTr="00F973ED">
        <w:trPr>
          <w:trHeight w:val="245"/>
          <w:jc w:val="center"/>
        </w:trPr>
        <w:tc>
          <w:tcPr>
            <w:tcW w:w="1215" w:type="dxa"/>
            <w:vMerge/>
            <w:vAlign w:val="center"/>
          </w:tcPr>
          <w:p w14:paraId="4C807D48" w14:textId="77777777" w:rsidR="00F973ED" w:rsidRPr="004E1AFA" w:rsidRDefault="00F973ED" w:rsidP="00B727B1">
            <w:pPr>
              <w:tabs>
                <w:tab w:val="center" w:pos="4320"/>
                <w:tab w:val="right" w:pos="8640"/>
              </w:tabs>
              <w:jc w:val="center"/>
              <w:rPr>
                <w:rFonts w:asciiTheme="majorBidi" w:hAnsiTheme="majorBidi" w:cstheme="majorBidi"/>
                <w:b/>
                <w:bCs/>
                <w:rtl/>
              </w:rPr>
            </w:pPr>
          </w:p>
        </w:tc>
        <w:tc>
          <w:tcPr>
            <w:tcW w:w="1058" w:type="dxa"/>
          </w:tcPr>
          <w:p w14:paraId="78530AF8"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2.a.10</w:t>
            </w:r>
          </w:p>
        </w:tc>
        <w:tc>
          <w:tcPr>
            <w:tcW w:w="2091" w:type="dxa"/>
          </w:tcPr>
          <w:p w14:paraId="24D8C7CD"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2B75D91E"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7C2C9C68" w14:textId="77777777" w:rsidTr="00F973ED">
        <w:trPr>
          <w:trHeight w:val="277"/>
          <w:jc w:val="center"/>
        </w:trPr>
        <w:tc>
          <w:tcPr>
            <w:tcW w:w="1215" w:type="dxa"/>
            <w:vAlign w:val="center"/>
          </w:tcPr>
          <w:p w14:paraId="090C36D0" w14:textId="77777777" w:rsidR="00F973ED" w:rsidRPr="004E1AFA" w:rsidRDefault="00F973ED" w:rsidP="00B727B1">
            <w:pPr>
              <w:tabs>
                <w:tab w:val="center" w:pos="4320"/>
                <w:tab w:val="right" w:pos="8640"/>
              </w:tabs>
              <w:jc w:val="center"/>
              <w:rPr>
                <w:rFonts w:asciiTheme="majorBidi" w:hAnsiTheme="majorBidi" w:cstheme="majorBidi"/>
                <w:b/>
                <w:bCs/>
                <w:rtl/>
                <w:lang w:bidi="ar-EG"/>
              </w:rPr>
            </w:pPr>
          </w:p>
        </w:tc>
        <w:tc>
          <w:tcPr>
            <w:tcW w:w="1058" w:type="dxa"/>
          </w:tcPr>
          <w:p w14:paraId="349F82CF"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2.a.11</w:t>
            </w:r>
          </w:p>
        </w:tc>
        <w:tc>
          <w:tcPr>
            <w:tcW w:w="2091" w:type="dxa"/>
          </w:tcPr>
          <w:p w14:paraId="666A1058"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0E01F54F"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1A440D27" w14:textId="77777777" w:rsidTr="00F973ED">
        <w:trPr>
          <w:trHeight w:val="277"/>
          <w:jc w:val="center"/>
        </w:trPr>
        <w:tc>
          <w:tcPr>
            <w:tcW w:w="1215" w:type="dxa"/>
            <w:vAlign w:val="center"/>
          </w:tcPr>
          <w:p w14:paraId="56793146" w14:textId="77777777" w:rsidR="00F973ED" w:rsidRPr="004E1AFA" w:rsidRDefault="00F973ED" w:rsidP="00B727B1">
            <w:pPr>
              <w:tabs>
                <w:tab w:val="center" w:pos="4320"/>
                <w:tab w:val="right" w:pos="8640"/>
              </w:tabs>
              <w:jc w:val="center"/>
              <w:rPr>
                <w:rFonts w:asciiTheme="majorBidi" w:hAnsiTheme="majorBidi" w:cstheme="majorBidi"/>
                <w:b/>
                <w:bCs/>
                <w:rtl/>
                <w:lang w:bidi="ar-EG"/>
              </w:rPr>
            </w:pPr>
          </w:p>
        </w:tc>
        <w:tc>
          <w:tcPr>
            <w:tcW w:w="1058" w:type="dxa"/>
          </w:tcPr>
          <w:p w14:paraId="02642F10" w14:textId="77777777" w:rsidR="00F973ED" w:rsidRPr="004E1AFA" w:rsidRDefault="00F973ED" w:rsidP="00B727B1">
            <w:pPr>
              <w:tabs>
                <w:tab w:val="center" w:pos="4320"/>
                <w:tab w:val="right" w:pos="8640"/>
              </w:tabs>
              <w:rPr>
                <w:rFonts w:asciiTheme="majorBidi" w:hAnsiTheme="majorBidi" w:cstheme="majorBidi"/>
              </w:rPr>
            </w:pPr>
            <w:r w:rsidRPr="004E1AFA">
              <w:rPr>
                <w:rFonts w:asciiTheme="majorBidi" w:hAnsiTheme="majorBidi" w:cstheme="majorBidi"/>
              </w:rPr>
              <w:t>2.a.12</w:t>
            </w:r>
          </w:p>
        </w:tc>
        <w:tc>
          <w:tcPr>
            <w:tcW w:w="2091" w:type="dxa"/>
          </w:tcPr>
          <w:p w14:paraId="586E2A1D"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1552884F"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F973ED" w:rsidRPr="004E1AFA" w14:paraId="6B804AFB" w14:textId="77777777" w:rsidTr="00F973ED">
        <w:trPr>
          <w:trHeight w:val="277"/>
          <w:jc w:val="center"/>
        </w:trPr>
        <w:tc>
          <w:tcPr>
            <w:tcW w:w="1215" w:type="dxa"/>
            <w:vAlign w:val="center"/>
          </w:tcPr>
          <w:p w14:paraId="3FB94B76" w14:textId="77777777" w:rsidR="00F973ED" w:rsidRPr="004E1AFA" w:rsidRDefault="00F973ED" w:rsidP="00B727B1">
            <w:pPr>
              <w:tabs>
                <w:tab w:val="center" w:pos="4320"/>
                <w:tab w:val="right" w:pos="8640"/>
              </w:tabs>
              <w:jc w:val="center"/>
              <w:rPr>
                <w:rFonts w:asciiTheme="majorBidi" w:hAnsiTheme="majorBidi" w:cstheme="majorBidi"/>
                <w:b/>
                <w:bCs/>
                <w:rtl/>
                <w:lang w:bidi="ar-EG"/>
              </w:rPr>
            </w:pPr>
          </w:p>
        </w:tc>
        <w:tc>
          <w:tcPr>
            <w:tcW w:w="1058" w:type="dxa"/>
          </w:tcPr>
          <w:p w14:paraId="4290D3D8" w14:textId="77777777" w:rsidR="00F973ED" w:rsidRPr="004E1AFA" w:rsidRDefault="00F973ED" w:rsidP="00B727B1">
            <w:pPr>
              <w:tabs>
                <w:tab w:val="center" w:pos="4320"/>
                <w:tab w:val="right" w:pos="8640"/>
              </w:tabs>
              <w:rPr>
                <w:rFonts w:asciiTheme="majorBidi" w:hAnsiTheme="majorBidi" w:cstheme="majorBidi"/>
                <w:rtl/>
                <w:lang w:bidi="ar-EG"/>
              </w:rPr>
            </w:pPr>
            <w:r w:rsidRPr="004E1AFA">
              <w:rPr>
                <w:rFonts w:asciiTheme="majorBidi" w:hAnsiTheme="majorBidi" w:cstheme="majorBidi"/>
              </w:rPr>
              <w:t>2.a.13</w:t>
            </w:r>
          </w:p>
        </w:tc>
        <w:tc>
          <w:tcPr>
            <w:tcW w:w="2091" w:type="dxa"/>
          </w:tcPr>
          <w:p w14:paraId="491BE77A"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c>
          <w:tcPr>
            <w:tcW w:w="2106" w:type="dxa"/>
          </w:tcPr>
          <w:p w14:paraId="4E8BFD46" w14:textId="77777777" w:rsidR="00F973ED" w:rsidRPr="004E1AFA" w:rsidRDefault="00F973ED" w:rsidP="001D6395">
            <w:pPr>
              <w:numPr>
                <w:ilvl w:val="0"/>
                <w:numId w:val="12"/>
              </w:numPr>
              <w:tabs>
                <w:tab w:val="center" w:pos="4320"/>
                <w:tab w:val="right" w:pos="8640"/>
              </w:tabs>
              <w:rPr>
                <w:rFonts w:asciiTheme="majorBidi" w:hAnsiTheme="majorBidi" w:cstheme="majorBidi"/>
                <w:rtl/>
              </w:rPr>
            </w:pPr>
          </w:p>
        </w:tc>
      </w:tr>
      <w:tr w:rsidR="00EB73D9" w:rsidRPr="004E1AFA" w14:paraId="3A9BD0B5" w14:textId="77777777" w:rsidTr="00F973ED">
        <w:trPr>
          <w:jc w:val="center"/>
        </w:trPr>
        <w:tc>
          <w:tcPr>
            <w:tcW w:w="1215" w:type="dxa"/>
            <w:vMerge w:val="restart"/>
            <w:vAlign w:val="center"/>
          </w:tcPr>
          <w:p w14:paraId="33C9763F" w14:textId="77777777" w:rsidR="00EB73D9" w:rsidRPr="004E1AFA" w:rsidRDefault="00EB73D9" w:rsidP="00EB73D9">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المهارات الذهنية</w:t>
            </w:r>
          </w:p>
        </w:tc>
        <w:tc>
          <w:tcPr>
            <w:tcW w:w="1058" w:type="dxa"/>
          </w:tcPr>
          <w:p w14:paraId="52CA1A7D" w14:textId="77777777" w:rsidR="00EB73D9" w:rsidRPr="004E1AFA" w:rsidRDefault="00EB73D9" w:rsidP="00EB73D9">
            <w:pPr>
              <w:rPr>
                <w:rFonts w:asciiTheme="majorBidi" w:hAnsiTheme="majorBidi" w:cstheme="majorBidi"/>
              </w:rPr>
            </w:pPr>
            <w:r w:rsidRPr="004E1AFA">
              <w:rPr>
                <w:rFonts w:asciiTheme="majorBidi" w:hAnsiTheme="majorBidi" w:cstheme="majorBidi"/>
              </w:rPr>
              <w:t>2.b.1</w:t>
            </w:r>
          </w:p>
        </w:tc>
        <w:tc>
          <w:tcPr>
            <w:tcW w:w="2091" w:type="dxa"/>
          </w:tcPr>
          <w:p w14:paraId="2E6711D1" w14:textId="77777777" w:rsidR="00EB73D9" w:rsidRPr="004E1AFA" w:rsidRDefault="00EB73D9" w:rsidP="00EB73D9">
            <w:pPr>
              <w:numPr>
                <w:ilvl w:val="0"/>
                <w:numId w:val="12"/>
              </w:numPr>
              <w:tabs>
                <w:tab w:val="center" w:pos="4320"/>
                <w:tab w:val="right" w:pos="8640"/>
              </w:tabs>
              <w:rPr>
                <w:rFonts w:asciiTheme="majorBidi" w:hAnsiTheme="majorBidi" w:cstheme="majorBidi"/>
                <w:rtl/>
                <w:lang w:bidi="ar-EG"/>
              </w:rPr>
            </w:pPr>
          </w:p>
        </w:tc>
        <w:tc>
          <w:tcPr>
            <w:tcW w:w="2106" w:type="dxa"/>
          </w:tcPr>
          <w:p w14:paraId="432341B0"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r>
      <w:tr w:rsidR="00EB73D9" w:rsidRPr="004E1AFA" w14:paraId="2B42C3D1" w14:textId="77777777" w:rsidTr="00F973ED">
        <w:trPr>
          <w:jc w:val="center"/>
        </w:trPr>
        <w:tc>
          <w:tcPr>
            <w:tcW w:w="1215" w:type="dxa"/>
            <w:vMerge/>
            <w:vAlign w:val="center"/>
          </w:tcPr>
          <w:p w14:paraId="06A28C72"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24F298FA" w14:textId="77777777" w:rsidR="00EB73D9" w:rsidRPr="004E1AFA" w:rsidRDefault="00EB73D9" w:rsidP="00EB73D9">
            <w:pPr>
              <w:rPr>
                <w:rFonts w:asciiTheme="majorBidi" w:hAnsiTheme="majorBidi" w:cstheme="majorBidi"/>
              </w:rPr>
            </w:pPr>
            <w:r w:rsidRPr="004E1AFA">
              <w:rPr>
                <w:rFonts w:asciiTheme="majorBidi" w:hAnsiTheme="majorBidi" w:cstheme="majorBidi"/>
              </w:rPr>
              <w:t>2.b.2</w:t>
            </w:r>
          </w:p>
        </w:tc>
        <w:tc>
          <w:tcPr>
            <w:tcW w:w="2091" w:type="dxa"/>
          </w:tcPr>
          <w:p w14:paraId="09E38511"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c>
          <w:tcPr>
            <w:tcW w:w="2106" w:type="dxa"/>
          </w:tcPr>
          <w:p w14:paraId="78749345"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r>
      <w:tr w:rsidR="00EB73D9" w:rsidRPr="004E1AFA" w14:paraId="39F6F554" w14:textId="77777777" w:rsidTr="00F973ED">
        <w:trPr>
          <w:jc w:val="center"/>
        </w:trPr>
        <w:tc>
          <w:tcPr>
            <w:tcW w:w="1215" w:type="dxa"/>
            <w:vMerge/>
            <w:vAlign w:val="center"/>
          </w:tcPr>
          <w:p w14:paraId="3B5EE53E"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428D5DD4" w14:textId="77777777" w:rsidR="00EB73D9" w:rsidRPr="004E1AFA" w:rsidRDefault="00EB73D9" w:rsidP="00EB73D9">
            <w:pPr>
              <w:rPr>
                <w:rFonts w:asciiTheme="majorBidi" w:hAnsiTheme="majorBidi" w:cstheme="majorBidi"/>
              </w:rPr>
            </w:pPr>
            <w:r w:rsidRPr="004E1AFA">
              <w:rPr>
                <w:rFonts w:asciiTheme="majorBidi" w:hAnsiTheme="majorBidi" w:cstheme="majorBidi"/>
              </w:rPr>
              <w:t>2.b.3</w:t>
            </w:r>
          </w:p>
        </w:tc>
        <w:tc>
          <w:tcPr>
            <w:tcW w:w="2091" w:type="dxa"/>
          </w:tcPr>
          <w:p w14:paraId="445573D8"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c>
          <w:tcPr>
            <w:tcW w:w="2106" w:type="dxa"/>
          </w:tcPr>
          <w:p w14:paraId="1D49F98A"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r>
      <w:tr w:rsidR="00EB73D9" w:rsidRPr="004E1AFA" w14:paraId="3A4A5B11" w14:textId="77777777" w:rsidTr="00F973ED">
        <w:trPr>
          <w:jc w:val="center"/>
        </w:trPr>
        <w:tc>
          <w:tcPr>
            <w:tcW w:w="1215" w:type="dxa"/>
            <w:vMerge/>
            <w:vAlign w:val="center"/>
          </w:tcPr>
          <w:p w14:paraId="522E7B52"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5C3DD087" w14:textId="77777777" w:rsidR="00EB73D9" w:rsidRPr="004E1AFA" w:rsidRDefault="00EB73D9" w:rsidP="00EB73D9">
            <w:pPr>
              <w:rPr>
                <w:rFonts w:asciiTheme="majorBidi" w:hAnsiTheme="majorBidi" w:cstheme="majorBidi"/>
              </w:rPr>
            </w:pPr>
            <w:r w:rsidRPr="004E1AFA">
              <w:rPr>
                <w:rFonts w:asciiTheme="majorBidi" w:hAnsiTheme="majorBidi" w:cstheme="majorBidi"/>
              </w:rPr>
              <w:t>2.b.4</w:t>
            </w:r>
          </w:p>
        </w:tc>
        <w:tc>
          <w:tcPr>
            <w:tcW w:w="2091" w:type="dxa"/>
          </w:tcPr>
          <w:p w14:paraId="4A75BFC8"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c>
          <w:tcPr>
            <w:tcW w:w="2106" w:type="dxa"/>
          </w:tcPr>
          <w:p w14:paraId="224B3559" w14:textId="77777777" w:rsidR="00EB73D9" w:rsidRPr="004E1AFA" w:rsidRDefault="00EB73D9" w:rsidP="00EB73D9">
            <w:pPr>
              <w:numPr>
                <w:ilvl w:val="0"/>
                <w:numId w:val="13"/>
              </w:numPr>
              <w:tabs>
                <w:tab w:val="center" w:pos="4320"/>
                <w:tab w:val="right" w:pos="8640"/>
              </w:tabs>
              <w:rPr>
                <w:rFonts w:asciiTheme="majorBidi" w:hAnsiTheme="majorBidi" w:cstheme="majorBidi"/>
                <w:rtl/>
                <w:lang w:bidi="ar-EG"/>
              </w:rPr>
            </w:pPr>
          </w:p>
        </w:tc>
      </w:tr>
      <w:tr w:rsidR="00EB73D9" w:rsidRPr="004E1AFA" w14:paraId="2973F157" w14:textId="77777777" w:rsidTr="00F973ED">
        <w:trPr>
          <w:jc w:val="center"/>
        </w:trPr>
        <w:tc>
          <w:tcPr>
            <w:tcW w:w="1215" w:type="dxa"/>
            <w:vMerge/>
            <w:vAlign w:val="center"/>
          </w:tcPr>
          <w:p w14:paraId="51947CCE"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4884DEAD" w14:textId="77777777" w:rsidR="00EB73D9" w:rsidRPr="004E1AFA" w:rsidRDefault="00EB73D9" w:rsidP="00EB73D9">
            <w:pPr>
              <w:rPr>
                <w:rFonts w:asciiTheme="majorBidi" w:hAnsiTheme="majorBidi" w:cstheme="majorBidi"/>
              </w:rPr>
            </w:pPr>
            <w:r w:rsidRPr="004E1AFA">
              <w:rPr>
                <w:rFonts w:asciiTheme="majorBidi" w:hAnsiTheme="majorBidi" w:cstheme="majorBidi"/>
              </w:rPr>
              <w:t>2.b.5</w:t>
            </w:r>
          </w:p>
        </w:tc>
        <w:tc>
          <w:tcPr>
            <w:tcW w:w="2091" w:type="dxa"/>
          </w:tcPr>
          <w:p w14:paraId="2C5F65A5"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c>
          <w:tcPr>
            <w:tcW w:w="2106" w:type="dxa"/>
          </w:tcPr>
          <w:p w14:paraId="62CB39C4"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r>
      <w:tr w:rsidR="00EB73D9" w:rsidRPr="004E1AFA" w14:paraId="688CE925" w14:textId="77777777" w:rsidTr="00F973ED">
        <w:trPr>
          <w:jc w:val="center"/>
        </w:trPr>
        <w:tc>
          <w:tcPr>
            <w:tcW w:w="1215" w:type="dxa"/>
            <w:vMerge/>
            <w:vAlign w:val="center"/>
          </w:tcPr>
          <w:p w14:paraId="5FFE67FA"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3DE7C5B3" w14:textId="77777777" w:rsidR="00EB73D9" w:rsidRPr="004E1AFA" w:rsidRDefault="00EB73D9" w:rsidP="00EB73D9">
            <w:pPr>
              <w:rPr>
                <w:rFonts w:asciiTheme="majorBidi" w:hAnsiTheme="majorBidi" w:cstheme="majorBidi"/>
                <w:rtl/>
                <w:lang w:bidi="ar-EG"/>
              </w:rPr>
            </w:pPr>
            <w:r w:rsidRPr="004E1AFA">
              <w:rPr>
                <w:rFonts w:asciiTheme="majorBidi" w:hAnsiTheme="majorBidi" w:cstheme="majorBidi"/>
              </w:rPr>
              <w:t>2.b.6</w:t>
            </w:r>
          </w:p>
        </w:tc>
        <w:tc>
          <w:tcPr>
            <w:tcW w:w="2091" w:type="dxa"/>
          </w:tcPr>
          <w:p w14:paraId="7F9842BC"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c>
          <w:tcPr>
            <w:tcW w:w="2106" w:type="dxa"/>
          </w:tcPr>
          <w:p w14:paraId="0F4516EB"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r>
      <w:tr w:rsidR="00EB73D9" w:rsidRPr="004E1AFA" w14:paraId="229F29AD" w14:textId="77777777" w:rsidTr="00F973ED">
        <w:trPr>
          <w:jc w:val="center"/>
        </w:trPr>
        <w:tc>
          <w:tcPr>
            <w:tcW w:w="1215" w:type="dxa"/>
            <w:vMerge/>
            <w:vAlign w:val="center"/>
          </w:tcPr>
          <w:p w14:paraId="00D91DFE"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24603BD1" w14:textId="77777777" w:rsidR="00EB73D9" w:rsidRPr="004E1AFA" w:rsidRDefault="00EB73D9" w:rsidP="00EB73D9">
            <w:pPr>
              <w:rPr>
                <w:rFonts w:asciiTheme="majorBidi" w:hAnsiTheme="majorBidi" w:cstheme="majorBidi"/>
              </w:rPr>
            </w:pPr>
            <w:r w:rsidRPr="004E1AFA">
              <w:rPr>
                <w:rFonts w:asciiTheme="majorBidi" w:hAnsiTheme="majorBidi" w:cstheme="majorBidi"/>
              </w:rPr>
              <w:t>2.b.7</w:t>
            </w:r>
          </w:p>
        </w:tc>
        <w:tc>
          <w:tcPr>
            <w:tcW w:w="2091" w:type="dxa"/>
          </w:tcPr>
          <w:p w14:paraId="1AE390A7"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c>
          <w:tcPr>
            <w:tcW w:w="2106" w:type="dxa"/>
          </w:tcPr>
          <w:p w14:paraId="27311FD6"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r>
      <w:tr w:rsidR="00EB73D9" w:rsidRPr="004E1AFA" w14:paraId="11E82DA2" w14:textId="77777777" w:rsidTr="00F973ED">
        <w:trPr>
          <w:jc w:val="center"/>
        </w:trPr>
        <w:tc>
          <w:tcPr>
            <w:tcW w:w="1215" w:type="dxa"/>
            <w:vMerge/>
            <w:vAlign w:val="center"/>
          </w:tcPr>
          <w:p w14:paraId="4F0E9445"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7D5B0905" w14:textId="77777777" w:rsidR="00EB73D9" w:rsidRPr="004E1AFA" w:rsidRDefault="00EB73D9" w:rsidP="00EB73D9">
            <w:pPr>
              <w:rPr>
                <w:rFonts w:asciiTheme="majorBidi" w:hAnsiTheme="majorBidi" w:cstheme="majorBidi"/>
              </w:rPr>
            </w:pPr>
            <w:r w:rsidRPr="004E1AFA">
              <w:rPr>
                <w:rFonts w:asciiTheme="majorBidi" w:hAnsiTheme="majorBidi" w:cstheme="majorBidi"/>
              </w:rPr>
              <w:t>2.b.8</w:t>
            </w:r>
          </w:p>
        </w:tc>
        <w:tc>
          <w:tcPr>
            <w:tcW w:w="2091" w:type="dxa"/>
          </w:tcPr>
          <w:p w14:paraId="28760732"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c>
          <w:tcPr>
            <w:tcW w:w="2106" w:type="dxa"/>
          </w:tcPr>
          <w:p w14:paraId="52FEBEBD"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r>
      <w:tr w:rsidR="00EB73D9" w:rsidRPr="004E1AFA" w14:paraId="6771C639" w14:textId="77777777" w:rsidTr="00F973ED">
        <w:trPr>
          <w:jc w:val="center"/>
        </w:trPr>
        <w:tc>
          <w:tcPr>
            <w:tcW w:w="1215" w:type="dxa"/>
            <w:vMerge/>
            <w:vAlign w:val="center"/>
          </w:tcPr>
          <w:p w14:paraId="132B5295"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000BD07C" w14:textId="77777777" w:rsidR="00EB73D9" w:rsidRPr="004E1AFA" w:rsidRDefault="00EB73D9" w:rsidP="00EB73D9">
            <w:pPr>
              <w:rPr>
                <w:rFonts w:asciiTheme="majorBidi" w:hAnsiTheme="majorBidi" w:cstheme="majorBidi"/>
                <w:rtl/>
                <w:lang w:bidi="ar-EG"/>
              </w:rPr>
            </w:pPr>
            <w:r w:rsidRPr="004E1AFA">
              <w:rPr>
                <w:rFonts w:asciiTheme="majorBidi" w:hAnsiTheme="majorBidi" w:cstheme="majorBidi"/>
              </w:rPr>
              <w:t>2.b.9</w:t>
            </w:r>
          </w:p>
        </w:tc>
        <w:tc>
          <w:tcPr>
            <w:tcW w:w="2091" w:type="dxa"/>
          </w:tcPr>
          <w:p w14:paraId="6049DAEB" w14:textId="77777777" w:rsidR="00EB73D9" w:rsidRPr="004E1AFA" w:rsidRDefault="00EB73D9" w:rsidP="00EB73D9">
            <w:pPr>
              <w:numPr>
                <w:ilvl w:val="0"/>
                <w:numId w:val="12"/>
              </w:numPr>
              <w:tabs>
                <w:tab w:val="center" w:pos="4320"/>
                <w:tab w:val="right" w:pos="8640"/>
              </w:tabs>
              <w:rPr>
                <w:rFonts w:asciiTheme="majorBidi" w:hAnsiTheme="majorBidi" w:cstheme="majorBidi"/>
                <w:rtl/>
                <w:lang w:bidi="ar-EG"/>
              </w:rPr>
            </w:pPr>
          </w:p>
        </w:tc>
        <w:tc>
          <w:tcPr>
            <w:tcW w:w="2106" w:type="dxa"/>
          </w:tcPr>
          <w:p w14:paraId="0C605A38" w14:textId="77777777" w:rsidR="00EB73D9" w:rsidRPr="004E1AFA" w:rsidRDefault="00EB73D9" w:rsidP="00EB73D9">
            <w:pPr>
              <w:numPr>
                <w:ilvl w:val="0"/>
                <w:numId w:val="12"/>
              </w:numPr>
              <w:tabs>
                <w:tab w:val="center" w:pos="4320"/>
                <w:tab w:val="right" w:pos="8640"/>
              </w:tabs>
              <w:rPr>
                <w:rFonts w:asciiTheme="majorBidi" w:hAnsiTheme="majorBidi" w:cstheme="majorBidi"/>
                <w:rtl/>
              </w:rPr>
            </w:pPr>
          </w:p>
        </w:tc>
      </w:tr>
      <w:tr w:rsidR="00EB73D9" w:rsidRPr="004E1AFA" w14:paraId="1D7978E9" w14:textId="77777777" w:rsidTr="00F973ED">
        <w:trPr>
          <w:jc w:val="center"/>
        </w:trPr>
        <w:tc>
          <w:tcPr>
            <w:tcW w:w="1215" w:type="dxa"/>
            <w:vMerge w:val="restart"/>
            <w:vAlign w:val="center"/>
          </w:tcPr>
          <w:p w14:paraId="12CE552C" w14:textId="77777777" w:rsidR="00EB73D9" w:rsidRPr="004E1AFA" w:rsidRDefault="00EB73D9" w:rsidP="00EB73D9">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 xml:space="preserve">المهارات المهنية </w:t>
            </w:r>
          </w:p>
        </w:tc>
        <w:tc>
          <w:tcPr>
            <w:tcW w:w="1058" w:type="dxa"/>
          </w:tcPr>
          <w:p w14:paraId="10A63202" w14:textId="77777777" w:rsidR="00EB73D9" w:rsidRPr="004E1AFA" w:rsidRDefault="00EB73D9" w:rsidP="00EB73D9">
            <w:pPr>
              <w:tabs>
                <w:tab w:val="center" w:pos="4320"/>
                <w:tab w:val="right" w:pos="8640"/>
              </w:tabs>
              <w:rPr>
                <w:rFonts w:asciiTheme="majorBidi" w:hAnsiTheme="majorBidi" w:cstheme="majorBidi"/>
              </w:rPr>
            </w:pPr>
            <w:r w:rsidRPr="004E1AFA">
              <w:rPr>
                <w:rFonts w:asciiTheme="majorBidi" w:hAnsiTheme="majorBidi" w:cstheme="majorBidi"/>
              </w:rPr>
              <w:t>2.c.1</w:t>
            </w:r>
          </w:p>
        </w:tc>
        <w:tc>
          <w:tcPr>
            <w:tcW w:w="2091" w:type="dxa"/>
          </w:tcPr>
          <w:p w14:paraId="52D932F8" w14:textId="77777777" w:rsidR="00EB73D9" w:rsidRPr="004E1AFA" w:rsidRDefault="00EB73D9" w:rsidP="00EB73D9">
            <w:pPr>
              <w:tabs>
                <w:tab w:val="center" w:pos="4320"/>
                <w:tab w:val="right" w:pos="8640"/>
              </w:tabs>
              <w:rPr>
                <w:rFonts w:asciiTheme="majorBidi" w:hAnsiTheme="majorBidi" w:cstheme="majorBidi"/>
                <w:rtl/>
              </w:rPr>
            </w:pPr>
          </w:p>
        </w:tc>
        <w:tc>
          <w:tcPr>
            <w:tcW w:w="2106" w:type="dxa"/>
          </w:tcPr>
          <w:p w14:paraId="71852F6E" w14:textId="77777777" w:rsidR="00EB73D9" w:rsidRPr="004E1AFA" w:rsidRDefault="00EB73D9" w:rsidP="00EB73D9">
            <w:pPr>
              <w:pStyle w:val="ListParagraph"/>
              <w:numPr>
                <w:ilvl w:val="0"/>
                <w:numId w:val="16"/>
              </w:numPr>
              <w:tabs>
                <w:tab w:val="center" w:pos="4320"/>
                <w:tab w:val="right" w:pos="8640"/>
              </w:tabs>
              <w:rPr>
                <w:rFonts w:asciiTheme="majorBidi" w:hAnsiTheme="majorBidi" w:cstheme="majorBidi"/>
                <w:rtl/>
              </w:rPr>
            </w:pPr>
          </w:p>
        </w:tc>
      </w:tr>
      <w:tr w:rsidR="00EB73D9" w:rsidRPr="004E1AFA" w14:paraId="73354648" w14:textId="77777777" w:rsidTr="00F973ED">
        <w:trPr>
          <w:jc w:val="center"/>
        </w:trPr>
        <w:tc>
          <w:tcPr>
            <w:tcW w:w="1215" w:type="dxa"/>
            <w:vMerge/>
            <w:vAlign w:val="center"/>
          </w:tcPr>
          <w:p w14:paraId="5820567D"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6BA2DD10" w14:textId="77777777" w:rsidR="00EB73D9" w:rsidRPr="004E1AFA" w:rsidRDefault="00EB73D9" w:rsidP="00EB73D9">
            <w:pPr>
              <w:rPr>
                <w:rFonts w:asciiTheme="majorBidi" w:hAnsiTheme="majorBidi" w:cstheme="majorBidi"/>
              </w:rPr>
            </w:pPr>
            <w:r w:rsidRPr="004E1AFA">
              <w:rPr>
                <w:rFonts w:asciiTheme="majorBidi" w:hAnsiTheme="majorBidi" w:cstheme="majorBidi"/>
              </w:rPr>
              <w:t>2.c.2</w:t>
            </w:r>
          </w:p>
        </w:tc>
        <w:tc>
          <w:tcPr>
            <w:tcW w:w="2091" w:type="dxa"/>
          </w:tcPr>
          <w:p w14:paraId="62079EFA" w14:textId="77777777" w:rsidR="00EB73D9" w:rsidRPr="004E1AFA" w:rsidRDefault="00EB73D9" w:rsidP="00EB73D9">
            <w:pPr>
              <w:tabs>
                <w:tab w:val="center" w:pos="4320"/>
                <w:tab w:val="right" w:pos="8640"/>
              </w:tabs>
              <w:rPr>
                <w:rFonts w:asciiTheme="majorBidi" w:hAnsiTheme="majorBidi" w:cstheme="majorBidi"/>
                <w:rtl/>
              </w:rPr>
            </w:pPr>
          </w:p>
        </w:tc>
        <w:tc>
          <w:tcPr>
            <w:tcW w:w="2106" w:type="dxa"/>
          </w:tcPr>
          <w:p w14:paraId="596AD9E0" w14:textId="77777777" w:rsidR="00EB73D9" w:rsidRPr="004E1AFA" w:rsidRDefault="00EB73D9" w:rsidP="00EB73D9">
            <w:pPr>
              <w:pStyle w:val="ListParagraph"/>
              <w:numPr>
                <w:ilvl w:val="0"/>
                <w:numId w:val="16"/>
              </w:numPr>
              <w:tabs>
                <w:tab w:val="center" w:pos="4320"/>
                <w:tab w:val="right" w:pos="8640"/>
              </w:tabs>
              <w:rPr>
                <w:rFonts w:asciiTheme="majorBidi" w:hAnsiTheme="majorBidi" w:cstheme="majorBidi"/>
                <w:rtl/>
              </w:rPr>
            </w:pPr>
          </w:p>
        </w:tc>
      </w:tr>
      <w:tr w:rsidR="00EB73D9" w:rsidRPr="004E1AFA" w14:paraId="28E0074A" w14:textId="77777777" w:rsidTr="00F973ED">
        <w:trPr>
          <w:jc w:val="center"/>
        </w:trPr>
        <w:tc>
          <w:tcPr>
            <w:tcW w:w="1215" w:type="dxa"/>
            <w:vMerge/>
            <w:vAlign w:val="center"/>
          </w:tcPr>
          <w:p w14:paraId="5DD6252D"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7B5D1446" w14:textId="77777777" w:rsidR="00EB73D9" w:rsidRPr="004E1AFA" w:rsidRDefault="00EB73D9" w:rsidP="00EB73D9">
            <w:pPr>
              <w:rPr>
                <w:rFonts w:asciiTheme="majorBidi" w:hAnsiTheme="majorBidi" w:cstheme="majorBidi"/>
              </w:rPr>
            </w:pPr>
            <w:r w:rsidRPr="004E1AFA">
              <w:rPr>
                <w:rFonts w:asciiTheme="majorBidi" w:hAnsiTheme="majorBidi" w:cstheme="majorBidi"/>
              </w:rPr>
              <w:t>2.c.3</w:t>
            </w:r>
          </w:p>
        </w:tc>
        <w:tc>
          <w:tcPr>
            <w:tcW w:w="2091" w:type="dxa"/>
          </w:tcPr>
          <w:p w14:paraId="3CDFB4F8" w14:textId="77777777" w:rsidR="00EB73D9" w:rsidRPr="004E1AFA" w:rsidRDefault="00EB73D9" w:rsidP="00EB73D9">
            <w:pPr>
              <w:tabs>
                <w:tab w:val="center" w:pos="4320"/>
                <w:tab w:val="right" w:pos="8640"/>
              </w:tabs>
              <w:rPr>
                <w:rFonts w:asciiTheme="majorBidi" w:hAnsiTheme="majorBidi" w:cstheme="majorBidi"/>
                <w:rtl/>
              </w:rPr>
            </w:pPr>
          </w:p>
        </w:tc>
        <w:tc>
          <w:tcPr>
            <w:tcW w:w="2106" w:type="dxa"/>
          </w:tcPr>
          <w:p w14:paraId="6D2E6B87" w14:textId="77777777" w:rsidR="00EB73D9" w:rsidRPr="004E1AFA" w:rsidRDefault="00EB73D9" w:rsidP="00EB73D9">
            <w:pPr>
              <w:pStyle w:val="ListParagraph"/>
              <w:numPr>
                <w:ilvl w:val="0"/>
                <w:numId w:val="16"/>
              </w:numPr>
              <w:tabs>
                <w:tab w:val="center" w:pos="4320"/>
                <w:tab w:val="right" w:pos="8640"/>
              </w:tabs>
              <w:rPr>
                <w:rFonts w:asciiTheme="majorBidi" w:hAnsiTheme="majorBidi" w:cstheme="majorBidi"/>
                <w:rtl/>
              </w:rPr>
            </w:pPr>
          </w:p>
        </w:tc>
      </w:tr>
      <w:tr w:rsidR="00EB73D9" w:rsidRPr="004E1AFA" w14:paraId="1E1E14BD" w14:textId="77777777" w:rsidTr="00F973ED">
        <w:trPr>
          <w:jc w:val="center"/>
        </w:trPr>
        <w:tc>
          <w:tcPr>
            <w:tcW w:w="1215" w:type="dxa"/>
            <w:vMerge/>
            <w:vAlign w:val="center"/>
          </w:tcPr>
          <w:p w14:paraId="3584756E"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3599C4BE" w14:textId="77777777" w:rsidR="00EB73D9" w:rsidRPr="004E1AFA" w:rsidRDefault="00EB73D9" w:rsidP="00EB73D9">
            <w:pPr>
              <w:rPr>
                <w:rFonts w:asciiTheme="majorBidi" w:hAnsiTheme="majorBidi" w:cstheme="majorBidi"/>
              </w:rPr>
            </w:pPr>
            <w:r w:rsidRPr="004E1AFA">
              <w:rPr>
                <w:rFonts w:asciiTheme="majorBidi" w:hAnsiTheme="majorBidi" w:cstheme="majorBidi"/>
              </w:rPr>
              <w:t>2.c.4</w:t>
            </w:r>
          </w:p>
        </w:tc>
        <w:tc>
          <w:tcPr>
            <w:tcW w:w="2091" w:type="dxa"/>
          </w:tcPr>
          <w:p w14:paraId="671D874F" w14:textId="77777777" w:rsidR="00EB73D9" w:rsidRPr="004E1AFA" w:rsidRDefault="00EB73D9" w:rsidP="00EB73D9">
            <w:pPr>
              <w:tabs>
                <w:tab w:val="center" w:pos="4320"/>
                <w:tab w:val="right" w:pos="8640"/>
              </w:tabs>
              <w:rPr>
                <w:rFonts w:asciiTheme="majorBidi" w:hAnsiTheme="majorBidi" w:cstheme="majorBidi"/>
                <w:rtl/>
              </w:rPr>
            </w:pPr>
          </w:p>
        </w:tc>
        <w:tc>
          <w:tcPr>
            <w:tcW w:w="2106" w:type="dxa"/>
          </w:tcPr>
          <w:p w14:paraId="72DCDD2E" w14:textId="77777777" w:rsidR="00EB73D9" w:rsidRPr="004E1AFA" w:rsidRDefault="00EB73D9" w:rsidP="00EB73D9">
            <w:pPr>
              <w:pStyle w:val="ListParagraph"/>
              <w:numPr>
                <w:ilvl w:val="0"/>
                <w:numId w:val="16"/>
              </w:numPr>
              <w:tabs>
                <w:tab w:val="center" w:pos="4320"/>
                <w:tab w:val="right" w:pos="8640"/>
              </w:tabs>
              <w:rPr>
                <w:rFonts w:asciiTheme="majorBidi" w:hAnsiTheme="majorBidi" w:cstheme="majorBidi"/>
                <w:rtl/>
              </w:rPr>
            </w:pPr>
          </w:p>
        </w:tc>
      </w:tr>
      <w:tr w:rsidR="00EB73D9" w:rsidRPr="004E1AFA" w14:paraId="0BEBCDBE" w14:textId="77777777" w:rsidTr="00F973ED">
        <w:trPr>
          <w:jc w:val="center"/>
        </w:trPr>
        <w:tc>
          <w:tcPr>
            <w:tcW w:w="1215" w:type="dxa"/>
            <w:vAlign w:val="center"/>
          </w:tcPr>
          <w:p w14:paraId="030E6736" w14:textId="77777777" w:rsidR="00EB73D9" w:rsidRPr="004E1AFA" w:rsidRDefault="00EB73D9" w:rsidP="00EB73D9">
            <w:pPr>
              <w:tabs>
                <w:tab w:val="center" w:pos="4320"/>
                <w:tab w:val="right" w:pos="8640"/>
              </w:tabs>
              <w:jc w:val="center"/>
              <w:rPr>
                <w:rFonts w:asciiTheme="majorBidi" w:hAnsiTheme="majorBidi" w:cstheme="majorBidi"/>
                <w:b/>
                <w:bCs/>
                <w:rtl/>
              </w:rPr>
            </w:pPr>
          </w:p>
        </w:tc>
        <w:tc>
          <w:tcPr>
            <w:tcW w:w="1058" w:type="dxa"/>
          </w:tcPr>
          <w:p w14:paraId="5A9A4035" w14:textId="77777777" w:rsidR="00EB73D9" w:rsidRPr="004E1AFA" w:rsidRDefault="00EB73D9" w:rsidP="00EB73D9">
            <w:pPr>
              <w:rPr>
                <w:rFonts w:asciiTheme="majorBidi" w:hAnsiTheme="majorBidi" w:cstheme="majorBidi"/>
              </w:rPr>
            </w:pPr>
            <w:r w:rsidRPr="004E1AFA">
              <w:rPr>
                <w:rFonts w:asciiTheme="majorBidi" w:hAnsiTheme="majorBidi" w:cstheme="majorBidi"/>
              </w:rPr>
              <w:t>2.c.5</w:t>
            </w:r>
          </w:p>
        </w:tc>
        <w:tc>
          <w:tcPr>
            <w:tcW w:w="2091" w:type="dxa"/>
          </w:tcPr>
          <w:p w14:paraId="6A9E16EF" w14:textId="77777777" w:rsidR="00EB73D9" w:rsidRPr="004E1AFA" w:rsidRDefault="00EB73D9" w:rsidP="00EB73D9">
            <w:pPr>
              <w:tabs>
                <w:tab w:val="center" w:pos="4320"/>
                <w:tab w:val="right" w:pos="8640"/>
              </w:tabs>
              <w:rPr>
                <w:rFonts w:asciiTheme="majorBidi" w:hAnsiTheme="majorBidi" w:cstheme="majorBidi"/>
                <w:rtl/>
              </w:rPr>
            </w:pPr>
          </w:p>
        </w:tc>
        <w:tc>
          <w:tcPr>
            <w:tcW w:w="2106" w:type="dxa"/>
          </w:tcPr>
          <w:p w14:paraId="4DE2ABF6" w14:textId="77777777" w:rsidR="00EB73D9" w:rsidRPr="004E1AFA" w:rsidRDefault="00EB73D9" w:rsidP="00EB73D9">
            <w:pPr>
              <w:pStyle w:val="ListParagraph"/>
              <w:numPr>
                <w:ilvl w:val="0"/>
                <w:numId w:val="16"/>
              </w:numPr>
              <w:tabs>
                <w:tab w:val="center" w:pos="4320"/>
                <w:tab w:val="right" w:pos="8640"/>
              </w:tabs>
              <w:rPr>
                <w:rFonts w:asciiTheme="majorBidi" w:hAnsiTheme="majorBidi" w:cstheme="majorBidi"/>
                <w:rtl/>
              </w:rPr>
            </w:pPr>
          </w:p>
        </w:tc>
      </w:tr>
      <w:tr w:rsidR="00EB73D9" w:rsidRPr="004E1AFA" w14:paraId="2FE58784" w14:textId="77777777" w:rsidTr="00F973ED">
        <w:trPr>
          <w:jc w:val="center"/>
        </w:trPr>
        <w:tc>
          <w:tcPr>
            <w:tcW w:w="1215" w:type="dxa"/>
          </w:tcPr>
          <w:p w14:paraId="7040AF89" w14:textId="77777777" w:rsidR="00EB73D9" w:rsidRPr="004E1AFA" w:rsidRDefault="00EB73D9" w:rsidP="00EB73D9">
            <w:pPr>
              <w:tabs>
                <w:tab w:val="center" w:pos="4320"/>
                <w:tab w:val="right" w:pos="8640"/>
              </w:tabs>
              <w:rPr>
                <w:rFonts w:asciiTheme="majorBidi" w:hAnsiTheme="majorBidi" w:cstheme="majorBidi"/>
                <w:b/>
                <w:bCs/>
                <w:rtl/>
              </w:rPr>
            </w:pPr>
          </w:p>
        </w:tc>
        <w:tc>
          <w:tcPr>
            <w:tcW w:w="1058" w:type="dxa"/>
          </w:tcPr>
          <w:p w14:paraId="7C9B1FD7" w14:textId="77777777" w:rsidR="00EB73D9" w:rsidRPr="004E1AFA" w:rsidRDefault="00EB73D9" w:rsidP="00EB73D9">
            <w:pPr>
              <w:tabs>
                <w:tab w:val="center" w:pos="4320"/>
                <w:tab w:val="right" w:pos="8640"/>
              </w:tabs>
              <w:rPr>
                <w:rFonts w:asciiTheme="majorBidi" w:hAnsiTheme="majorBidi" w:cstheme="majorBidi"/>
              </w:rPr>
            </w:pPr>
            <w:r w:rsidRPr="004E1AFA">
              <w:rPr>
                <w:rFonts w:asciiTheme="majorBidi" w:hAnsiTheme="majorBidi" w:cstheme="majorBidi"/>
              </w:rPr>
              <w:t>2.d.1</w:t>
            </w:r>
          </w:p>
        </w:tc>
        <w:tc>
          <w:tcPr>
            <w:tcW w:w="2091" w:type="dxa"/>
          </w:tcPr>
          <w:p w14:paraId="66216BB8"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c>
          <w:tcPr>
            <w:tcW w:w="2106" w:type="dxa"/>
          </w:tcPr>
          <w:p w14:paraId="2B2E7259"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r>
      <w:tr w:rsidR="00EB73D9" w:rsidRPr="004E1AFA" w14:paraId="5C94EC09" w14:textId="77777777" w:rsidTr="00F973ED">
        <w:trPr>
          <w:jc w:val="center"/>
        </w:trPr>
        <w:tc>
          <w:tcPr>
            <w:tcW w:w="1215" w:type="dxa"/>
          </w:tcPr>
          <w:p w14:paraId="138C9BDD" w14:textId="77777777" w:rsidR="00EB73D9" w:rsidRPr="004E1AFA" w:rsidRDefault="00EB73D9" w:rsidP="00EB73D9">
            <w:pPr>
              <w:tabs>
                <w:tab w:val="center" w:pos="4320"/>
                <w:tab w:val="right" w:pos="8640"/>
              </w:tabs>
              <w:rPr>
                <w:rFonts w:asciiTheme="majorBidi" w:hAnsiTheme="majorBidi" w:cstheme="majorBidi"/>
                <w:b/>
                <w:bCs/>
                <w:rtl/>
              </w:rPr>
            </w:pPr>
          </w:p>
        </w:tc>
        <w:tc>
          <w:tcPr>
            <w:tcW w:w="1058" w:type="dxa"/>
          </w:tcPr>
          <w:p w14:paraId="144416A6" w14:textId="77777777" w:rsidR="00EB73D9" w:rsidRPr="004E1AFA" w:rsidRDefault="00EB73D9" w:rsidP="00EB73D9">
            <w:pPr>
              <w:tabs>
                <w:tab w:val="center" w:pos="4320"/>
                <w:tab w:val="right" w:pos="8640"/>
              </w:tabs>
              <w:rPr>
                <w:rFonts w:asciiTheme="majorBidi" w:hAnsiTheme="majorBidi" w:cstheme="majorBidi"/>
              </w:rPr>
            </w:pPr>
            <w:r w:rsidRPr="004E1AFA">
              <w:rPr>
                <w:rFonts w:asciiTheme="majorBidi" w:hAnsiTheme="majorBidi" w:cstheme="majorBidi"/>
              </w:rPr>
              <w:t>2.d.2</w:t>
            </w:r>
          </w:p>
        </w:tc>
        <w:tc>
          <w:tcPr>
            <w:tcW w:w="2091" w:type="dxa"/>
          </w:tcPr>
          <w:p w14:paraId="13259BF9"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c>
          <w:tcPr>
            <w:tcW w:w="2106" w:type="dxa"/>
          </w:tcPr>
          <w:p w14:paraId="24DD65BE"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r>
      <w:tr w:rsidR="00EB73D9" w:rsidRPr="004E1AFA" w14:paraId="5055B85B" w14:textId="77777777" w:rsidTr="00F973ED">
        <w:trPr>
          <w:jc w:val="center"/>
        </w:trPr>
        <w:tc>
          <w:tcPr>
            <w:tcW w:w="1215" w:type="dxa"/>
            <w:vMerge w:val="restart"/>
          </w:tcPr>
          <w:p w14:paraId="582FF015" w14:textId="77777777" w:rsidR="00EB73D9" w:rsidRPr="004E1AFA" w:rsidRDefault="00EB73D9" w:rsidP="00EB73D9">
            <w:pPr>
              <w:tabs>
                <w:tab w:val="center" w:pos="4320"/>
                <w:tab w:val="right" w:pos="8640"/>
              </w:tabs>
              <w:rPr>
                <w:rFonts w:asciiTheme="majorBidi" w:hAnsiTheme="majorBidi" w:cstheme="majorBidi"/>
                <w:rtl/>
              </w:rPr>
            </w:pPr>
            <w:r w:rsidRPr="004E1AFA">
              <w:rPr>
                <w:rFonts w:asciiTheme="majorBidi" w:hAnsiTheme="majorBidi" w:cstheme="majorBidi"/>
                <w:b/>
                <w:bCs/>
                <w:rtl/>
              </w:rPr>
              <w:t>المهارات العامة</w:t>
            </w:r>
          </w:p>
        </w:tc>
        <w:tc>
          <w:tcPr>
            <w:tcW w:w="1058" w:type="dxa"/>
          </w:tcPr>
          <w:p w14:paraId="421A352A" w14:textId="77777777" w:rsidR="00EB73D9" w:rsidRPr="004E1AFA" w:rsidRDefault="00EB73D9" w:rsidP="00EB73D9">
            <w:pPr>
              <w:tabs>
                <w:tab w:val="center" w:pos="4320"/>
                <w:tab w:val="right" w:pos="8640"/>
              </w:tabs>
              <w:rPr>
                <w:rFonts w:asciiTheme="majorBidi" w:hAnsiTheme="majorBidi" w:cstheme="majorBidi"/>
              </w:rPr>
            </w:pPr>
            <w:r w:rsidRPr="004E1AFA">
              <w:rPr>
                <w:rFonts w:asciiTheme="majorBidi" w:hAnsiTheme="majorBidi" w:cstheme="majorBidi"/>
              </w:rPr>
              <w:t>2.d.3</w:t>
            </w:r>
          </w:p>
        </w:tc>
        <w:tc>
          <w:tcPr>
            <w:tcW w:w="2091" w:type="dxa"/>
          </w:tcPr>
          <w:p w14:paraId="02765671"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c>
          <w:tcPr>
            <w:tcW w:w="2106" w:type="dxa"/>
          </w:tcPr>
          <w:p w14:paraId="10DED9C9" w14:textId="77777777" w:rsidR="00EB73D9" w:rsidRPr="004E1AFA" w:rsidRDefault="00EB73D9" w:rsidP="00EB73D9">
            <w:pPr>
              <w:numPr>
                <w:ilvl w:val="0"/>
                <w:numId w:val="13"/>
              </w:numPr>
              <w:tabs>
                <w:tab w:val="center" w:pos="4320"/>
                <w:tab w:val="right" w:pos="8640"/>
              </w:tabs>
              <w:rPr>
                <w:rFonts w:asciiTheme="majorBidi" w:hAnsiTheme="majorBidi" w:cstheme="majorBidi"/>
                <w:rtl/>
              </w:rPr>
            </w:pPr>
          </w:p>
        </w:tc>
      </w:tr>
      <w:tr w:rsidR="00EB73D9" w:rsidRPr="004E1AFA" w14:paraId="4FBE5DE2" w14:textId="77777777" w:rsidTr="00F973ED">
        <w:trPr>
          <w:jc w:val="center"/>
        </w:trPr>
        <w:tc>
          <w:tcPr>
            <w:tcW w:w="1215" w:type="dxa"/>
            <w:vMerge/>
          </w:tcPr>
          <w:p w14:paraId="038E5EB8" w14:textId="77777777" w:rsidR="00EB73D9" w:rsidRPr="004E1AFA" w:rsidRDefault="00EB73D9" w:rsidP="00EB73D9">
            <w:pPr>
              <w:tabs>
                <w:tab w:val="center" w:pos="4320"/>
                <w:tab w:val="right" w:pos="8640"/>
              </w:tabs>
              <w:rPr>
                <w:rFonts w:asciiTheme="majorBidi" w:hAnsiTheme="majorBidi" w:cstheme="majorBidi"/>
                <w:rtl/>
              </w:rPr>
            </w:pPr>
          </w:p>
        </w:tc>
        <w:tc>
          <w:tcPr>
            <w:tcW w:w="1058" w:type="dxa"/>
          </w:tcPr>
          <w:p w14:paraId="07D45C4A" w14:textId="77777777" w:rsidR="00EB73D9" w:rsidRPr="004E1AFA" w:rsidRDefault="00EB73D9" w:rsidP="00EB73D9">
            <w:pPr>
              <w:tabs>
                <w:tab w:val="center" w:pos="4320"/>
                <w:tab w:val="right" w:pos="8640"/>
              </w:tabs>
              <w:rPr>
                <w:rFonts w:asciiTheme="majorBidi" w:hAnsiTheme="majorBidi" w:cstheme="majorBidi"/>
              </w:rPr>
            </w:pPr>
            <w:r w:rsidRPr="004E1AFA">
              <w:rPr>
                <w:rFonts w:asciiTheme="majorBidi" w:hAnsiTheme="majorBidi" w:cstheme="majorBidi"/>
              </w:rPr>
              <w:t>2.d.4</w:t>
            </w:r>
          </w:p>
        </w:tc>
        <w:tc>
          <w:tcPr>
            <w:tcW w:w="2091" w:type="dxa"/>
          </w:tcPr>
          <w:p w14:paraId="78E53322" w14:textId="77777777" w:rsidR="00EB73D9" w:rsidRPr="004E1AFA" w:rsidRDefault="00EB73D9" w:rsidP="00EB73D9">
            <w:pPr>
              <w:numPr>
                <w:ilvl w:val="0"/>
                <w:numId w:val="13"/>
              </w:numPr>
              <w:tabs>
                <w:tab w:val="center" w:pos="4320"/>
                <w:tab w:val="right" w:pos="8640"/>
              </w:tabs>
              <w:rPr>
                <w:rFonts w:asciiTheme="majorBidi" w:hAnsiTheme="majorBidi" w:cstheme="majorBidi"/>
                <w:rtl/>
                <w:lang w:bidi="ar-EG"/>
              </w:rPr>
            </w:pPr>
          </w:p>
        </w:tc>
        <w:tc>
          <w:tcPr>
            <w:tcW w:w="2106" w:type="dxa"/>
          </w:tcPr>
          <w:p w14:paraId="0BE79EA9" w14:textId="77777777" w:rsidR="00EB73D9" w:rsidRPr="004E1AFA" w:rsidRDefault="00EB73D9" w:rsidP="00EB73D9">
            <w:pPr>
              <w:numPr>
                <w:ilvl w:val="0"/>
                <w:numId w:val="13"/>
              </w:numPr>
              <w:tabs>
                <w:tab w:val="center" w:pos="4320"/>
                <w:tab w:val="right" w:pos="8640"/>
              </w:tabs>
              <w:rPr>
                <w:rFonts w:asciiTheme="majorBidi" w:hAnsiTheme="majorBidi" w:cstheme="majorBidi"/>
                <w:rtl/>
                <w:lang w:bidi="ar-EG"/>
              </w:rPr>
            </w:pPr>
          </w:p>
        </w:tc>
      </w:tr>
    </w:tbl>
    <w:p w14:paraId="5524928C" w14:textId="77777777" w:rsidR="00EB73D9" w:rsidRDefault="00EB73D9" w:rsidP="00546E1E">
      <w:pPr>
        <w:rPr>
          <w:rFonts w:asciiTheme="majorBidi" w:eastAsia="Calibri" w:hAnsiTheme="majorBidi" w:cstheme="majorBidi"/>
          <w:rtl/>
        </w:rPr>
      </w:pPr>
    </w:p>
    <w:p w14:paraId="7716F0D4" w14:textId="77777777" w:rsidR="00EB73D9" w:rsidRPr="00EB73D9" w:rsidRDefault="00EB73D9" w:rsidP="00EB73D9">
      <w:pPr>
        <w:autoSpaceDE w:val="0"/>
        <w:autoSpaceDN w:val="0"/>
        <w:bidi w:val="0"/>
        <w:adjustRightInd w:val="0"/>
        <w:spacing w:after="160" w:line="360" w:lineRule="auto"/>
        <w:jc w:val="center"/>
        <w:rPr>
          <w:rFonts w:ascii="Arial Black" w:eastAsia="Calibri" w:hAnsi="Arial Black" w:cs="Arial"/>
          <w:b/>
          <w:bCs/>
          <w:sz w:val="22"/>
          <w:szCs w:val="22"/>
          <w:rtl/>
        </w:rPr>
      </w:pPr>
      <w:r w:rsidRPr="00EB73D9">
        <w:rPr>
          <w:rFonts w:ascii="Arial Black" w:eastAsia="Calibri" w:hAnsi="Arial Black" w:cs="Andalus"/>
          <w:b/>
          <w:bCs/>
          <w:sz w:val="22"/>
          <w:szCs w:val="22"/>
        </w:rPr>
        <w:t xml:space="preserve">Course Contents/ILOs Matrix  </w:t>
      </w:r>
    </w:p>
    <w:tbl>
      <w:tblPr>
        <w:bidiVisual/>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363"/>
        <w:gridCol w:w="363"/>
        <w:gridCol w:w="303"/>
        <w:gridCol w:w="291"/>
        <w:gridCol w:w="307"/>
        <w:gridCol w:w="370"/>
        <w:gridCol w:w="298"/>
        <w:gridCol w:w="290"/>
        <w:gridCol w:w="317"/>
        <w:gridCol w:w="351"/>
        <w:gridCol w:w="351"/>
        <w:gridCol w:w="351"/>
        <w:gridCol w:w="351"/>
        <w:gridCol w:w="351"/>
        <w:gridCol w:w="290"/>
        <w:gridCol w:w="290"/>
        <w:gridCol w:w="298"/>
        <w:gridCol w:w="290"/>
        <w:gridCol w:w="290"/>
        <w:gridCol w:w="293"/>
        <w:gridCol w:w="290"/>
        <w:gridCol w:w="312"/>
        <w:gridCol w:w="1512"/>
      </w:tblGrid>
      <w:tr w:rsidR="00EB73D9" w:rsidRPr="00EB73D9" w14:paraId="26DB267B" w14:textId="77777777" w:rsidTr="00EB73D9">
        <w:trPr>
          <w:trHeight w:val="195"/>
        </w:trPr>
        <w:tc>
          <w:tcPr>
            <w:tcW w:w="1703" w:type="pct"/>
            <w:gridSpan w:val="9"/>
          </w:tcPr>
          <w:p w14:paraId="4621EB67" w14:textId="77777777" w:rsidR="00EB73D9" w:rsidRPr="00EB73D9" w:rsidRDefault="00EB73D9" w:rsidP="00EB73D9">
            <w:pPr>
              <w:autoSpaceDE w:val="0"/>
              <w:autoSpaceDN w:val="0"/>
              <w:adjustRightInd w:val="0"/>
              <w:ind w:right="-720" w:hanging="266"/>
              <w:jc w:val="center"/>
              <w:rPr>
                <w:b/>
                <w:bCs/>
              </w:rPr>
            </w:pPr>
            <w:r w:rsidRPr="00EB73D9">
              <w:rPr>
                <w:b/>
                <w:bCs/>
                <w:sz w:val="22"/>
                <w:szCs w:val="22"/>
              </w:rPr>
              <w:t xml:space="preserve">2.b. </w:t>
            </w:r>
            <w:r w:rsidRPr="00EB73D9">
              <w:rPr>
                <w:b/>
                <w:bCs/>
                <w:spacing w:val="6"/>
                <w:sz w:val="22"/>
                <w:szCs w:val="22"/>
              </w:rPr>
              <w:t>Intellectual  Skills</w:t>
            </w:r>
          </w:p>
        </w:tc>
        <w:tc>
          <w:tcPr>
            <w:tcW w:w="2410" w:type="pct"/>
            <w:gridSpan w:val="13"/>
          </w:tcPr>
          <w:p w14:paraId="1E50A7F6" w14:textId="77777777" w:rsidR="00EB73D9" w:rsidRPr="00EB73D9" w:rsidRDefault="00EB73D9" w:rsidP="00EB73D9">
            <w:pPr>
              <w:autoSpaceDE w:val="0"/>
              <w:autoSpaceDN w:val="0"/>
              <w:adjustRightInd w:val="0"/>
              <w:ind w:right="-720" w:hanging="266"/>
              <w:jc w:val="center"/>
              <w:rPr>
                <w:b/>
                <w:bCs/>
              </w:rPr>
            </w:pPr>
            <w:r w:rsidRPr="00EB73D9">
              <w:rPr>
                <w:b/>
                <w:bCs/>
                <w:sz w:val="22"/>
                <w:szCs w:val="22"/>
              </w:rPr>
              <w:t>1.a. Knowledge and</w:t>
            </w:r>
          </w:p>
          <w:p w14:paraId="17483E2B" w14:textId="77777777" w:rsidR="00EB73D9" w:rsidRPr="00EB73D9" w:rsidRDefault="00EB73D9" w:rsidP="00EB73D9">
            <w:pPr>
              <w:jc w:val="center"/>
              <w:rPr>
                <w:b/>
                <w:bCs/>
                <w:rtl/>
                <w:lang w:bidi="ar-EG"/>
              </w:rPr>
            </w:pPr>
            <w:r w:rsidRPr="00EB73D9">
              <w:rPr>
                <w:b/>
                <w:bCs/>
                <w:sz w:val="22"/>
                <w:szCs w:val="22"/>
              </w:rPr>
              <w:t>understanding</w:t>
            </w:r>
          </w:p>
        </w:tc>
        <w:tc>
          <w:tcPr>
            <w:tcW w:w="887" w:type="pct"/>
          </w:tcPr>
          <w:p w14:paraId="4985BB22" w14:textId="77777777" w:rsidR="00EB73D9" w:rsidRPr="00EB73D9" w:rsidRDefault="00EB73D9" w:rsidP="00EB73D9">
            <w:pPr>
              <w:jc w:val="right"/>
              <w:rPr>
                <w:b/>
                <w:bCs/>
              </w:rPr>
            </w:pPr>
            <w:r w:rsidRPr="00EB73D9">
              <w:rPr>
                <w:b/>
                <w:bCs/>
                <w:sz w:val="22"/>
                <w:szCs w:val="22"/>
              </w:rPr>
              <w:t xml:space="preserve">ILOs                 </w:t>
            </w:r>
          </w:p>
          <w:p w14:paraId="2A68D414" w14:textId="77777777" w:rsidR="00EB73D9" w:rsidRPr="00EB73D9" w:rsidRDefault="00EB73D9" w:rsidP="00EB73D9">
            <w:pPr>
              <w:jc w:val="right"/>
              <w:rPr>
                <w:b/>
                <w:bCs/>
              </w:rPr>
            </w:pPr>
          </w:p>
          <w:p w14:paraId="129CDD1C" w14:textId="77777777" w:rsidR="00EB73D9" w:rsidRPr="00EB73D9" w:rsidRDefault="00EB73D9" w:rsidP="00EB73D9">
            <w:pPr>
              <w:jc w:val="right"/>
              <w:rPr>
                <w:b/>
                <w:bCs/>
                <w:rtl/>
                <w:lang w:bidi="ar-EG"/>
              </w:rPr>
            </w:pPr>
            <w:r w:rsidRPr="00EB73D9">
              <w:rPr>
                <w:b/>
                <w:bCs/>
                <w:sz w:val="22"/>
                <w:szCs w:val="22"/>
              </w:rPr>
              <w:t xml:space="preserve">Course Contents  </w:t>
            </w:r>
          </w:p>
        </w:tc>
      </w:tr>
      <w:tr w:rsidR="00EB73D9" w:rsidRPr="00EB73D9" w14:paraId="62EE0879" w14:textId="77777777" w:rsidTr="00EB73D9">
        <w:trPr>
          <w:cantSplit/>
          <w:trHeight w:val="1134"/>
        </w:trPr>
        <w:tc>
          <w:tcPr>
            <w:tcW w:w="213" w:type="pct"/>
            <w:shd w:val="clear" w:color="auto" w:fill="D9D9D9"/>
            <w:textDirection w:val="tbRl"/>
          </w:tcPr>
          <w:p w14:paraId="40601613" w14:textId="77777777" w:rsidR="00EB73D9" w:rsidRPr="00EB73D9" w:rsidRDefault="00EB73D9" w:rsidP="00EB73D9">
            <w:pPr>
              <w:ind w:left="113" w:right="113"/>
              <w:jc w:val="right"/>
              <w:rPr>
                <w:b/>
                <w:bCs/>
                <w:lang w:bidi="ar-EG"/>
              </w:rPr>
            </w:pPr>
            <w:bookmarkStart w:id="3" w:name="_Hlk73622167"/>
            <w:r>
              <w:rPr>
                <w:b/>
                <w:bCs/>
                <w:sz w:val="22"/>
                <w:szCs w:val="22"/>
                <w:lang w:bidi="ar-EG"/>
              </w:rPr>
              <w:t>2.b.9</w:t>
            </w:r>
          </w:p>
        </w:tc>
        <w:tc>
          <w:tcPr>
            <w:tcW w:w="213" w:type="pct"/>
            <w:shd w:val="clear" w:color="auto" w:fill="D9D9D9"/>
            <w:textDirection w:val="tbRl"/>
          </w:tcPr>
          <w:p w14:paraId="413BA521" w14:textId="77777777" w:rsidR="00EB73D9" w:rsidRPr="00EB73D9" w:rsidRDefault="00EB73D9" w:rsidP="00EB73D9">
            <w:pPr>
              <w:ind w:left="113" w:right="113"/>
              <w:jc w:val="right"/>
              <w:rPr>
                <w:b/>
                <w:bCs/>
                <w:rtl/>
                <w:lang w:bidi="ar-EG"/>
              </w:rPr>
            </w:pPr>
            <w:r w:rsidRPr="00EB73D9">
              <w:rPr>
                <w:b/>
                <w:bCs/>
                <w:sz w:val="22"/>
                <w:szCs w:val="22"/>
                <w:lang w:bidi="ar-EG"/>
              </w:rPr>
              <w:t>2.b.8</w:t>
            </w:r>
          </w:p>
        </w:tc>
        <w:tc>
          <w:tcPr>
            <w:tcW w:w="178" w:type="pct"/>
            <w:shd w:val="clear" w:color="auto" w:fill="D9D9D9"/>
            <w:textDirection w:val="tbRl"/>
          </w:tcPr>
          <w:p w14:paraId="283AAEBE" w14:textId="77777777" w:rsidR="00EB73D9" w:rsidRPr="00EB73D9" w:rsidRDefault="00EB73D9" w:rsidP="00EB73D9">
            <w:pPr>
              <w:ind w:left="113" w:right="113"/>
              <w:jc w:val="right"/>
              <w:rPr>
                <w:b/>
                <w:bCs/>
                <w:rtl/>
                <w:lang w:bidi="ar-EG"/>
              </w:rPr>
            </w:pPr>
            <w:r w:rsidRPr="00EB73D9">
              <w:rPr>
                <w:b/>
                <w:bCs/>
                <w:sz w:val="22"/>
                <w:szCs w:val="22"/>
                <w:lang w:bidi="ar-EG"/>
              </w:rPr>
              <w:t>2.b.7</w:t>
            </w:r>
          </w:p>
        </w:tc>
        <w:tc>
          <w:tcPr>
            <w:tcW w:w="171" w:type="pct"/>
            <w:shd w:val="clear" w:color="auto" w:fill="D9D9D9"/>
            <w:textDirection w:val="tbRl"/>
          </w:tcPr>
          <w:p w14:paraId="6E4E7B00" w14:textId="77777777" w:rsidR="00EB73D9" w:rsidRPr="00EB73D9" w:rsidRDefault="00EB73D9" w:rsidP="00EB73D9">
            <w:pPr>
              <w:ind w:left="113" w:right="113"/>
              <w:jc w:val="right"/>
              <w:rPr>
                <w:b/>
                <w:bCs/>
                <w:rtl/>
                <w:lang w:bidi="ar-EG"/>
              </w:rPr>
            </w:pPr>
            <w:r w:rsidRPr="00EB73D9">
              <w:rPr>
                <w:b/>
                <w:bCs/>
                <w:sz w:val="22"/>
                <w:szCs w:val="22"/>
                <w:lang w:bidi="ar-EG"/>
              </w:rPr>
              <w:t>2.b.6</w:t>
            </w:r>
          </w:p>
        </w:tc>
        <w:tc>
          <w:tcPr>
            <w:tcW w:w="180" w:type="pct"/>
            <w:shd w:val="clear" w:color="auto" w:fill="D9D9D9"/>
            <w:textDirection w:val="tbRl"/>
          </w:tcPr>
          <w:p w14:paraId="53D18FE2" w14:textId="77777777" w:rsidR="00EB73D9" w:rsidRPr="00EB73D9" w:rsidRDefault="00EB73D9" w:rsidP="00EB73D9">
            <w:pPr>
              <w:ind w:left="113" w:right="113"/>
              <w:jc w:val="right"/>
              <w:rPr>
                <w:b/>
                <w:bCs/>
                <w:rtl/>
                <w:lang w:bidi="ar-EG"/>
              </w:rPr>
            </w:pPr>
            <w:r w:rsidRPr="00EB73D9">
              <w:rPr>
                <w:b/>
                <w:bCs/>
                <w:sz w:val="22"/>
                <w:szCs w:val="22"/>
                <w:lang w:bidi="ar-EG"/>
              </w:rPr>
              <w:t>2.b.5</w:t>
            </w:r>
          </w:p>
        </w:tc>
        <w:tc>
          <w:tcPr>
            <w:tcW w:w="217" w:type="pct"/>
            <w:shd w:val="clear" w:color="auto" w:fill="D9D9D9"/>
            <w:textDirection w:val="tbRl"/>
          </w:tcPr>
          <w:p w14:paraId="2989A5B3" w14:textId="77777777" w:rsidR="00EB73D9" w:rsidRPr="00EB73D9" w:rsidRDefault="00EB73D9" w:rsidP="00EB73D9">
            <w:pPr>
              <w:ind w:left="113" w:right="113"/>
              <w:jc w:val="right"/>
              <w:rPr>
                <w:b/>
                <w:bCs/>
                <w:rtl/>
                <w:lang w:bidi="ar-EG"/>
              </w:rPr>
            </w:pPr>
            <w:r w:rsidRPr="00EB73D9">
              <w:rPr>
                <w:b/>
                <w:bCs/>
                <w:sz w:val="22"/>
                <w:szCs w:val="22"/>
                <w:lang w:bidi="ar-EG"/>
              </w:rPr>
              <w:t>2.b4</w:t>
            </w:r>
          </w:p>
        </w:tc>
        <w:tc>
          <w:tcPr>
            <w:tcW w:w="175" w:type="pct"/>
            <w:shd w:val="clear" w:color="auto" w:fill="D9D9D9"/>
            <w:textDirection w:val="tbRl"/>
          </w:tcPr>
          <w:p w14:paraId="20A67A47" w14:textId="77777777" w:rsidR="00EB73D9" w:rsidRPr="00EB73D9" w:rsidRDefault="00EB73D9" w:rsidP="00EB73D9">
            <w:pPr>
              <w:ind w:left="113" w:right="113"/>
              <w:jc w:val="right"/>
              <w:rPr>
                <w:b/>
                <w:bCs/>
                <w:rtl/>
                <w:lang w:bidi="ar-EG"/>
              </w:rPr>
            </w:pPr>
            <w:r w:rsidRPr="00EB73D9">
              <w:rPr>
                <w:b/>
                <w:bCs/>
                <w:sz w:val="22"/>
                <w:szCs w:val="22"/>
                <w:lang w:bidi="ar-EG"/>
              </w:rPr>
              <w:t>2.b.3</w:t>
            </w:r>
          </w:p>
        </w:tc>
        <w:tc>
          <w:tcPr>
            <w:tcW w:w="170" w:type="pct"/>
            <w:shd w:val="clear" w:color="auto" w:fill="D9D9D9"/>
            <w:textDirection w:val="tbRl"/>
          </w:tcPr>
          <w:p w14:paraId="2DADBCC0" w14:textId="77777777" w:rsidR="00EB73D9" w:rsidRPr="00EB73D9" w:rsidRDefault="00EB73D9" w:rsidP="00EB73D9">
            <w:pPr>
              <w:ind w:left="113" w:right="113"/>
              <w:jc w:val="right"/>
              <w:rPr>
                <w:b/>
                <w:bCs/>
                <w:rtl/>
                <w:lang w:bidi="ar-EG"/>
              </w:rPr>
            </w:pPr>
            <w:r w:rsidRPr="00EB73D9">
              <w:rPr>
                <w:b/>
                <w:bCs/>
                <w:sz w:val="22"/>
                <w:szCs w:val="22"/>
                <w:lang w:bidi="ar-EG"/>
              </w:rPr>
              <w:t>2.b.2</w:t>
            </w:r>
          </w:p>
        </w:tc>
        <w:tc>
          <w:tcPr>
            <w:tcW w:w="186" w:type="pct"/>
            <w:shd w:val="clear" w:color="auto" w:fill="D9D9D9"/>
            <w:textDirection w:val="tbRl"/>
          </w:tcPr>
          <w:p w14:paraId="7D2EEC1C" w14:textId="77777777" w:rsidR="00EB73D9" w:rsidRPr="00EB73D9" w:rsidRDefault="00EB73D9" w:rsidP="00EB73D9">
            <w:pPr>
              <w:bidi w:val="0"/>
              <w:ind w:left="113" w:right="113"/>
              <w:rPr>
                <w:b/>
                <w:bCs/>
                <w:rtl/>
                <w:lang w:bidi="ar-EG"/>
              </w:rPr>
            </w:pPr>
            <w:r w:rsidRPr="00EB73D9">
              <w:rPr>
                <w:b/>
                <w:bCs/>
                <w:sz w:val="22"/>
                <w:szCs w:val="22"/>
                <w:lang w:bidi="ar-EG"/>
              </w:rPr>
              <w:t>2.b.1</w:t>
            </w:r>
          </w:p>
        </w:tc>
        <w:tc>
          <w:tcPr>
            <w:tcW w:w="206" w:type="pct"/>
            <w:shd w:val="clear" w:color="auto" w:fill="FFFFFF"/>
            <w:textDirection w:val="tbRl"/>
          </w:tcPr>
          <w:p w14:paraId="0C24F0A0" w14:textId="77777777" w:rsidR="00EB73D9" w:rsidRPr="00EB73D9" w:rsidRDefault="00EB73D9" w:rsidP="00EB73D9">
            <w:pPr>
              <w:ind w:left="113" w:right="113"/>
              <w:jc w:val="right"/>
              <w:rPr>
                <w:b/>
                <w:bCs/>
                <w:rtl/>
                <w:lang w:bidi="ar-EG"/>
              </w:rPr>
            </w:pPr>
            <w:r w:rsidRPr="00EB73D9">
              <w:rPr>
                <w:b/>
                <w:bCs/>
                <w:i/>
                <w:iCs/>
                <w:sz w:val="22"/>
                <w:szCs w:val="22"/>
                <w:lang w:bidi="ar-EG"/>
              </w:rPr>
              <w:t>2.a.</w:t>
            </w:r>
            <w:r>
              <w:rPr>
                <w:b/>
                <w:bCs/>
                <w:i/>
                <w:iCs/>
                <w:sz w:val="22"/>
                <w:szCs w:val="22"/>
                <w:lang w:bidi="ar-EG"/>
              </w:rPr>
              <w:t>13</w:t>
            </w:r>
          </w:p>
        </w:tc>
        <w:tc>
          <w:tcPr>
            <w:tcW w:w="206" w:type="pct"/>
            <w:shd w:val="clear" w:color="auto" w:fill="FFFFFF"/>
            <w:textDirection w:val="tbRl"/>
          </w:tcPr>
          <w:p w14:paraId="002FE6BF" w14:textId="77777777" w:rsidR="00EB73D9" w:rsidRPr="00EB73D9" w:rsidRDefault="00EB73D9" w:rsidP="00EB73D9">
            <w:pPr>
              <w:ind w:left="113" w:right="113"/>
              <w:jc w:val="right"/>
              <w:rPr>
                <w:b/>
                <w:bCs/>
                <w:rtl/>
                <w:lang w:bidi="ar-EG"/>
              </w:rPr>
            </w:pPr>
            <w:r w:rsidRPr="00EB73D9">
              <w:rPr>
                <w:b/>
                <w:bCs/>
                <w:i/>
                <w:iCs/>
                <w:sz w:val="22"/>
                <w:szCs w:val="22"/>
                <w:lang w:bidi="ar-EG"/>
              </w:rPr>
              <w:t>2.a.</w:t>
            </w:r>
            <w:r>
              <w:rPr>
                <w:b/>
                <w:bCs/>
                <w:i/>
                <w:iCs/>
                <w:sz w:val="22"/>
                <w:szCs w:val="22"/>
                <w:lang w:bidi="ar-EG"/>
              </w:rPr>
              <w:t>12</w:t>
            </w:r>
          </w:p>
        </w:tc>
        <w:tc>
          <w:tcPr>
            <w:tcW w:w="206" w:type="pct"/>
            <w:shd w:val="clear" w:color="auto" w:fill="FFFFFF"/>
            <w:textDirection w:val="tbRl"/>
          </w:tcPr>
          <w:p w14:paraId="48B3DED7" w14:textId="77777777" w:rsidR="00EB73D9" w:rsidRPr="00EB73D9" w:rsidRDefault="00EB73D9" w:rsidP="00EB73D9">
            <w:pPr>
              <w:ind w:left="113" w:right="113"/>
              <w:jc w:val="right"/>
              <w:rPr>
                <w:b/>
                <w:bCs/>
                <w:rtl/>
                <w:lang w:bidi="ar-EG"/>
              </w:rPr>
            </w:pPr>
            <w:r w:rsidRPr="00EB73D9">
              <w:rPr>
                <w:b/>
                <w:bCs/>
                <w:i/>
                <w:iCs/>
                <w:sz w:val="22"/>
                <w:szCs w:val="22"/>
                <w:lang w:bidi="ar-EG"/>
              </w:rPr>
              <w:t>2.</w:t>
            </w:r>
            <w:r>
              <w:rPr>
                <w:b/>
                <w:bCs/>
                <w:i/>
                <w:iCs/>
                <w:sz w:val="22"/>
                <w:szCs w:val="22"/>
                <w:lang w:bidi="ar-EG"/>
              </w:rPr>
              <w:t>a.11</w:t>
            </w:r>
          </w:p>
        </w:tc>
        <w:tc>
          <w:tcPr>
            <w:tcW w:w="206" w:type="pct"/>
            <w:shd w:val="clear" w:color="auto" w:fill="FFFFFF"/>
            <w:textDirection w:val="tbRl"/>
          </w:tcPr>
          <w:p w14:paraId="3778B373" w14:textId="77777777" w:rsidR="00EB73D9" w:rsidRPr="00EB73D9" w:rsidRDefault="00EB73D9" w:rsidP="00EB73D9">
            <w:pPr>
              <w:ind w:left="113" w:right="113"/>
              <w:jc w:val="right"/>
              <w:rPr>
                <w:b/>
                <w:bCs/>
                <w:lang w:bidi="ar-EG"/>
              </w:rPr>
            </w:pPr>
            <w:r w:rsidRPr="00EB73D9">
              <w:rPr>
                <w:b/>
                <w:bCs/>
                <w:i/>
                <w:iCs/>
                <w:sz w:val="22"/>
                <w:szCs w:val="22"/>
                <w:lang w:bidi="ar-EG"/>
              </w:rPr>
              <w:t>2.a.</w:t>
            </w:r>
            <w:r>
              <w:rPr>
                <w:b/>
                <w:bCs/>
                <w:i/>
                <w:iCs/>
                <w:sz w:val="22"/>
                <w:szCs w:val="22"/>
                <w:lang w:bidi="ar-EG"/>
              </w:rPr>
              <w:t>10</w:t>
            </w:r>
          </w:p>
        </w:tc>
        <w:tc>
          <w:tcPr>
            <w:tcW w:w="206" w:type="pct"/>
            <w:shd w:val="clear" w:color="auto" w:fill="FFFFFF"/>
            <w:textDirection w:val="tbRl"/>
          </w:tcPr>
          <w:p w14:paraId="2C8926BC" w14:textId="77777777" w:rsidR="00EB73D9" w:rsidRPr="00EB73D9" w:rsidRDefault="00EB73D9" w:rsidP="00EB73D9">
            <w:pPr>
              <w:ind w:left="113" w:right="113"/>
              <w:jc w:val="right"/>
              <w:rPr>
                <w:b/>
                <w:bCs/>
                <w:rtl/>
                <w:lang w:bidi="ar-EG"/>
              </w:rPr>
            </w:pPr>
            <w:r w:rsidRPr="00EB73D9">
              <w:rPr>
                <w:b/>
                <w:bCs/>
                <w:i/>
                <w:iCs/>
                <w:sz w:val="22"/>
                <w:szCs w:val="22"/>
                <w:lang w:bidi="ar-EG"/>
              </w:rPr>
              <w:t>2.a.9</w:t>
            </w:r>
          </w:p>
        </w:tc>
        <w:tc>
          <w:tcPr>
            <w:tcW w:w="170" w:type="pct"/>
            <w:shd w:val="clear" w:color="auto" w:fill="FFFFFF"/>
            <w:textDirection w:val="tbRl"/>
          </w:tcPr>
          <w:p w14:paraId="249FB99D" w14:textId="77777777" w:rsidR="00EB73D9" w:rsidRPr="00EB73D9" w:rsidRDefault="00EB73D9" w:rsidP="00EB73D9">
            <w:pPr>
              <w:ind w:left="113" w:right="113"/>
              <w:jc w:val="right"/>
              <w:rPr>
                <w:b/>
                <w:bCs/>
                <w:rtl/>
                <w:lang w:bidi="ar-EG"/>
              </w:rPr>
            </w:pPr>
            <w:r w:rsidRPr="00EB73D9">
              <w:rPr>
                <w:b/>
                <w:bCs/>
                <w:i/>
                <w:iCs/>
                <w:sz w:val="22"/>
                <w:szCs w:val="22"/>
                <w:lang w:bidi="ar-EG"/>
              </w:rPr>
              <w:t>2.a.8</w:t>
            </w:r>
          </w:p>
        </w:tc>
        <w:tc>
          <w:tcPr>
            <w:tcW w:w="170" w:type="pct"/>
            <w:shd w:val="clear" w:color="auto" w:fill="FFFFFF"/>
            <w:textDirection w:val="tbRl"/>
          </w:tcPr>
          <w:p w14:paraId="1EA0822C" w14:textId="77777777" w:rsidR="00EB73D9" w:rsidRPr="00EB73D9" w:rsidRDefault="00EB73D9" w:rsidP="00EB73D9">
            <w:pPr>
              <w:ind w:left="113" w:right="113"/>
              <w:jc w:val="right"/>
              <w:rPr>
                <w:b/>
                <w:bCs/>
                <w:rtl/>
                <w:lang w:bidi="ar-EG"/>
              </w:rPr>
            </w:pPr>
            <w:r w:rsidRPr="00EB73D9">
              <w:rPr>
                <w:b/>
                <w:bCs/>
                <w:i/>
                <w:iCs/>
                <w:sz w:val="22"/>
                <w:szCs w:val="22"/>
                <w:lang w:bidi="ar-EG"/>
              </w:rPr>
              <w:t>2.a.7</w:t>
            </w:r>
          </w:p>
        </w:tc>
        <w:tc>
          <w:tcPr>
            <w:tcW w:w="175" w:type="pct"/>
            <w:shd w:val="clear" w:color="auto" w:fill="FFFFFF"/>
            <w:textDirection w:val="tbRl"/>
          </w:tcPr>
          <w:p w14:paraId="0EAE8610" w14:textId="77777777" w:rsidR="00EB73D9" w:rsidRPr="00EB73D9" w:rsidRDefault="00EB73D9" w:rsidP="00EB73D9">
            <w:pPr>
              <w:ind w:left="113" w:right="113"/>
              <w:jc w:val="right"/>
              <w:rPr>
                <w:b/>
                <w:bCs/>
                <w:rtl/>
                <w:lang w:bidi="ar-EG"/>
              </w:rPr>
            </w:pPr>
            <w:r w:rsidRPr="00EB73D9">
              <w:rPr>
                <w:b/>
                <w:bCs/>
                <w:i/>
                <w:iCs/>
                <w:sz w:val="22"/>
                <w:szCs w:val="22"/>
                <w:lang w:bidi="ar-EG"/>
              </w:rPr>
              <w:t>2.a.6</w:t>
            </w:r>
          </w:p>
        </w:tc>
        <w:tc>
          <w:tcPr>
            <w:tcW w:w="170" w:type="pct"/>
            <w:textDirection w:val="tbRl"/>
          </w:tcPr>
          <w:p w14:paraId="5859D081" w14:textId="77777777" w:rsidR="00EB73D9" w:rsidRPr="00EB73D9" w:rsidRDefault="00EB73D9" w:rsidP="00EB73D9">
            <w:pPr>
              <w:ind w:left="113" w:right="113"/>
              <w:jc w:val="right"/>
              <w:rPr>
                <w:b/>
                <w:bCs/>
                <w:rtl/>
                <w:lang w:bidi="ar-EG"/>
              </w:rPr>
            </w:pPr>
            <w:r w:rsidRPr="00EB73D9">
              <w:rPr>
                <w:b/>
                <w:bCs/>
                <w:i/>
                <w:iCs/>
                <w:sz w:val="22"/>
                <w:szCs w:val="22"/>
                <w:lang w:bidi="ar-EG"/>
              </w:rPr>
              <w:t>2.a.5</w:t>
            </w:r>
          </w:p>
        </w:tc>
        <w:tc>
          <w:tcPr>
            <w:tcW w:w="170" w:type="pct"/>
            <w:textDirection w:val="tbRl"/>
          </w:tcPr>
          <w:p w14:paraId="08A0C3A7" w14:textId="77777777" w:rsidR="00EB73D9" w:rsidRPr="00EB73D9" w:rsidRDefault="00EB73D9" w:rsidP="00EB73D9">
            <w:pPr>
              <w:ind w:left="113" w:right="113"/>
              <w:jc w:val="right"/>
              <w:rPr>
                <w:b/>
                <w:bCs/>
                <w:rtl/>
                <w:lang w:bidi="ar-EG"/>
              </w:rPr>
            </w:pPr>
            <w:r w:rsidRPr="00EB73D9">
              <w:rPr>
                <w:b/>
                <w:bCs/>
                <w:i/>
                <w:iCs/>
                <w:sz w:val="22"/>
                <w:szCs w:val="22"/>
                <w:lang w:bidi="ar-EG"/>
              </w:rPr>
              <w:t>2.a.4</w:t>
            </w:r>
          </w:p>
        </w:tc>
        <w:tc>
          <w:tcPr>
            <w:tcW w:w="172" w:type="pct"/>
            <w:textDirection w:val="tbRl"/>
          </w:tcPr>
          <w:p w14:paraId="1A7E8888" w14:textId="77777777" w:rsidR="00EB73D9" w:rsidRPr="00EB73D9" w:rsidRDefault="00EB73D9" w:rsidP="00EB73D9">
            <w:pPr>
              <w:ind w:left="113" w:right="113"/>
              <w:jc w:val="right"/>
              <w:rPr>
                <w:b/>
                <w:bCs/>
                <w:rtl/>
                <w:lang w:bidi="ar-EG"/>
              </w:rPr>
            </w:pPr>
            <w:r w:rsidRPr="00EB73D9">
              <w:rPr>
                <w:b/>
                <w:bCs/>
                <w:i/>
                <w:iCs/>
                <w:sz w:val="22"/>
                <w:szCs w:val="22"/>
                <w:lang w:bidi="ar-EG"/>
              </w:rPr>
              <w:t>2.a.3</w:t>
            </w:r>
          </w:p>
        </w:tc>
        <w:tc>
          <w:tcPr>
            <w:tcW w:w="170" w:type="pct"/>
            <w:textDirection w:val="tbRl"/>
          </w:tcPr>
          <w:p w14:paraId="034878FD" w14:textId="77777777" w:rsidR="00EB73D9" w:rsidRPr="00EB73D9" w:rsidRDefault="00EB73D9" w:rsidP="00EB73D9">
            <w:pPr>
              <w:ind w:left="113" w:right="113"/>
              <w:jc w:val="right"/>
              <w:rPr>
                <w:b/>
                <w:bCs/>
                <w:rtl/>
                <w:lang w:bidi="ar-EG"/>
              </w:rPr>
            </w:pPr>
            <w:r w:rsidRPr="00EB73D9">
              <w:rPr>
                <w:b/>
                <w:bCs/>
                <w:i/>
                <w:iCs/>
                <w:sz w:val="22"/>
                <w:szCs w:val="22"/>
                <w:lang w:bidi="ar-EG"/>
              </w:rPr>
              <w:t>2.a.2</w:t>
            </w:r>
          </w:p>
        </w:tc>
        <w:tc>
          <w:tcPr>
            <w:tcW w:w="183" w:type="pct"/>
            <w:textDirection w:val="tbRl"/>
          </w:tcPr>
          <w:p w14:paraId="0E564280" w14:textId="77777777" w:rsidR="00EB73D9" w:rsidRPr="00EB73D9" w:rsidRDefault="00EB73D9" w:rsidP="00EB73D9">
            <w:pPr>
              <w:ind w:left="113" w:right="113"/>
              <w:jc w:val="right"/>
              <w:rPr>
                <w:b/>
                <w:bCs/>
                <w:rtl/>
                <w:lang w:bidi="ar-EG"/>
              </w:rPr>
            </w:pPr>
            <w:r w:rsidRPr="00EB73D9">
              <w:rPr>
                <w:b/>
                <w:bCs/>
                <w:i/>
                <w:iCs/>
                <w:sz w:val="22"/>
                <w:szCs w:val="22"/>
                <w:lang w:bidi="ar-EG"/>
              </w:rPr>
              <w:t>2.a.1</w:t>
            </w:r>
          </w:p>
        </w:tc>
        <w:tc>
          <w:tcPr>
            <w:tcW w:w="887" w:type="pct"/>
          </w:tcPr>
          <w:p w14:paraId="1E41F202" w14:textId="77777777" w:rsidR="00EB73D9" w:rsidRPr="00EB73D9" w:rsidRDefault="00EB73D9" w:rsidP="00EB73D9">
            <w:pPr>
              <w:jc w:val="right"/>
              <w:rPr>
                <w:b/>
                <w:bCs/>
                <w:rtl/>
                <w:lang w:bidi="ar-EG"/>
              </w:rPr>
            </w:pPr>
          </w:p>
        </w:tc>
      </w:tr>
      <w:tr w:rsidR="00EB73D9" w:rsidRPr="00EB73D9" w14:paraId="1A840482" w14:textId="77777777" w:rsidTr="00EB73D9">
        <w:tc>
          <w:tcPr>
            <w:tcW w:w="213" w:type="pct"/>
            <w:shd w:val="clear" w:color="auto" w:fill="D9D9D9"/>
          </w:tcPr>
          <w:p w14:paraId="60C7EA50" w14:textId="77777777" w:rsidR="00EB73D9" w:rsidRPr="00EB73D9" w:rsidRDefault="00EB73D9" w:rsidP="00EB73D9">
            <w:pPr>
              <w:jc w:val="right"/>
            </w:pPr>
          </w:p>
        </w:tc>
        <w:tc>
          <w:tcPr>
            <w:tcW w:w="213" w:type="pct"/>
            <w:shd w:val="clear" w:color="auto" w:fill="D9D9D9"/>
          </w:tcPr>
          <w:p w14:paraId="7074EF87" w14:textId="77777777" w:rsidR="00EB73D9" w:rsidRPr="00EB73D9" w:rsidRDefault="00EB73D9" w:rsidP="00EB73D9">
            <w:pPr>
              <w:jc w:val="right"/>
              <w:rPr>
                <w:b/>
                <w:bCs/>
                <w:rtl/>
                <w:lang w:bidi="ar-EG"/>
              </w:rPr>
            </w:pPr>
          </w:p>
        </w:tc>
        <w:tc>
          <w:tcPr>
            <w:tcW w:w="178" w:type="pct"/>
            <w:shd w:val="clear" w:color="auto" w:fill="D9D9D9"/>
          </w:tcPr>
          <w:p w14:paraId="51160088" w14:textId="77777777" w:rsidR="00EB73D9" w:rsidRPr="00EB73D9" w:rsidRDefault="00EB73D9" w:rsidP="00EB73D9">
            <w:pPr>
              <w:jc w:val="right"/>
              <w:rPr>
                <w:b/>
                <w:bCs/>
                <w:rtl/>
                <w:lang w:bidi="ar-EG"/>
              </w:rPr>
            </w:pPr>
          </w:p>
        </w:tc>
        <w:tc>
          <w:tcPr>
            <w:tcW w:w="171" w:type="pct"/>
            <w:shd w:val="clear" w:color="auto" w:fill="D9D9D9"/>
          </w:tcPr>
          <w:p w14:paraId="541F5039" w14:textId="77777777" w:rsidR="00EB73D9" w:rsidRPr="00EB73D9" w:rsidRDefault="00EB73D9" w:rsidP="00EB73D9">
            <w:pPr>
              <w:jc w:val="right"/>
              <w:rPr>
                <w:b/>
                <w:bCs/>
                <w:rtl/>
                <w:lang w:bidi="ar-EG"/>
              </w:rPr>
            </w:pPr>
            <w:r w:rsidRPr="00EB73D9">
              <w:t>x</w:t>
            </w:r>
          </w:p>
        </w:tc>
        <w:tc>
          <w:tcPr>
            <w:tcW w:w="180" w:type="pct"/>
            <w:shd w:val="clear" w:color="auto" w:fill="D9D9D9"/>
          </w:tcPr>
          <w:p w14:paraId="50558D59" w14:textId="77777777" w:rsidR="00EB73D9" w:rsidRPr="00EB73D9" w:rsidRDefault="00EB73D9" w:rsidP="00EB73D9">
            <w:pPr>
              <w:jc w:val="right"/>
              <w:rPr>
                <w:b/>
                <w:bCs/>
                <w:rtl/>
                <w:lang w:bidi="ar-EG"/>
              </w:rPr>
            </w:pPr>
          </w:p>
        </w:tc>
        <w:tc>
          <w:tcPr>
            <w:tcW w:w="217" w:type="pct"/>
            <w:shd w:val="clear" w:color="auto" w:fill="D9D9D9"/>
          </w:tcPr>
          <w:p w14:paraId="7D1C65B9" w14:textId="77777777" w:rsidR="00EB73D9" w:rsidRPr="00EB73D9" w:rsidRDefault="00EB73D9" w:rsidP="00EB73D9">
            <w:pPr>
              <w:jc w:val="right"/>
              <w:rPr>
                <w:b/>
                <w:bCs/>
                <w:rtl/>
                <w:lang w:bidi="ar-EG"/>
              </w:rPr>
            </w:pPr>
            <w:r w:rsidRPr="00EB73D9">
              <w:t>x</w:t>
            </w:r>
          </w:p>
        </w:tc>
        <w:tc>
          <w:tcPr>
            <w:tcW w:w="175" w:type="pct"/>
            <w:shd w:val="clear" w:color="auto" w:fill="D9D9D9"/>
          </w:tcPr>
          <w:p w14:paraId="4577549B" w14:textId="77777777" w:rsidR="00EB73D9" w:rsidRPr="00EB73D9" w:rsidRDefault="00EB73D9" w:rsidP="00EB73D9">
            <w:pPr>
              <w:jc w:val="right"/>
              <w:rPr>
                <w:b/>
                <w:bCs/>
                <w:rtl/>
                <w:lang w:bidi="ar-EG"/>
              </w:rPr>
            </w:pPr>
          </w:p>
        </w:tc>
        <w:tc>
          <w:tcPr>
            <w:tcW w:w="170" w:type="pct"/>
            <w:shd w:val="clear" w:color="auto" w:fill="D9D9D9"/>
          </w:tcPr>
          <w:p w14:paraId="0DF59574" w14:textId="77777777" w:rsidR="00EB73D9" w:rsidRPr="00EB73D9" w:rsidRDefault="00EB73D9" w:rsidP="00EB73D9">
            <w:pPr>
              <w:jc w:val="right"/>
              <w:rPr>
                <w:b/>
                <w:bCs/>
                <w:rtl/>
                <w:lang w:bidi="ar-EG"/>
              </w:rPr>
            </w:pPr>
          </w:p>
        </w:tc>
        <w:tc>
          <w:tcPr>
            <w:tcW w:w="186" w:type="pct"/>
            <w:shd w:val="clear" w:color="auto" w:fill="D9D9D9"/>
          </w:tcPr>
          <w:p w14:paraId="21734022" w14:textId="77777777" w:rsidR="00EB73D9" w:rsidRPr="00EB73D9" w:rsidRDefault="00EB73D9" w:rsidP="00EB73D9">
            <w:pPr>
              <w:jc w:val="right"/>
              <w:rPr>
                <w:b/>
                <w:bCs/>
                <w:rtl/>
                <w:lang w:bidi="ar-EG"/>
              </w:rPr>
            </w:pPr>
            <w:r w:rsidRPr="00EB73D9">
              <w:t>x</w:t>
            </w:r>
          </w:p>
        </w:tc>
        <w:tc>
          <w:tcPr>
            <w:tcW w:w="206" w:type="pct"/>
            <w:shd w:val="clear" w:color="auto" w:fill="FFFFFF"/>
          </w:tcPr>
          <w:p w14:paraId="5D702CA5" w14:textId="77777777" w:rsidR="00EB73D9" w:rsidRPr="00EB73D9" w:rsidRDefault="00EB73D9" w:rsidP="00EB73D9">
            <w:pPr>
              <w:jc w:val="right"/>
            </w:pPr>
          </w:p>
        </w:tc>
        <w:tc>
          <w:tcPr>
            <w:tcW w:w="206" w:type="pct"/>
            <w:shd w:val="clear" w:color="auto" w:fill="FFFFFF"/>
          </w:tcPr>
          <w:p w14:paraId="336D9D0B" w14:textId="77777777" w:rsidR="00EB73D9" w:rsidRPr="00EB73D9" w:rsidRDefault="00EB73D9" w:rsidP="00EB73D9">
            <w:pPr>
              <w:jc w:val="right"/>
            </w:pPr>
          </w:p>
        </w:tc>
        <w:tc>
          <w:tcPr>
            <w:tcW w:w="206" w:type="pct"/>
            <w:shd w:val="clear" w:color="auto" w:fill="FFFFFF"/>
          </w:tcPr>
          <w:p w14:paraId="0F2E8671" w14:textId="77777777" w:rsidR="00EB73D9" w:rsidRPr="00EB73D9" w:rsidRDefault="00EB73D9" w:rsidP="00EB73D9">
            <w:pPr>
              <w:jc w:val="right"/>
            </w:pPr>
          </w:p>
        </w:tc>
        <w:tc>
          <w:tcPr>
            <w:tcW w:w="206" w:type="pct"/>
            <w:shd w:val="clear" w:color="auto" w:fill="FFFFFF"/>
          </w:tcPr>
          <w:p w14:paraId="06E84F8E" w14:textId="77777777" w:rsidR="00EB73D9" w:rsidRPr="00EB73D9" w:rsidRDefault="00EB73D9" w:rsidP="00EB73D9">
            <w:pPr>
              <w:jc w:val="right"/>
            </w:pPr>
          </w:p>
        </w:tc>
        <w:tc>
          <w:tcPr>
            <w:tcW w:w="206" w:type="pct"/>
            <w:shd w:val="clear" w:color="auto" w:fill="FFFFFF"/>
          </w:tcPr>
          <w:p w14:paraId="1940BE66" w14:textId="77777777" w:rsidR="00EB73D9" w:rsidRPr="00EB73D9" w:rsidRDefault="00EB73D9" w:rsidP="00EB73D9">
            <w:pPr>
              <w:jc w:val="right"/>
              <w:rPr>
                <w:b/>
                <w:bCs/>
                <w:rtl/>
                <w:lang w:bidi="ar-EG"/>
              </w:rPr>
            </w:pPr>
          </w:p>
        </w:tc>
        <w:tc>
          <w:tcPr>
            <w:tcW w:w="170" w:type="pct"/>
            <w:shd w:val="clear" w:color="auto" w:fill="FFFFFF"/>
          </w:tcPr>
          <w:p w14:paraId="63D5114A" w14:textId="77777777" w:rsidR="00EB73D9" w:rsidRPr="00EB73D9" w:rsidRDefault="00EB73D9" w:rsidP="00EB73D9">
            <w:pPr>
              <w:jc w:val="right"/>
              <w:rPr>
                <w:b/>
                <w:bCs/>
                <w:rtl/>
                <w:lang w:bidi="ar-EG"/>
              </w:rPr>
            </w:pPr>
          </w:p>
        </w:tc>
        <w:tc>
          <w:tcPr>
            <w:tcW w:w="170" w:type="pct"/>
            <w:shd w:val="clear" w:color="auto" w:fill="FFFFFF"/>
          </w:tcPr>
          <w:p w14:paraId="0005339B" w14:textId="77777777" w:rsidR="00EB73D9" w:rsidRPr="00EB73D9" w:rsidRDefault="00EB73D9" w:rsidP="00EB73D9">
            <w:pPr>
              <w:jc w:val="right"/>
              <w:rPr>
                <w:b/>
                <w:bCs/>
                <w:rtl/>
                <w:lang w:bidi="ar-EG"/>
              </w:rPr>
            </w:pPr>
          </w:p>
        </w:tc>
        <w:tc>
          <w:tcPr>
            <w:tcW w:w="175" w:type="pct"/>
            <w:shd w:val="clear" w:color="auto" w:fill="FFFFFF"/>
          </w:tcPr>
          <w:p w14:paraId="62996E1D" w14:textId="77777777" w:rsidR="00EB73D9" w:rsidRPr="00EB73D9" w:rsidRDefault="00EB73D9" w:rsidP="00EB73D9">
            <w:pPr>
              <w:jc w:val="right"/>
              <w:rPr>
                <w:b/>
                <w:bCs/>
                <w:rtl/>
                <w:lang w:bidi="ar-EG"/>
              </w:rPr>
            </w:pPr>
          </w:p>
        </w:tc>
        <w:tc>
          <w:tcPr>
            <w:tcW w:w="170" w:type="pct"/>
          </w:tcPr>
          <w:p w14:paraId="33224034" w14:textId="77777777" w:rsidR="00EB73D9" w:rsidRPr="00EB73D9" w:rsidRDefault="00EB73D9" w:rsidP="00EB73D9">
            <w:pPr>
              <w:jc w:val="right"/>
              <w:rPr>
                <w:b/>
                <w:bCs/>
                <w:rtl/>
                <w:lang w:bidi="ar-EG"/>
              </w:rPr>
            </w:pPr>
            <w:r w:rsidRPr="00EB73D9">
              <w:t>x</w:t>
            </w:r>
          </w:p>
        </w:tc>
        <w:tc>
          <w:tcPr>
            <w:tcW w:w="170" w:type="pct"/>
          </w:tcPr>
          <w:p w14:paraId="4405E148" w14:textId="77777777" w:rsidR="00EB73D9" w:rsidRPr="00EB73D9" w:rsidRDefault="00EB73D9" w:rsidP="00EB73D9">
            <w:pPr>
              <w:jc w:val="right"/>
              <w:rPr>
                <w:b/>
                <w:bCs/>
                <w:rtl/>
                <w:lang w:bidi="ar-EG"/>
              </w:rPr>
            </w:pPr>
            <w:r w:rsidRPr="00EB73D9">
              <w:t>x</w:t>
            </w:r>
          </w:p>
        </w:tc>
        <w:tc>
          <w:tcPr>
            <w:tcW w:w="172" w:type="pct"/>
            <w:shd w:val="clear" w:color="auto" w:fill="FFFFFF"/>
          </w:tcPr>
          <w:p w14:paraId="30A0718E" w14:textId="77777777" w:rsidR="00EB73D9" w:rsidRPr="00EB73D9" w:rsidRDefault="00EB73D9" w:rsidP="00EB73D9">
            <w:pPr>
              <w:jc w:val="right"/>
              <w:rPr>
                <w:b/>
                <w:bCs/>
                <w:rtl/>
                <w:lang w:bidi="ar-EG"/>
              </w:rPr>
            </w:pPr>
            <w:r w:rsidRPr="00EB73D9">
              <w:t>x</w:t>
            </w:r>
          </w:p>
        </w:tc>
        <w:tc>
          <w:tcPr>
            <w:tcW w:w="170" w:type="pct"/>
          </w:tcPr>
          <w:p w14:paraId="16312BBB" w14:textId="77777777" w:rsidR="00EB73D9" w:rsidRPr="00EB73D9" w:rsidRDefault="00EB73D9" w:rsidP="00EB73D9">
            <w:pPr>
              <w:jc w:val="right"/>
              <w:rPr>
                <w:b/>
                <w:bCs/>
                <w:rtl/>
                <w:lang w:bidi="ar-EG"/>
              </w:rPr>
            </w:pPr>
            <w:r w:rsidRPr="00EB73D9">
              <w:t>x</w:t>
            </w:r>
          </w:p>
        </w:tc>
        <w:tc>
          <w:tcPr>
            <w:tcW w:w="183" w:type="pct"/>
          </w:tcPr>
          <w:p w14:paraId="776761EC" w14:textId="77777777" w:rsidR="00EB73D9" w:rsidRPr="00EB73D9" w:rsidRDefault="00EB73D9" w:rsidP="00EB73D9">
            <w:pPr>
              <w:jc w:val="right"/>
              <w:rPr>
                <w:b/>
                <w:bCs/>
                <w:rtl/>
                <w:lang w:bidi="ar-EG"/>
              </w:rPr>
            </w:pPr>
            <w:r w:rsidRPr="00EB73D9">
              <w:t>x</w:t>
            </w:r>
          </w:p>
        </w:tc>
        <w:tc>
          <w:tcPr>
            <w:tcW w:w="887" w:type="pct"/>
          </w:tcPr>
          <w:p w14:paraId="54249564" w14:textId="77777777" w:rsidR="00EB73D9" w:rsidRPr="00EB73D9" w:rsidRDefault="00EB73D9" w:rsidP="00EB73D9">
            <w:pPr>
              <w:bidi w:val="0"/>
              <w:spacing w:after="200" w:line="276" w:lineRule="auto"/>
              <w:contextualSpacing/>
              <w:rPr>
                <w:b/>
                <w:bCs/>
                <w:rtl/>
                <w:lang w:bidi="ar-EG"/>
              </w:rPr>
            </w:pPr>
            <w:r w:rsidRPr="00EB73D9">
              <w:rPr>
                <w:b/>
                <w:bCs/>
                <w:sz w:val="22"/>
                <w:szCs w:val="22"/>
                <w:lang w:bidi="ar-EG"/>
              </w:rPr>
              <w:t>Neuroradiology</w:t>
            </w:r>
          </w:p>
        </w:tc>
      </w:tr>
      <w:tr w:rsidR="00EB73D9" w:rsidRPr="00EB73D9" w14:paraId="093C2E6A" w14:textId="77777777" w:rsidTr="00EB73D9">
        <w:tc>
          <w:tcPr>
            <w:tcW w:w="213" w:type="pct"/>
            <w:shd w:val="clear" w:color="auto" w:fill="D9D9D9"/>
          </w:tcPr>
          <w:p w14:paraId="55ADA746" w14:textId="77777777" w:rsidR="00EB73D9" w:rsidRPr="00EB73D9" w:rsidRDefault="00EB73D9" w:rsidP="00EB73D9">
            <w:pPr>
              <w:jc w:val="right"/>
            </w:pPr>
          </w:p>
        </w:tc>
        <w:tc>
          <w:tcPr>
            <w:tcW w:w="213" w:type="pct"/>
            <w:shd w:val="clear" w:color="auto" w:fill="D9D9D9"/>
          </w:tcPr>
          <w:p w14:paraId="01F6FD2D" w14:textId="77777777" w:rsidR="00EB73D9" w:rsidRPr="00EB73D9" w:rsidRDefault="00EB73D9" w:rsidP="00EB73D9">
            <w:pPr>
              <w:jc w:val="right"/>
              <w:rPr>
                <w:b/>
                <w:bCs/>
                <w:rtl/>
                <w:lang w:bidi="ar-EG"/>
              </w:rPr>
            </w:pPr>
          </w:p>
        </w:tc>
        <w:tc>
          <w:tcPr>
            <w:tcW w:w="178" w:type="pct"/>
            <w:shd w:val="clear" w:color="auto" w:fill="D9D9D9"/>
          </w:tcPr>
          <w:p w14:paraId="7B5B6B87" w14:textId="77777777" w:rsidR="00EB73D9" w:rsidRPr="00EB73D9" w:rsidRDefault="00EB73D9" w:rsidP="00EB73D9">
            <w:pPr>
              <w:jc w:val="right"/>
              <w:rPr>
                <w:b/>
                <w:bCs/>
                <w:rtl/>
                <w:lang w:bidi="ar-EG"/>
              </w:rPr>
            </w:pPr>
            <w:r w:rsidRPr="00EB73D9">
              <w:t>x</w:t>
            </w:r>
          </w:p>
        </w:tc>
        <w:tc>
          <w:tcPr>
            <w:tcW w:w="171" w:type="pct"/>
            <w:shd w:val="clear" w:color="auto" w:fill="D9D9D9"/>
          </w:tcPr>
          <w:p w14:paraId="7D39257C" w14:textId="77777777" w:rsidR="00EB73D9" w:rsidRPr="00EB73D9" w:rsidRDefault="00EB73D9" w:rsidP="00EB73D9">
            <w:pPr>
              <w:jc w:val="right"/>
              <w:rPr>
                <w:b/>
                <w:bCs/>
                <w:rtl/>
                <w:lang w:bidi="ar-EG"/>
              </w:rPr>
            </w:pPr>
          </w:p>
        </w:tc>
        <w:tc>
          <w:tcPr>
            <w:tcW w:w="180" w:type="pct"/>
            <w:shd w:val="clear" w:color="auto" w:fill="D9D9D9"/>
          </w:tcPr>
          <w:p w14:paraId="145FF82A" w14:textId="77777777" w:rsidR="00EB73D9" w:rsidRPr="00EB73D9" w:rsidRDefault="00EB73D9" w:rsidP="00EB73D9">
            <w:pPr>
              <w:jc w:val="right"/>
              <w:rPr>
                <w:b/>
                <w:bCs/>
                <w:rtl/>
                <w:lang w:bidi="ar-EG"/>
              </w:rPr>
            </w:pPr>
            <w:r w:rsidRPr="00EB73D9">
              <w:t>x</w:t>
            </w:r>
          </w:p>
        </w:tc>
        <w:tc>
          <w:tcPr>
            <w:tcW w:w="217" w:type="pct"/>
            <w:shd w:val="clear" w:color="auto" w:fill="D9D9D9"/>
          </w:tcPr>
          <w:p w14:paraId="40C02F4F" w14:textId="77777777" w:rsidR="00EB73D9" w:rsidRPr="00EB73D9" w:rsidRDefault="00EB73D9" w:rsidP="00EB73D9">
            <w:pPr>
              <w:jc w:val="right"/>
              <w:rPr>
                <w:b/>
                <w:bCs/>
                <w:rtl/>
                <w:lang w:bidi="ar-EG"/>
              </w:rPr>
            </w:pPr>
          </w:p>
        </w:tc>
        <w:tc>
          <w:tcPr>
            <w:tcW w:w="175" w:type="pct"/>
            <w:shd w:val="clear" w:color="auto" w:fill="D9D9D9"/>
          </w:tcPr>
          <w:p w14:paraId="27E3D18D" w14:textId="77777777" w:rsidR="00EB73D9" w:rsidRPr="00EB73D9" w:rsidRDefault="00EB73D9" w:rsidP="00EB73D9">
            <w:pPr>
              <w:jc w:val="right"/>
              <w:rPr>
                <w:b/>
                <w:bCs/>
                <w:rtl/>
                <w:lang w:bidi="ar-EG"/>
              </w:rPr>
            </w:pPr>
            <w:r w:rsidRPr="00EB73D9">
              <w:t>x</w:t>
            </w:r>
          </w:p>
        </w:tc>
        <w:tc>
          <w:tcPr>
            <w:tcW w:w="170" w:type="pct"/>
            <w:shd w:val="clear" w:color="auto" w:fill="D9D9D9"/>
          </w:tcPr>
          <w:p w14:paraId="69EADE9E" w14:textId="77777777" w:rsidR="00EB73D9" w:rsidRPr="00EB73D9" w:rsidRDefault="00EB73D9" w:rsidP="00EB73D9">
            <w:pPr>
              <w:jc w:val="right"/>
            </w:pPr>
            <w:r w:rsidRPr="00EB73D9">
              <w:t>x</w:t>
            </w:r>
          </w:p>
        </w:tc>
        <w:tc>
          <w:tcPr>
            <w:tcW w:w="186" w:type="pct"/>
            <w:shd w:val="clear" w:color="auto" w:fill="D9D9D9"/>
          </w:tcPr>
          <w:p w14:paraId="726B4FC7" w14:textId="77777777" w:rsidR="00EB73D9" w:rsidRPr="00EB73D9" w:rsidRDefault="00EB73D9" w:rsidP="00EB73D9">
            <w:pPr>
              <w:jc w:val="right"/>
            </w:pPr>
            <w:r w:rsidRPr="00EB73D9">
              <w:t>x</w:t>
            </w:r>
          </w:p>
        </w:tc>
        <w:tc>
          <w:tcPr>
            <w:tcW w:w="206" w:type="pct"/>
            <w:shd w:val="clear" w:color="auto" w:fill="FFFFFF"/>
          </w:tcPr>
          <w:p w14:paraId="19E07337" w14:textId="77777777" w:rsidR="00EB73D9" w:rsidRPr="00EB73D9" w:rsidRDefault="00EB73D9" w:rsidP="00EB73D9">
            <w:pPr>
              <w:jc w:val="right"/>
            </w:pPr>
          </w:p>
        </w:tc>
        <w:tc>
          <w:tcPr>
            <w:tcW w:w="206" w:type="pct"/>
            <w:shd w:val="clear" w:color="auto" w:fill="FFFFFF"/>
          </w:tcPr>
          <w:p w14:paraId="52B0CA70" w14:textId="77777777" w:rsidR="00EB73D9" w:rsidRPr="00EB73D9" w:rsidRDefault="00EB73D9" w:rsidP="00EB73D9">
            <w:pPr>
              <w:jc w:val="right"/>
            </w:pPr>
          </w:p>
        </w:tc>
        <w:tc>
          <w:tcPr>
            <w:tcW w:w="206" w:type="pct"/>
            <w:shd w:val="clear" w:color="auto" w:fill="FFFFFF"/>
          </w:tcPr>
          <w:p w14:paraId="63531323" w14:textId="77777777" w:rsidR="00EB73D9" w:rsidRPr="00EB73D9" w:rsidRDefault="00EB73D9" w:rsidP="00EB73D9">
            <w:pPr>
              <w:jc w:val="right"/>
            </w:pPr>
          </w:p>
        </w:tc>
        <w:tc>
          <w:tcPr>
            <w:tcW w:w="206" w:type="pct"/>
            <w:shd w:val="clear" w:color="auto" w:fill="FFFFFF"/>
          </w:tcPr>
          <w:p w14:paraId="05120780" w14:textId="77777777" w:rsidR="00EB73D9" w:rsidRPr="00EB73D9" w:rsidRDefault="00EB73D9" w:rsidP="00EB73D9">
            <w:pPr>
              <w:jc w:val="right"/>
            </w:pPr>
          </w:p>
        </w:tc>
        <w:tc>
          <w:tcPr>
            <w:tcW w:w="206" w:type="pct"/>
            <w:shd w:val="clear" w:color="auto" w:fill="FFFFFF"/>
          </w:tcPr>
          <w:p w14:paraId="1FB66E8D" w14:textId="77777777" w:rsidR="00EB73D9" w:rsidRPr="00EB73D9" w:rsidRDefault="00EB73D9" w:rsidP="00EB73D9">
            <w:pPr>
              <w:jc w:val="right"/>
            </w:pPr>
            <w:r w:rsidRPr="00EB73D9">
              <w:t>x</w:t>
            </w:r>
          </w:p>
        </w:tc>
        <w:tc>
          <w:tcPr>
            <w:tcW w:w="170" w:type="pct"/>
            <w:shd w:val="clear" w:color="auto" w:fill="FFFFFF"/>
          </w:tcPr>
          <w:p w14:paraId="34BBE1C7" w14:textId="77777777" w:rsidR="00EB73D9" w:rsidRPr="00EB73D9" w:rsidRDefault="00EB73D9" w:rsidP="00EB73D9">
            <w:pPr>
              <w:jc w:val="right"/>
            </w:pPr>
            <w:r w:rsidRPr="00EB73D9">
              <w:t>x</w:t>
            </w:r>
          </w:p>
        </w:tc>
        <w:tc>
          <w:tcPr>
            <w:tcW w:w="170" w:type="pct"/>
            <w:shd w:val="clear" w:color="auto" w:fill="FFFFFF"/>
          </w:tcPr>
          <w:p w14:paraId="26D15EDE" w14:textId="77777777" w:rsidR="00EB73D9" w:rsidRPr="00EB73D9" w:rsidRDefault="00EB73D9" w:rsidP="00EB73D9">
            <w:pPr>
              <w:jc w:val="right"/>
            </w:pPr>
            <w:r w:rsidRPr="00EB73D9">
              <w:t>x</w:t>
            </w:r>
          </w:p>
        </w:tc>
        <w:tc>
          <w:tcPr>
            <w:tcW w:w="175" w:type="pct"/>
            <w:shd w:val="clear" w:color="auto" w:fill="FFFFFF"/>
          </w:tcPr>
          <w:p w14:paraId="493140BE" w14:textId="77777777" w:rsidR="00EB73D9" w:rsidRPr="00EB73D9" w:rsidRDefault="00EB73D9" w:rsidP="00EB73D9">
            <w:pPr>
              <w:jc w:val="right"/>
            </w:pPr>
            <w:r w:rsidRPr="00EB73D9">
              <w:t>x</w:t>
            </w:r>
          </w:p>
        </w:tc>
        <w:tc>
          <w:tcPr>
            <w:tcW w:w="170" w:type="pct"/>
          </w:tcPr>
          <w:p w14:paraId="018D878D" w14:textId="77777777" w:rsidR="00EB73D9" w:rsidRPr="00EB73D9" w:rsidRDefault="00EB73D9" w:rsidP="00EB73D9">
            <w:pPr>
              <w:jc w:val="right"/>
              <w:rPr>
                <w:b/>
                <w:bCs/>
                <w:rtl/>
                <w:lang w:bidi="ar-EG"/>
              </w:rPr>
            </w:pPr>
            <w:r w:rsidRPr="00EB73D9">
              <w:t>x</w:t>
            </w:r>
          </w:p>
        </w:tc>
        <w:tc>
          <w:tcPr>
            <w:tcW w:w="170" w:type="pct"/>
          </w:tcPr>
          <w:p w14:paraId="2D95ED7D" w14:textId="77777777" w:rsidR="00EB73D9" w:rsidRPr="00EB73D9" w:rsidRDefault="00EB73D9" w:rsidP="00EB73D9">
            <w:pPr>
              <w:jc w:val="right"/>
              <w:rPr>
                <w:b/>
                <w:bCs/>
                <w:rtl/>
                <w:lang w:bidi="ar-EG"/>
              </w:rPr>
            </w:pPr>
          </w:p>
        </w:tc>
        <w:tc>
          <w:tcPr>
            <w:tcW w:w="172" w:type="pct"/>
            <w:shd w:val="clear" w:color="auto" w:fill="FFFFFF"/>
          </w:tcPr>
          <w:p w14:paraId="6BC48FE7" w14:textId="77777777" w:rsidR="00EB73D9" w:rsidRPr="00EB73D9" w:rsidRDefault="00EB73D9" w:rsidP="00EB73D9">
            <w:pPr>
              <w:jc w:val="right"/>
              <w:rPr>
                <w:b/>
                <w:bCs/>
                <w:rtl/>
                <w:lang w:bidi="ar-EG"/>
              </w:rPr>
            </w:pPr>
          </w:p>
        </w:tc>
        <w:tc>
          <w:tcPr>
            <w:tcW w:w="170" w:type="pct"/>
          </w:tcPr>
          <w:p w14:paraId="6ED17ECC" w14:textId="77777777" w:rsidR="00EB73D9" w:rsidRPr="00EB73D9" w:rsidRDefault="00EB73D9" w:rsidP="00EB73D9">
            <w:pPr>
              <w:jc w:val="right"/>
              <w:rPr>
                <w:b/>
                <w:bCs/>
                <w:rtl/>
                <w:lang w:bidi="ar-EG"/>
              </w:rPr>
            </w:pPr>
          </w:p>
        </w:tc>
        <w:tc>
          <w:tcPr>
            <w:tcW w:w="183" w:type="pct"/>
          </w:tcPr>
          <w:p w14:paraId="75FA53AA" w14:textId="77777777" w:rsidR="00EB73D9" w:rsidRPr="00EB73D9" w:rsidRDefault="00EB73D9" w:rsidP="00EB73D9">
            <w:pPr>
              <w:jc w:val="right"/>
              <w:rPr>
                <w:b/>
                <w:bCs/>
                <w:rtl/>
                <w:lang w:bidi="ar-EG"/>
              </w:rPr>
            </w:pPr>
          </w:p>
        </w:tc>
        <w:tc>
          <w:tcPr>
            <w:tcW w:w="887" w:type="pct"/>
          </w:tcPr>
          <w:p w14:paraId="1F688ED4" w14:textId="77777777" w:rsidR="00EB73D9" w:rsidRPr="00EB73D9" w:rsidRDefault="00EB73D9" w:rsidP="00EB73D9">
            <w:pPr>
              <w:bidi w:val="0"/>
              <w:spacing w:after="200" w:line="276" w:lineRule="auto"/>
              <w:contextualSpacing/>
              <w:rPr>
                <w:b/>
                <w:bCs/>
                <w:rtl/>
                <w:lang w:bidi="ar-EG"/>
              </w:rPr>
            </w:pPr>
            <w:r w:rsidRPr="00EB73D9">
              <w:rPr>
                <w:b/>
                <w:bCs/>
                <w:sz w:val="22"/>
                <w:szCs w:val="22"/>
                <w:lang w:bidi="ar-EG"/>
              </w:rPr>
              <w:t>Neurophysiology tests</w:t>
            </w:r>
          </w:p>
        </w:tc>
      </w:tr>
      <w:tr w:rsidR="00EB73D9" w:rsidRPr="00EB73D9" w14:paraId="4B05A666" w14:textId="77777777" w:rsidTr="00EB73D9">
        <w:tc>
          <w:tcPr>
            <w:tcW w:w="213" w:type="pct"/>
            <w:shd w:val="clear" w:color="auto" w:fill="D9D9D9"/>
          </w:tcPr>
          <w:p w14:paraId="64CD525A" w14:textId="77777777" w:rsidR="00EB73D9" w:rsidRPr="00EB73D9" w:rsidRDefault="00EB73D9" w:rsidP="00EB73D9">
            <w:pPr>
              <w:jc w:val="right"/>
              <w:rPr>
                <w:b/>
                <w:bCs/>
                <w:rtl/>
                <w:lang w:bidi="ar-EG"/>
              </w:rPr>
            </w:pPr>
            <w:r>
              <w:rPr>
                <w:b/>
                <w:bCs/>
                <w:sz w:val="22"/>
                <w:szCs w:val="22"/>
                <w:lang w:bidi="ar-EG"/>
              </w:rPr>
              <w:t>x</w:t>
            </w:r>
          </w:p>
        </w:tc>
        <w:tc>
          <w:tcPr>
            <w:tcW w:w="213" w:type="pct"/>
            <w:shd w:val="clear" w:color="auto" w:fill="D9D9D9"/>
          </w:tcPr>
          <w:p w14:paraId="33DD293A" w14:textId="77777777" w:rsidR="00EB73D9" w:rsidRPr="00EB73D9" w:rsidRDefault="00EB73D9" w:rsidP="00EB73D9">
            <w:pPr>
              <w:jc w:val="right"/>
              <w:rPr>
                <w:b/>
                <w:bCs/>
                <w:rtl/>
                <w:lang w:bidi="ar-EG"/>
              </w:rPr>
            </w:pPr>
            <w:r>
              <w:rPr>
                <w:b/>
                <w:bCs/>
                <w:sz w:val="22"/>
                <w:szCs w:val="22"/>
                <w:lang w:bidi="ar-EG"/>
              </w:rPr>
              <w:t>x</w:t>
            </w:r>
          </w:p>
        </w:tc>
        <w:tc>
          <w:tcPr>
            <w:tcW w:w="178" w:type="pct"/>
            <w:shd w:val="clear" w:color="auto" w:fill="D9D9D9"/>
          </w:tcPr>
          <w:p w14:paraId="46836A71" w14:textId="77777777" w:rsidR="00EB73D9" w:rsidRPr="00EB73D9" w:rsidRDefault="00EB73D9" w:rsidP="00EB73D9">
            <w:pPr>
              <w:jc w:val="right"/>
              <w:rPr>
                <w:b/>
                <w:bCs/>
                <w:rtl/>
                <w:lang w:bidi="ar-EG"/>
              </w:rPr>
            </w:pPr>
            <w:r w:rsidRPr="00EB73D9">
              <w:t>x</w:t>
            </w:r>
          </w:p>
        </w:tc>
        <w:tc>
          <w:tcPr>
            <w:tcW w:w="171" w:type="pct"/>
            <w:shd w:val="clear" w:color="auto" w:fill="D9D9D9"/>
          </w:tcPr>
          <w:p w14:paraId="3A9738C2" w14:textId="77777777" w:rsidR="00EB73D9" w:rsidRPr="00EB73D9" w:rsidRDefault="00EB73D9" w:rsidP="00EB73D9">
            <w:pPr>
              <w:jc w:val="right"/>
              <w:rPr>
                <w:b/>
                <w:bCs/>
                <w:rtl/>
                <w:lang w:bidi="ar-EG"/>
              </w:rPr>
            </w:pPr>
          </w:p>
        </w:tc>
        <w:tc>
          <w:tcPr>
            <w:tcW w:w="180" w:type="pct"/>
            <w:shd w:val="clear" w:color="auto" w:fill="D9D9D9"/>
          </w:tcPr>
          <w:p w14:paraId="56693DCC" w14:textId="77777777" w:rsidR="00EB73D9" w:rsidRPr="00EB73D9" w:rsidRDefault="00EB73D9" w:rsidP="00EB73D9">
            <w:pPr>
              <w:jc w:val="right"/>
              <w:rPr>
                <w:b/>
                <w:bCs/>
                <w:rtl/>
                <w:lang w:bidi="ar-EG"/>
              </w:rPr>
            </w:pPr>
          </w:p>
        </w:tc>
        <w:tc>
          <w:tcPr>
            <w:tcW w:w="217" w:type="pct"/>
            <w:shd w:val="clear" w:color="auto" w:fill="D9D9D9"/>
          </w:tcPr>
          <w:p w14:paraId="1E74945A" w14:textId="77777777" w:rsidR="00EB73D9" w:rsidRPr="00EB73D9" w:rsidRDefault="00EB73D9" w:rsidP="00EB73D9">
            <w:pPr>
              <w:jc w:val="right"/>
              <w:rPr>
                <w:b/>
                <w:bCs/>
                <w:rtl/>
                <w:lang w:bidi="ar-EG"/>
              </w:rPr>
            </w:pPr>
          </w:p>
        </w:tc>
        <w:tc>
          <w:tcPr>
            <w:tcW w:w="175" w:type="pct"/>
            <w:shd w:val="clear" w:color="auto" w:fill="D9D9D9"/>
          </w:tcPr>
          <w:p w14:paraId="796C00FB" w14:textId="77777777" w:rsidR="00EB73D9" w:rsidRPr="00EB73D9" w:rsidRDefault="00EB73D9" w:rsidP="00EB73D9">
            <w:pPr>
              <w:jc w:val="right"/>
              <w:rPr>
                <w:b/>
                <w:bCs/>
                <w:rtl/>
                <w:lang w:bidi="ar-EG"/>
              </w:rPr>
            </w:pPr>
          </w:p>
        </w:tc>
        <w:tc>
          <w:tcPr>
            <w:tcW w:w="170" w:type="pct"/>
            <w:shd w:val="clear" w:color="auto" w:fill="D9D9D9"/>
          </w:tcPr>
          <w:p w14:paraId="3F6E978B" w14:textId="77777777" w:rsidR="00EB73D9" w:rsidRPr="00EB73D9" w:rsidRDefault="00EB73D9" w:rsidP="00EB73D9">
            <w:pPr>
              <w:jc w:val="right"/>
            </w:pPr>
          </w:p>
        </w:tc>
        <w:tc>
          <w:tcPr>
            <w:tcW w:w="186" w:type="pct"/>
            <w:shd w:val="clear" w:color="auto" w:fill="D9D9D9"/>
          </w:tcPr>
          <w:p w14:paraId="10B87ACD" w14:textId="77777777" w:rsidR="00EB73D9" w:rsidRPr="00EB73D9" w:rsidRDefault="00EB73D9" w:rsidP="00EB73D9">
            <w:pPr>
              <w:jc w:val="right"/>
            </w:pPr>
          </w:p>
        </w:tc>
        <w:tc>
          <w:tcPr>
            <w:tcW w:w="206" w:type="pct"/>
            <w:shd w:val="clear" w:color="auto" w:fill="FFFFFF"/>
          </w:tcPr>
          <w:p w14:paraId="104BD302" w14:textId="77777777" w:rsidR="00EB73D9" w:rsidRPr="00EB73D9" w:rsidRDefault="00EB73D9" w:rsidP="00EB73D9">
            <w:pPr>
              <w:jc w:val="right"/>
            </w:pPr>
            <w:r>
              <w:t>x</w:t>
            </w:r>
          </w:p>
        </w:tc>
        <w:tc>
          <w:tcPr>
            <w:tcW w:w="206" w:type="pct"/>
            <w:shd w:val="clear" w:color="auto" w:fill="FFFFFF"/>
          </w:tcPr>
          <w:p w14:paraId="47EAA09C" w14:textId="77777777" w:rsidR="00EB73D9" w:rsidRPr="00EB73D9" w:rsidRDefault="00EB73D9" w:rsidP="00EB73D9">
            <w:pPr>
              <w:jc w:val="right"/>
            </w:pPr>
            <w:r>
              <w:t>x</w:t>
            </w:r>
          </w:p>
        </w:tc>
        <w:tc>
          <w:tcPr>
            <w:tcW w:w="206" w:type="pct"/>
            <w:shd w:val="clear" w:color="auto" w:fill="FFFFFF"/>
          </w:tcPr>
          <w:p w14:paraId="0F2052F2" w14:textId="77777777" w:rsidR="00EB73D9" w:rsidRPr="00EB73D9" w:rsidRDefault="00EB73D9" w:rsidP="00EB73D9">
            <w:pPr>
              <w:jc w:val="right"/>
            </w:pPr>
            <w:r>
              <w:t>x</w:t>
            </w:r>
          </w:p>
        </w:tc>
        <w:tc>
          <w:tcPr>
            <w:tcW w:w="206" w:type="pct"/>
            <w:shd w:val="clear" w:color="auto" w:fill="FFFFFF"/>
          </w:tcPr>
          <w:p w14:paraId="661AD252" w14:textId="77777777" w:rsidR="00EB73D9" w:rsidRPr="00EB73D9" w:rsidRDefault="00EB73D9" w:rsidP="00EB73D9">
            <w:pPr>
              <w:jc w:val="right"/>
            </w:pPr>
            <w:r>
              <w:t>x</w:t>
            </w:r>
          </w:p>
        </w:tc>
        <w:tc>
          <w:tcPr>
            <w:tcW w:w="206" w:type="pct"/>
            <w:shd w:val="clear" w:color="auto" w:fill="FFFFFF"/>
          </w:tcPr>
          <w:p w14:paraId="2E038DC6" w14:textId="77777777" w:rsidR="00EB73D9" w:rsidRPr="00EB73D9" w:rsidRDefault="00EB73D9" w:rsidP="00EB73D9">
            <w:pPr>
              <w:jc w:val="right"/>
            </w:pPr>
            <w:r w:rsidRPr="00EB73D9">
              <w:t>x</w:t>
            </w:r>
          </w:p>
        </w:tc>
        <w:tc>
          <w:tcPr>
            <w:tcW w:w="170" w:type="pct"/>
            <w:shd w:val="clear" w:color="auto" w:fill="FFFFFF"/>
          </w:tcPr>
          <w:p w14:paraId="5962B3AE" w14:textId="77777777" w:rsidR="00EB73D9" w:rsidRPr="00EB73D9" w:rsidRDefault="00EB73D9" w:rsidP="00EB73D9">
            <w:pPr>
              <w:jc w:val="right"/>
            </w:pPr>
          </w:p>
        </w:tc>
        <w:tc>
          <w:tcPr>
            <w:tcW w:w="170" w:type="pct"/>
            <w:shd w:val="clear" w:color="auto" w:fill="FFFFFF"/>
          </w:tcPr>
          <w:p w14:paraId="3A93F061" w14:textId="77777777" w:rsidR="00EB73D9" w:rsidRPr="00EB73D9" w:rsidRDefault="00EB73D9" w:rsidP="00EB73D9">
            <w:pPr>
              <w:jc w:val="right"/>
            </w:pPr>
          </w:p>
        </w:tc>
        <w:tc>
          <w:tcPr>
            <w:tcW w:w="175" w:type="pct"/>
            <w:shd w:val="clear" w:color="auto" w:fill="FFFFFF"/>
          </w:tcPr>
          <w:p w14:paraId="58798EBB" w14:textId="77777777" w:rsidR="00EB73D9" w:rsidRPr="00EB73D9" w:rsidRDefault="00EB73D9" w:rsidP="00EB73D9">
            <w:pPr>
              <w:jc w:val="right"/>
            </w:pPr>
          </w:p>
        </w:tc>
        <w:tc>
          <w:tcPr>
            <w:tcW w:w="170" w:type="pct"/>
          </w:tcPr>
          <w:p w14:paraId="4A657F70" w14:textId="77777777" w:rsidR="00EB73D9" w:rsidRPr="00EB73D9" w:rsidRDefault="00EB73D9" w:rsidP="00EB73D9">
            <w:pPr>
              <w:jc w:val="right"/>
              <w:rPr>
                <w:b/>
                <w:bCs/>
                <w:rtl/>
                <w:lang w:bidi="ar-EG"/>
              </w:rPr>
            </w:pPr>
          </w:p>
        </w:tc>
        <w:tc>
          <w:tcPr>
            <w:tcW w:w="170" w:type="pct"/>
          </w:tcPr>
          <w:p w14:paraId="32D6CDEB" w14:textId="77777777" w:rsidR="00EB73D9" w:rsidRPr="00EB73D9" w:rsidRDefault="00EB73D9" w:rsidP="00EB73D9">
            <w:pPr>
              <w:jc w:val="right"/>
              <w:rPr>
                <w:b/>
                <w:bCs/>
                <w:rtl/>
                <w:lang w:bidi="ar-EG"/>
              </w:rPr>
            </w:pPr>
          </w:p>
        </w:tc>
        <w:tc>
          <w:tcPr>
            <w:tcW w:w="172" w:type="pct"/>
          </w:tcPr>
          <w:p w14:paraId="75A68F3A" w14:textId="77777777" w:rsidR="00EB73D9" w:rsidRPr="00EB73D9" w:rsidRDefault="00EB73D9" w:rsidP="00EB73D9">
            <w:pPr>
              <w:jc w:val="right"/>
              <w:rPr>
                <w:b/>
                <w:bCs/>
                <w:rtl/>
                <w:lang w:bidi="ar-EG"/>
              </w:rPr>
            </w:pPr>
          </w:p>
        </w:tc>
        <w:tc>
          <w:tcPr>
            <w:tcW w:w="170" w:type="pct"/>
          </w:tcPr>
          <w:p w14:paraId="11D1A2A1" w14:textId="77777777" w:rsidR="00EB73D9" w:rsidRPr="00EB73D9" w:rsidRDefault="00EB73D9" w:rsidP="00EB73D9">
            <w:pPr>
              <w:jc w:val="right"/>
              <w:rPr>
                <w:b/>
                <w:bCs/>
                <w:rtl/>
                <w:lang w:bidi="ar-EG"/>
              </w:rPr>
            </w:pPr>
          </w:p>
        </w:tc>
        <w:tc>
          <w:tcPr>
            <w:tcW w:w="183" w:type="pct"/>
          </w:tcPr>
          <w:p w14:paraId="3258A606" w14:textId="77777777" w:rsidR="00EB73D9" w:rsidRPr="00EB73D9" w:rsidRDefault="00EB73D9" w:rsidP="00EB73D9">
            <w:pPr>
              <w:jc w:val="right"/>
              <w:rPr>
                <w:b/>
                <w:bCs/>
                <w:rtl/>
                <w:lang w:bidi="ar-EG"/>
              </w:rPr>
            </w:pPr>
          </w:p>
        </w:tc>
        <w:tc>
          <w:tcPr>
            <w:tcW w:w="887" w:type="pct"/>
          </w:tcPr>
          <w:p w14:paraId="0DE5FC1D" w14:textId="77777777" w:rsidR="00EB73D9" w:rsidRPr="00EB73D9" w:rsidRDefault="00EB73D9" w:rsidP="00EB73D9">
            <w:pPr>
              <w:bidi w:val="0"/>
              <w:spacing w:after="200" w:line="276" w:lineRule="auto"/>
              <w:contextualSpacing/>
              <w:rPr>
                <w:b/>
                <w:bCs/>
                <w:rtl/>
                <w:lang w:bidi="ar-EG"/>
              </w:rPr>
            </w:pPr>
            <w:r w:rsidRPr="00EB73D9">
              <w:rPr>
                <w:b/>
                <w:bCs/>
                <w:sz w:val="22"/>
                <w:szCs w:val="22"/>
                <w:lang w:bidi="ar-EG"/>
              </w:rPr>
              <w:t>Laboratory investigations in neurology</w:t>
            </w:r>
          </w:p>
        </w:tc>
      </w:tr>
      <w:bookmarkEnd w:id="3"/>
    </w:tbl>
    <w:p w14:paraId="32CD63EF" w14:textId="77777777" w:rsidR="00EB73D9" w:rsidRPr="00EB73D9" w:rsidRDefault="00EB73D9" w:rsidP="00EB73D9">
      <w:pPr>
        <w:spacing w:before="120" w:after="120" w:line="440" w:lineRule="exact"/>
        <w:rPr>
          <w:rFonts w:cs="Arabic Transparent"/>
          <w:b/>
          <w:bCs/>
          <w:sz w:val="28"/>
          <w:szCs w:val="28"/>
          <w:lang w:bidi="ar-EG"/>
        </w:rPr>
      </w:pPr>
    </w:p>
    <w:p w14:paraId="0C7F893D" w14:textId="77777777" w:rsidR="00EB73D9" w:rsidRPr="00EB73D9" w:rsidRDefault="00EB73D9" w:rsidP="00EB73D9">
      <w:pPr>
        <w:spacing w:before="120" w:after="120" w:line="440" w:lineRule="exact"/>
        <w:rPr>
          <w:rFonts w:cs="Arabic Transparent"/>
          <w:b/>
          <w:bCs/>
          <w:sz w:val="28"/>
          <w:szCs w:val="28"/>
          <w:lang w:bidi="ar-EG"/>
        </w:rPr>
      </w:pPr>
    </w:p>
    <w:tbl>
      <w:tblPr>
        <w:bidiVisual/>
        <w:tblW w:w="3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430"/>
        <w:gridCol w:w="430"/>
        <w:gridCol w:w="354"/>
        <w:gridCol w:w="324"/>
        <w:gridCol w:w="22"/>
        <w:gridCol w:w="345"/>
        <w:gridCol w:w="345"/>
        <w:gridCol w:w="347"/>
        <w:gridCol w:w="345"/>
        <w:gridCol w:w="356"/>
        <w:gridCol w:w="14"/>
        <w:gridCol w:w="1772"/>
        <w:gridCol w:w="29"/>
      </w:tblGrid>
      <w:tr w:rsidR="00EB73D9" w:rsidRPr="00EB73D9" w14:paraId="039043E4" w14:textId="77777777" w:rsidTr="00EB73D9">
        <w:trPr>
          <w:gridAfter w:val="1"/>
          <w:wAfter w:w="28" w:type="pct"/>
          <w:trHeight w:val="195"/>
        </w:trPr>
        <w:tc>
          <w:tcPr>
            <w:tcW w:w="421" w:type="pct"/>
          </w:tcPr>
          <w:p w14:paraId="13C0B298" w14:textId="77777777" w:rsidR="00EB73D9" w:rsidRPr="00EB73D9" w:rsidRDefault="00EB73D9" w:rsidP="00EB73D9">
            <w:pPr>
              <w:jc w:val="center"/>
              <w:rPr>
                <w:b/>
                <w:bCs/>
              </w:rPr>
            </w:pPr>
          </w:p>
        </w:tc>
        <w:tc>
          <w:tcPr>
            <w:tcW w:w="1084" w:type="pct"/>
            <w:gridSpan w:val="3"/>
          </w:tcPr>
          <w:p w14:paraId="629024FE" w14:textId="77777777" w:rsidR="00EB73D9" w:rsidRPr="00EB73D9" w:rsidRDefault="00EB73D9" w:rsidP="00EB73D9">
            <w:pPr>
              <w:jc w:val="center"/>
              <w:rPr>
                <w:b/>
                <w:bCs/>
              </w:rPr>
            </w:pPr>
            <w:r w:rsidRPr="00EB73D9">
              <w:rPr>
                <w:b/>
                <w:bCs/>
                <w:sz w:val="22"/>
                <w:szCs w:val="22"/>
              </w:rPr>
              <w:t xml:space="preserve">General and </w:t>
            </w:r>
            <w:proofErr w:type="spellStart"/>
            <w:r w:rsidRPr="00EB73D9">
              <w:rPr>
                <w:b/>
                <w:bCs/>
                <w:sz w:val="22"/>
                <w:szCs w:val="22"/>
              </w:rPr>
              <w:t>trassferable</w:t>
            </w:r>
            <w:proofErr w:type="spellEnd"/>
            <w:r w:rsidRPr="00EB73D9">
              <w:rPr>
                <w:b/>
                <w:bCs/>
                <w:sz w:val="22"/>
                <w:szCs w:val="22"/>
              </w:rPr>
              <w:t xml:space="preserve">  Skills</w:t>
            </w:r>
          </w:p>
        </w:tc>
        <w:tc>
          <w:tcPr>
            <w:tcW w:w="1734" w:type="pct"/>
            <w:gridSpan w:val="7"/>
          </w:tcPr>
          <w:p w14:paraId="4EE811D1" w14:textId="77777777" w:rsidR="00EB73D9" w:rsidRPr="00EB73D9" w:rsidRDefault="00EB73D9" w:rsidP="00EB73D9">
            <w:pPr>
              <w:jc w:val="right"/>
              <w:rPr>
                <w:b/>
                <w:bCs/>
              </w:rPr>
            </w:pPr>
            <w:r>
              <w:rPr>
                <w:b/>
                <w:bCs/>
                <w:sz w:val="22"/>
                <w:szCs w:val="22"/>
              </w:rPr>
              <w:t>Practical skills</w:t>
            </w:r>
          </w:p>
        </w:tc>
        <w:tc>
          <w:tcPr>
            <w:tcW w:w="1733" w:type="pct"/>
          </w:tcPr>
          <w:p w14:paraId="38006E32" w14:textId="77777777" w:rsidR="00EB73D9" w:rsidRPr="00EB73D9" w:rsidRDefault="00EB73D9" w:rsidP="00EB73D9">
            <w:pPr>
              <w:jc w:val="right"/>
              <w:rPr>
                <w:b/>
                <w:bCs/>
                <w:rtl/>
                <w:lang w:bidi="ar-EG"/>
              </w:rPr>
            </w:pPr>
            <w:r w:rsidRPr="00EB73D9">
              <w:rPr>
                <w:b/>
                <w:bCs/>
                <w:sz w:val="22"/>
                <w:szCs w:val="22"/>
              </w:rPr>
              <w:t xml:space="preserve">Course Contents  </w:t>
            </w:r>
          </w:p>
        </w:tc>
      </w:tr>
      <w:tr w:rsidR="00EB73D9" w:rsidRPr="00EB73D9" w14:paraId="2680BD93" w14:textId="77777777" w:rsidTr="00EB73D9">
        <w:trPr>
          <w:cantSplit/>
          <w:trHeight w:val="1134"/>
        </w:trPr>
        <w:tc>
          <w:tcPr>
            <w:tcW w:w="421" w:type="pct"/>
            <w:shd w:val="clear" w:color="auto" w:fill="D9D9D9"/>
            <w:textDirection w:val="tbRl"/>
          </w:tcPr>
          <w:p w14:paraId="50893F7E" w14:textId="77777777" w:rsidR="00EB73D9" w:rsidRPr="00EB73D9" w:rsidRDefault="00EB73D9" w:rsidP="00EB73D9">
            <w:pPr>
              <w:ind w:left="113" w:right="113"/>
              <w:jc w:val="right"/>
              <w:rPr>
                <w:b/>
                <w:bCs/>
                <w:lang w:bidi="ar-EG"/>
              </w:rPr>
            </w:pPr>
            <w:r>
              <w:rPr>
                <w:b/>
                <w:bCs/>
                <w:sz w:val="22"/>
                <w:szCs w:val="22"/>
                <w:lang w:bidi="ar-EG"/>
              </w:rPr>
              <w:t>2.d.4</w:t>
            </w:r>
          </w:p>
        </w:tc>
        <w:tc>
          <w:tcPr>
            <w:tcW w:w="421" w:type="pct"/>
            <w:shd w:val="clear" w:color="auto" w:fill="D9D9D9"/>
            <w:textDirection w:val="tbRl"/>
          </w:tcPr>
          <w:p w14:paraId="3C55B16C" w14:textId="77777777" w:rsidR="00EB73D9" w:rsidRPr="00EB73D9" w:rsidRDefault="00EB73D9" w:rsidP="00EB73D9">
            <w:pPr>
              <w:ind w:left="113" w:right="113"/>
              <w:jc w:val="right"/>
              <w:rPr>
                <w:b/>
                <w:bCs/>
                <w:rtl/>
                <w:lang w:bidi="ar-EG"/>
              </w:rPr>
            </w:pPr>
            <w:r w:rsidRPr="00EB73D9">
              <w:rPr>
                <w:b/>
                <w:bCs/>
                <w:sz w:val="22"/>
                <w:szCs w:val="22"/>
                <w:lang w:bidi="ar-EG"/>
              </w:rPr>
              <w:t>2.d.3</w:t>
            </w:r>
          </w:p>
        </w:tc>
        <w:tc>
          <w:tcPr>
            <w:tcW w:w="346" w:type="pct"/>
            <w:shd w:val="clear" w:color="auto" w:fill="D9D9D9"/>
            <w:textDirection w:val="tbRl"/>
          </w:tcPr>
          <w:p w14:paraId="3E843E3F" w14:textId="77777777" w:rsidR="00EB73D9" w:rsidRPr="00EB73D9" w:rsidRDefault="00EB73D9" w:rsidP="00EB73D9">
            <w:pPr>
              <w:ind w:left="113" w:right="113"/>
              <w:jc w:val="right"/>
              <w:rPr>
                <w:b/>
                <w:bCs/>
                <w:rtl/>
                <w:lang w:bidi="ar-EG"/>
              </w:rPr>
            </w:pPr>
            <w:r w:rsidRPr="00EB73D9">
              <w:rPr>
                <w:b/>
                <w:bCs/>
                <w:sz w:val="22"/>
                <w:szCs w:val="22"/>
                <w:lang w:bidi="ar-EG"/>
              </w:rPr>
              <w:t>2.d.2</w:t>
            </w:r>
          </w:p>
        </w:tc>
        <w:tc>
          <w:tcPr>
            <w:tcW w:w="339" w:type="pct"/>
            <w:gridSpan w:val="2"/>
            <w:shd w:val="clear" w:color="auto" w:fill="D9D9D9"/>
            <w:textDirection w:val="tbRl"/>
          </w:tcPr>
          <w:p w14:paraId="7254D1B2" w14:textId="77777777" w:rsidR="00EB73D9" w:rsidRPr="00EB73D9" w:rsidRDefault="00EB73D9" w:rsidP="00EB73D9">
            <w:pPr>
              <w:ind w:left="113" w:right="113"/>
              <w:jc w:val="right"/>
              <w:rPr>
                <w:b/>
                <w:bCs/>
                <w:rtl/>
                <w:lang w:bidi="ar-EG"/>
              </w:rPr>
            </w:pPr>
            <w:r w:rsidRPr="00EB73D9">
              <w:rPr>
                <w:b/>
                <w:bCs/>
                <w:sz w:val="22"/>
                <w:szCs w:val="22"/>
                <w:lang w:bidi="ar-EG"/>
              </w:rPr>
              <w:t>2.d.1</w:t>
            </w:r>
          </w:p>
        </w:tc>
        <w:tc>
          <w:tcPr>
            <w:tcW w:w="337" w:type="pct"/>
            <w:textDirection w:val="tbRl"/>
          </w:tcPr>
          <w:p w14:paraId="3AFD9F90" w14:textId="77777777" w:rsidR="00EB73D9" w:rsidRPr="00EB73D9" w:rsidRDefault="00EB73D9" w:rsidP="00EB73D9">
            <w:pPr>
              <w:ind w:left="113" w:right="113"/>
              <w:jc w:val="right"/>
              <w:rPr>
                <w:b/>
                <w:bCs/>
                <w:rtl/>
                <w:lang w:bidi="ar-EG"/>
              </w:rPr>
            </w:pPr>
            <w:r w:rsidRPr="00EB73D9">
              <w:rPr>
                <w:b/>
                <w:bCs/>
                <w:i/>
                <w:iCs/>
                <w:sz w:val="22"/>
                <w:szCs w:val="22"/>
                <w:lang w:bidi="ar-EG"/>
              </w:rPr>
              <w:t>2.c.5</w:t>
            </w:r>
          </w:p>
        </w:tc>
        <w:tc>
          <w:tcPr>
            <w:tcW w:w="337" w:type="pct"/>
            <w:textDirection w:val="tbRl"/>
          </w:tcPr>
          <w:p w14:paraId="2EDF2191" w14:textId="77777777" w:rsidR="00EB73D9" w:rsidRPr="00EB73D9" w:rsidRDefault="00EB73D9" w:rsidP="00EB73D9">
            <w:pPr>
              <w:ind w:left="113" w:right="113"/>
              <w:jc w:val="right"/>
              <w:rPr>
                <w:b/>
                <w:bCs/>
                <w:rtl/>
                <w:lang w:bidi="ar-EG"/>
              </w:rPr>
            </w:pPr>
            <w:r w:rsidRPr="00EB73D9">
              <w:rPr>
                <w:b/>
                <w:bCs/>
                <w:i/>
                <w:iCs/>
                <w:sz w:val="22"/>
                <w:szCs w:val="22"/>
                <w:lang w:bidi="ar-EG"/>
              </w:rPr>
              <w:t>2.c.4</w:t>
            </w:r>
          </w:p>
        </w:tc>
        <w:tc>
          <w:tcPr>
            <w:tcW w:w="339" w:type="pct"/>
            <w:textDirection w:val="tbRl"/>
          </w:tcPr>
          <w:p w14:paraId="411791BD" w14:textId="77777777" w:rsidR="00EB73D9" w:rsidRPr="00EB73D9" w:rsidRDefault="00EB73D9" w:rsidP="00EB73D9">
            <w:pPr>
              <w:ind w:left="113" w:right="113"/>
              <w:jc w:val="right"/>
              <w:rPr>
                <w:b/>
                <w:bCs/>
                <w:rtl/>
                <w:lang w:bidi="ar-EG"/>
              </w:rPr>
            </w:pPr>
            <w:r w:rsidRPr="00EB73D9">
              <w:rPr>
                <w:b/>
                <w:bCs/>
                <w:i/>
                <w:iCs/>
                <w:sz w:val="22"/>
                <w:szCs w:val="22"/>
                <w:lang w:bidi="ar-EG"/>
              </w:rPr>
              <w:t>2.c.3</w:t>
            </w:r>
          </w:p>
        </w:tc>
        <w:tc>
          <w:tcPr>
            <w:tcW w:w="337" w:type="pct"/>
            <w:textDirection w:val="tbRl"/>
          </w:tcPr>
          <w:p w14:paraId="403EE63D" w14:textId="77777777" w:rsidR="00EB73D9" w:rsidRPr="00EB73D9" w:rsidRDefault="00EB73D9" w:rsidP="00EB73D9">
            <w:pPr>
              <w:ind w:left="113" w:right="113"/>
              <w:jc w:val="right"/>
              <w:rPr>
                <w:b/>
                <w:bCs/>
                <w:rtl/>
                <w:lang w:bidi="ar-EG"/>
              </w:rPr>
            </w:pPr>
            <w:r w:rsidRPr="00EB73D9">
              <w:rPr>
                <w:b/>
                <w:bCs/>
                <w:i/>
                <w:iCs/>
                <w:sz w:val="22"/>
                <w:szCs w:val="22"/>
                <w:lang w:bidi="ar-EG"/>
              </w:rPr>
              <w:t>2.c.2</w:t>
            </w:r>
          </w:p>
        </w:tc>
        <w:tc>
          <w:tcPr>
            <w:tcW w:w="348" w:type="pct"/>
            <w:textDirection w:val="tbRl"/>
          </w:tcPr>
          <w:p w14:paraId="48137F30" w14:textId="77777777" w:rsidR="00EB73D9" w:rsidRPr="00EB73D9" w:rsidRDefault="00EB73D9" w:rsidP="00EB73D9">
            <w:pPr>
              <w:ind w:left="113" w:right="113"/>
              <w:jc w:val="right"/>
              <w:rPr>
                <w:b/>
                <w:bCs/>
                <w:rtl/>
                <w:lang w:bidi="ar-EG"/>
              </w:rPr>
            </w:pPr>
            <w:r w:rsidRPr="00EB73D9">
              <w:rPr>
                <w:b/>
                <w:bCs/>
                <w:i/>
                <w:iCs/>
                <w:sz w:val="22"/>
                <w:szCs w:val="22"/>
                <w:lang w:bidi="ar-EG"/>
              </w:rPr>
              <w:t>2.c.1</w:t>
            </w:r>
          </w:p>
        </w:tc>
        <w:tc>
          <w:tcPr>
            <w:tcW w:w="1772" w:type="pct"/>
            <w:gridSpan w:val="3"/>
          </w:tcPr>
          <w:p w14:paraId="2F0323CA" w14:textId="77777777" w:rsidR="00EB73D9" w:rsidRPr="00EB73D9" w:rsidRDefault="00EB73D9" w:rsidP="00EB73D9">
            <w:pPr>
              <w:jc w:val="right"/>
              <w:rPr>
                <w:b/>
                <w:bCs/>
                <w:rtl/>
                <w:lang w:bidi="ar-EG"/>
              </w:rPr>
            </w:pPr>
          </w:p>
        </w:tc>
      </w:tr>
      <w:tr w:rsidR="00EB73D9" w:rsidRPr="00EB73D9" w14:paraId="63819327" w14:textId="77777777" w:rsidTr="00EB73D9">
        <w:tc>
          <w:tcPr>
            <w:tcW w:w="421" w:type="pct"/>
            <w:shd w:val="clear" w:color="auto" w:fill="D9D9D9"/>
          </w:tcPr>
          <w:p w14:paraId="33F564EE" w14:textId="77777777" w:rsidR="00EB73D9" w:rsidRPr="00EB73D9" w:rsidRDefault="00EB73D9" w:rsidP="00EB73D9">
            <w:pPr>
              <w:jc w:val="right"/>
              <w:rPr>
                <w:b/>
                <w:bCs/>
                <w:rtl/>
                <w:lang w:bidi="ar-EG"/>
              </w:rPr>
            </w:pPr>
            <w:r w:rsidRPr="00EB73D9">
              <w:t>x</w:t>
            </w:r>
          </w:p>
        </w:tc>
        <w:tc>
          <w:tcPr>
            <w:tcW w:w="421" w:type="pct"/>
            <w:shd w:val="clear" w:color="auto" w:fill="D9D9D9"/>
          </w:tcPr>
          <w:p w14:paraId="682DBE99" w14:textId="77777777" w:rsidR="00EB73D9" w:rsidRPr="00EB73D9" w:rsidRDefault="00EB73D9" w:rsidP="00EB73D9">
            <w:pPr>
              <w:jc w:val="right"/>
              <w:rPr>
                <w:b/>
                <w:bCs/>
                <w:rtl/>
                <w:lang w:bidi="ar-EG"/>
              </w:rPr>
            </w:pPr>
            <w:r w:rsidRPr="00EB73D9">
              <w:t>x</w:t>
            </w:r>
          </w:p>
        </w:tc>
        <w:tc>
          <w:tcPr>
            <w:tcW w:w="346" w:type="pct"/>
            <w:shd w:val="clear" w:color="auto" w:fill="D9D9D9"/>
          </w:tcPr>
          <w:p w14:paraId="3DF5E001" w14:textId="77777777" w:rsidR="00EB73D9" w:rsidRPr="00EB73D9" w:rsidRDefault="00EB73D9" w:rsidP="00EB73D9">
            <w:pPr>
              <w:jc w:val="right"/>
              <w:rPr>
                <w:b/>
                <w:bCs/>
                <w:rtl/>
                <w:lang w:bidi="ar-EG"/>
              </w:rPr>
            </w:pPr>
            <w:r w:rsidRPr="00EB73D9">
              <w:t>x</w:t>
            </w:r>
          </w:p>
        </w:tc>
        <w:tc>
          <w:tcPr>
            <w:tcW w:w="339" w:type="pct"/>
            <w:gridSpan w:val="2"/>
            <w:shd w:val="clear" w:color="auto" w:fill="D9D9D9"/>
          </w:tcPr>
          <w:p w14:paraId="1C9F59D6" w14:textId="77777777" w:rsidR="00EB73D9" w:rsidRPr="00EB73D9" w:rsidRDefault="00EB73D9" w:rsidP="00EB73D9">
            <w:pPr>
              <w:jc w:val="right"/>
              <w:rPr>
                <w:b/>
                <w:bCs/>
                <w:rtl/>
                <w:lang w:bidi="ar-EG"/>
              </w:rPr>
            </w:pPr>
            <w:r w:rsidRPr="00EB73D9">
              <w:t>x</w:t>
            </w:r>
          </w:p>
        </w:tc>
        <w:tc>
          <w:tcPr>
            <w:tcW w:w="337" w:type="pct"/>
          </w:tcPr>
          <w:p w14:paraId="2846278F" w14:textId="77777777" w:rsidR="00EB73D9" w:rsidRPr="00EB73D9" w:rsidRDefault="00EB73D9" w:rsidP="00EB73D9">
            <w:pPr>
              <w:jc w:val="right"/>
              <w:rPr>
                <w:b/>
                <w:bCs/>
                <w:rtl/>
                <w:lang w:bidi="ar-EG"/>
              </w:rPr>
            </w:pPr>
            <w:r w:rsidRPr="00EB73D9">
              <w:t>x</w:t>
            </w:r>
          </w:p>
        </w:tc>
        <w:tc>
          <w:tcPr>
            <w:tcW w:w="337" w:type="pct"/>
          </w:tcPr>
          <w:p w14:paraId="266850FF" w14:textId="77777777" w:rsidR="00EB73D9" w:rsidRPr="00EB73D9" w:rsidRDefault="00EB73D9" w:rsidP="00EB73D9">
            <w:pPr>
              <w:jc w:val="right"/>
              <w:rPr>
                <w:b/>
                <w:bCs/>
                <w:rtl/>
                <w:lang w:bidi="ar-EG"/>
              </w:rPr>
            </w:pPr>
            <w:r w:rsidRPr="00EB73D9">
              <w:t>x</w:t>
            </w:r>
          </w:p>
        </w:tc>
        <w:tc>
          <w:tcPr>
            <w:tcW w:w="339" w:type="pct"/>
            <w:shd w:val="clear" w:color="auto" w:fill="FFFFFF"/>
          </w:tcPr>
          <w:p w14:paraId="0AF81B62" w14:textId="77777777" w:rsidR="00EB73D9" w:rsidRPr="00EB73D9" w:rsidRDefault="00EB73D9" w:rsidP="00EB73D9">
            <w:pPr>
              <w:jc w:val="right"/>
              <w:rPr>
                <w:b/>
                <w:bCs/>
                <w:rtl/>
                <w:lang w:bidi="ar-EG"/>
              </w:rPr>
            </w:pPr>
            <w:r w:rsidRPr="00EB73D9">
              <w:t>x</w:t>
            </w:r>
          </w:p>
        </w:tc>
        <w:tc>
          <w:tcPr>
            <w:tcW w:w="337" w:type="pct"/>
          </w:tcPr>
          <w:p w14:paraId="6B3F42C9" w14:textId="77777777" w:rsidR="00EB73D9" w:rsidRPr="00EB73D9" w:rsidRDefault="00EB73D9" w:rsidP="00EB73D9">
            <w:pPr>
              <w:jc w:val="right"/>
              <w:rPr>
                <w:b/>
                <w:bCs/>
                <w:rtl/>
                <w:lang w:bidi="ar-EG"/>
              </w:rPr>
            </w:pPr>
            <w:r w:rsidRPr="00EB73D9">
              <w:t>x</w:t>
            </w:r>
          </w:p>
        </w:tc>
        <w:tc>
          <w:tcPr>
            <w:tcW w:w="348" w:type="pct"/>
          </w:tcPr>
          <w:p w14:paraId="74F1FE18" w14:textId="77777777" w:rsidR="00EB73D9" w:rsidRPr="00EB73D9" w:rsidRDefault="00EB73D9" w:rsidP="00EB73D9">
            <w:pPr>
              <w:jc w:val="right"/>
              <w:rPr>
                <w:b/>
                <w:bCs/>
                <w:rtl/>
                <w:lang w:bidi="ar-EG"/>
              </w:rPr>
            </w:pPr>
            <w:r w:rsidRPr="00EB73D9">
              <w:t>x</w:t>
            </w:r>
          </w:p>
        </w:tc>
        <w:tc>
          <w:tcPr>
            <w:tcW w:w="1772" w:type="pct"/>
            <w:gridSpan w:val="3"/>
          </w:tcPr>
          <w:p w14:paraId="02ADE046" w14:textId="77777777" w:rsidR="00EB73D9" w:rsidRPr="00EB73D9" w:rsidRDefault="00EB73D9" w:rsidP="00EB73D9">
            <w:pPr>
              <w:bidi w:val="0"/>
              <w:spacing w:after="200" w:line="276" w:lineRule="auto"/>
              <w:contextualSpacing/>
              <w:rPr>
                <w:b/>
                <w:bCs/>
                <w:rtl/>
                <w:lang w:bidi="ar-EG"/>
              </w:rPr>
            </w:pPr>
            <w:r w:rsidRPr="00EB73D9">
              <w:rPr>
                <w:b/>
                <w:bCs/>
                <w:sz w:val="22"/>
                <w:szCs w:val="22"/>
                <w:lang w:bidi="ar-EG"/>
              </w:rPr>
              <w:t>Neuroradiology</w:t>
            </w:r>
          </w:p>
        </w:tc>
      </w:tr>
      <w:tr w:rsidR="00EB73D9" w:rsidRPr="00EB73D9" w14:paraId="2A7E85F3" w14:textId="77777777" w:rsidTr="00EB73D9">
        <w:tc>
          <w:tcPr>
            <w:tcW w:w="421" w:type="pct"/>
            <w:shd w:val="clear" w:color="auto" w:fill="D9D9D9"/>
          </w:tcPr>
          <w:p w14:paraId="7CF72212" w14:textId="77777777" w:rsidR="00EB73D9" w:rsidRPr="00EB73D9" w:rsidRDefault="00EB73D9" w:rsidP="00EB73D9">
            <w:pPr>
              <w:jc w:val="right"/>
              <w:rPr>
                <w:b/>
                <w:bCs/>
                <w:rtl/>
                <w:lang w:bidi="ar-EG"/>
              </w:rPr>
            </w:pPr>
            <w:r w:rsidRPr="00EB73D9">
              <w:t>x</w:t>
            </w:r>
          </w:p>
        </w:tc>
        <w:tc>
          <w:tcPr>
            <w:tcW w:w="421" w:type="pct"/>
            <w:shd w:val="clear" w:color="auto" w:fill="D9D9D9"/>
          </w:tcPr>
          <w:p w14:paraId="2FE31AC1" w14:textId="77777777" w:rsidR="00EB73D9" w:rsidRPr="00EB73D9" w:rsidRDefault="00EB73D9" w:rsidP="00EB73D9">
            <w:pPr>
              <w:jc w:val="right"/>
              <w:rPr>
                <w:b/>
                <w:bCs/>
                <w:rtl/>
                <w:lang w:bidi="ar-EG"/>
              </w:rPr>
            </w:pPr>
            <w:r w:rsidRPr="00EB73D9">
              <w:t>x</w:t>
            </w:r>
          </w:p>
        </w:tc>
        <w:tc>
          <w:tcPr>
            <w:tcW w:w="346" w:type="pct"/>
            <w:shd w:val="clear" w:color="auto" w:fill="D9D9D9"/>
          </w:tcPr>
          <w:p w14:paraId="36862EA9" w14:textId="77777777" w:rsidR="00EB73D9" w:rsidRPr="00EB73D9" w:rsidRDefault="00EB73D9" w:rsidP="00EB73D9">
            <w:pPr>
              <w:jc w:val="right"/>
              <w:rPr>
                <w:b/>
                <w:bCs/>
                <w:rtl/>
                <w:lang w:bidi="ar-EG"/>
              </w:rPr>
            </w:pPr>
            <w:r w:rsidRPr="00EB73D9">
              <w:t>x</w:t>
            </w:r>
          </w:p>
        </w:tc>
        <w:tc>
          <w:tcPr>
            <w:tcW w:w="339" w:type="pct"/>
            <w:gridSpan w:val="2"/>
            <w:shd w:val="clear" w:color="auto" w:fill="D9D9D9"/>
          </w:tcPr>
          <w:p w14:paraId="54B8ED59" w14:textId="77777777" w:rsidR="00EB73D9" w:rsidRPr="00EB73D9" w:rsidRDefault="00EB73D9" w:rsidP="00EB73D9">
            <w:pPr>
              <w:jc w:val="right"/>
              <w:rPr>
                <w:b/>
                <w:bCs/>
                <w:rtl/>
                <w:lang w:bidi="ar-EG"/>
              </w:rPr>
            </w:pPr>
            <w:r w:rsidRPr="00EB73D9">
              <w:t>x</w:t>
            </w:r>
          </w:p>
        </w:tc>
        <w:tc>
          <w:tcPr>
            <w:tcW w:w="337" w:type="pct"/>
          </w:tcPr>
          <w:p w14:paraId="55765502" w14:textId="77777777" w:rsidR="00EB73D9" w:rsidRPr="00EB73D9" w:rsidRDefault="00EB73D9" w:rsidP="00EB73D9">
            <w:pPr>
              <w:jc w:val="right"/>
              <w:rPr>
                <w:b/>
                <w:bCs/>
                <w:rtl/>
                <w:lang w:bidi="ar-EG"/>
              </w:rPr>
            </w:pPr>
            <w:r w:rsidRPr="00EB73D9">
              <w:t>x</w:t>
            </w:r>
          </w:p>
        </w:tc>
        <w:tc>
          <w:tcPr>
            <w:tcW w:w="337" w:type="pct"/>
          </w:tcPr>
          <w:p w14:paraId="37A81A39" w14:textId="77777777" w:rsidR="00EB73D9" w:rsidRPr="00EB73D9" w:rsidRDefault="00EB73D9" w:rsidP="00EB73D9">
            <w:pPr>
              <w:jc w:val="right"/>
              <w:rPr>
                <w:b/>
                <w:bCs/>
                <w:rtl/>
                <w:lang w:bidi="ar-EG"/>
              </w:rPr>
            </w:pPr>
            <w:r w:rsidRPr="00EB73D9">
              <w:t>x</w:t>
            </w:r>
          </w:p>
        </w:tc>
        <w:tc>
          <w:tcPr>
            <w:tcW w:w="339" w:type="pct"/>
            <w:shd w:val="clear" w:color="auto" w:fill="FFFFFF"/>
          </w:tcPr>
          <w:p w14:paraId="4702D725" w14:textId="77777777" w:rsidR="00EB73D9" w:rsidRPr="00EB73D9" w:rsidRDefault="00EB73D9" w:rsidP="00EB73D9">
            <w:pPr>
              <w:jc w:val="right"/>
              <w:rPr>
                <w:b/>
                <w:bCs/>
                <w:rtl/>
                <w:lang w:bidi="ar-EG"/>
              </w:rPr>
            </w:pPr>
            <w:r w:rsidRPr="00EB73D9">
              <w:t>x</w:t>
            </w:r>
          </w:p>
        </w:tc>
        <w:tc>
          <w:tcPr>
            <w:tcW w:w="337" w:type="pct"/>
          </w:tcPr>
          <w:p w14:paraId="5304897F" w14:textId="77777777" w:rsidR="00EB73D9" w:rsidRPr="00EB73D9" w:rsidRDefault="00EB73D9" w:rsidP="00EB73D9">
            <w:pPr>
              <w:jc w:val="right"/>
              <w:rPr>
                <w:b/>
                <w:bCs/>
                <w:rtl/>
                <w:lang w:bidi="ar-EG"/>
              </w:rPr>
            </w:pPr>
            <w:r w:rsidRPr="00EB73D9">
              <w:t>x</w:t>
            </w:r>
          </w:p>
        </w:tc>
        <w:tc>
          <w:tcPr>
            <w:tcW w:w="348" w:type="pct"/>
          </w:tcPr>
          <w:p w14:paraId="701BABEB" w14:textId="77777777" w:rsidR="00EB73D9" w:rsidRPr="00EB73D9" w:rsidRDefault="00EB73D9" w:rsidP="00EB73D9">
            <w:pPr>
              <w:jc w:val="right"/>
              <w:rPr>
                <w:b/>
                <w:bCs/>
                <w:rtl/>
                <w:lang w:bidi="ar-EG"/>
              </w:rPr>
            </w:pPr>
            <w:r w:rsidRPr="00EB73D9">
              <w:t>x</w:t>
            </w:r>
          </w:p>
        </w:tc>
        <w:tc>
          <w:tcPr>
            <w:tcW w:w="1772" w:type="pct"/>
            <w:gridSpan w:val="3"/>
          </w:tcPr>
          <w:p w14:paraId="709F4DF4" w14:textId="77777777" w:rsidR="00EB73D9" w:rsidRPr="00EB73D9" w:rsidRDefault="00EB73D9" w:rsidP="00EB73D9">
            <w:pPr>
              <w:bidi w:val="0"/>
              <w:spacing w:after="200" w:line="276" w:lineRule="auto"/>
              <w:contextualSpacing/>
              <w:rPr>
                <w:b/>
                <w:bCs/>
                <w:rtl/>
                <w:lang w:bidi="ar-EG"/>
              </w:rPr>
            </w:pPr>
            <w:r w:rsidRPr="00EB73D9">
              <w:rPr>
                <w:b/>
                <w:bCs/>
                <w:sz w:val="22"/>
                <w:szCs w:val="22"/>
                <w:lang w:bidi="ar-EG"/>
              </w:rPr>
              <w:t>Neurophysiology tests</w:t>
            </w:r>
          </w:p>
        </w:tc>
      </w:tr>
      <w:tr w:rsidR="00EB73D9" w:rsidRPr="00EB73D9" w14:paraId="5F05CAD0" w14:textId="77777777" w:rsidTr="00EB73D9">
        <w:tc>
          <w:tcPr>
            <w:tcW w:w="421" w:type="pct"/>
            <w:shd w:val="clear" w:color="auto" w:fill="D9D9D9"/>
          </w:tcPr>
          <w:p w14:paraId="52E57BF1" w14:textId="77777777" w:rsidR="00EB73D9" w:rsidRPr="00EB73D9" w:rsidRDefault="00EB73D9" w:rsidP="00EB73D9">
            <w:pPr>
              <w:jc w:val="right"/>
            </w:pPr>
            <w:r w:rsidRPr="00EB73D9">
              <w:t>x</w:t>
            </w:r>
          </w:p>
        </w:tc>
        <w:tc>
          <w:tcPr>
            <w:tcW w:w="421" w:type="pct"/>
            <w:shd w:val="clear" w:color="auto" w:fill="D9D9D9"/>
          </w:tcPr>
          <w:p w14:paraId="48D09D06" w14:textId="77777777" w:rsidR="00EB73D9" w:rsidRPr="00EB73D9" w:rsidRDefault="00EB73D9" w:rsidP="00EB73D9">
            <w:pPr>
              <w:jc w:val="right"/>
            </w:pPr>
            <w:r w:rsidRPr="00EB73D9">
              <w:t>x</w:t>
            </w:r>
          </w:p>
        </w:tc>
        <w:tc>
          <w:tcPr>
            <w:tcW w:w="346" w:type="pct"/>
            <w:shd w:val="clear" w:color="auto" w:fill="D9D9D9"/>
          </w:tcPr>
          <w:p w14:paraId="0624CC2B" w14:textId="77777777" w:rsidR="00EB73D9" w:rsidRPr="00EB73D9" w:rsidRDefault="00EB73D9" w:rsidP="00EB73D9">
            <w:pPr>
              <w:jc w:val="right"/>
            </w:pPr>
            <w:r w:rsidRPr="00EB73D9">
              <w:t>x</w:t>
            </w:r>
          </w:p>
        </w:tc>
        <w:tc>
          <w:tcPr>
            <w:tcW w:w="339" w:type="pct"/>
            <w:gridSpan w:val="2"/>
            <w:shd w:val="clear" w:color="auto" w:fill="D9D9D9"/>
          </w:tcPr>
          <w:p w14:paraId="4CB9510E" w14:textId="77777777" w:rsidR="00EB73D9" w:rsidRPr="00EB73D9" w:rsidRDefault="00EB73D9" w:rsidP="00EB73D9">
            <w:pPr>
              <w:jc w:val="right"/>
            </w:pPr>
            <w:r w:rsidRPr="00EB73D9">
              <w:t>x</w:t>
            </w:r>
          </w:p>
        </w:tc>
        <w:tc>
          <w:tcPr>
            <w:tcW w:w="337" w:type="pct"/>
            <w:shd w:val="clear" w:color="auto" w:fill="FFFFFF"/>
          </w:tcPr>
          <w:p w14:paraId="7C677234" w14:textId="77777777" w:rsidR="00EB73D9" w:rsidRPr="00EB73D9" w:rsidRDefault="00EB73D9" w:rsidP="00EB73D9">
            <w:pPr>
              <w:jc w:val="right"/>
            </w:pPr>
            <w:r w:rsidRPr="00EB73D9">
              <w:t>x</w:t>
            </w:r>
          </w:p>
        </w:tc>
        <w:tc>
          <w:tcPr>
            <w:tcW w:w="337" w:type="pct"/>
            <w:shd w:val="clear" w:color="auto" w:fill="FFFFFF"/>
          </w:tcPr>
          <w:p w14:paraId="27953937" w14:textId="77777777" w:rsidR="00EB73D9" w:rsidRPr="00EB73D9" w:rsidRDefault="00EB73D9" w:rsidP="00EB73D9">
            <w:pPr>
              <w:jc w:val="right"/>
            </w:pPr>
            <w:r w:rsidRPr="00EB73D9">
              <w:t>x</w:t>
            </w:r>
          </w:p>
        </w:tc>
        <w:tc>
          <w:tcPr>
            <w:tcW w:w="339" w:type="pct"/>
            <w:shd w:val="clear" w:color="auto" w:fill="FFFFFF"/>
          </w:tcPr>
          <w:p w14:paraId="22C0C46E" w14:textId="77777777" w:rsidR="00EB73D9" w:rsidRPr="00EB73D9" w:rsidRDefault="00EB73D9" w:rsidP="00EB73D9">
            <w:pPr>
              <w:jc w:val="right"/>
            </w:pPr>
            <w:r w:rsidRPr="00EB73D9">
              <w:t>x</w:t>
            </w:r>
          </w:p>
        </w:tc>
        <w:tc>
          <w:tcPr>
            <w:tcW w:w="337" w:type="pct"/>
            <w:shd w:val="clear" w:color="auto" w:fill="FFFFFF"/>
          </w:tcPr>
          <w:p w14:paraId="583C7472" w14:textId="77777777" w:rsidR="00EB73D9" w:rsidRPr="00EB73D9" w:rsidRDefault="00EB73D9" w:rsidP="00EB73D9">
            <w:pPr>
              <w:jc w:val="right"/>
            </w:pPr>
            <w:r w:rsidRPr="00EB73D9">
              <w:t>x</w:t>
            </w:r>
          </w:p>
        </w:tc>
        <w:tc>
          <w:tcPr>
            <w:tcW w:w="348" w:type="pct"/>
          </w:tcPr>
          <w:p w14:paraId="224C1401" w14:textId="77777777" w:rsidR="00EB73D9" w:rsidRPr="00EB73D9" w:rsidRDefault="00EB73D9" w:rsidP="00EB73D9">
            <w:pPr>
              <w:jc w:val="right"/>
              <w:rPr>
                <w:b/>
                <w:bCs/>
                <w:rtl/>
                <w:lang w:bidi="ar-EG"/>
              </w:rPr>
            </w:pPr>
            <w:r w:rsidRPr="00EB73D9">
              <w:t>x</w:t>
            </w:r>
          </w:p>
        </w:tc>
        <w:tc>
          <w:tcPr>
            <w:tcW w:w="1772" w:type="pct"/>
            <w:gridSpan w:val="3"/>
          </w:tcPr>
          <w:p w14:paraId="5BA834FE" w14:textId="77777777" w:rsidR="00EB73D9" w:rsidRPr="00EB73D9" w:rsidRDefault="00EB73D9" w:rsidP="00EB73D9">
            <w:pPr>
              <w:bidi w:val="0"/>
              <w:spacing w:after="200" w:line="276" w:lineRule="auto"/>
              <w:contextualSpacing/>
              <w:rPr>
                <w:b/>
                <w:bCs/>
                <w:rtl/>
                <w:lang w:bidi="ar-EG"/>
              </w:rPr>
            </w:pPr>
            <w:r w:rsidRPr="00EB73D9">
              <w:rPr>
                <w:b/>
                <w:bCs/>
                <w:sz w:val="22"/>
                <w:szCs w:val="22"/>
                <w:lang w:bidi="ar-EG"/>
              </w:rPr>
              <w:t>Laboratory investigations in neurology</w:t>
            </w:r>
          </w:p>
        </w:tc>
      </w:tr>
    </w:tbl>
    <w:p w14:paraId="7C4285E5" w14:textId="77777777" w:rsidR="00EB73D9" w:rsidRDefault="00EB73D9" w:rsidP="00546E1E">
      <w:pPr>
        <w:rPr>
          <w:rFonts w:asciiTheme="majorBidi" w:eastAsia="Calibri" w:hAnsiTheme="majorBidi" w:cstheme="majorBidi"/>
          <w:rtl/>
        </w:rPr>
      </w:pPr>
    </w:p>
    <w:p w14:paraId="1F179775" w14:textId="77777777" w:rsidR="00EB73D9" w:rsidRDefault="00EB73D9" w:rsidP="00546E1E">
      <w:pPr>
        <w:rPr>
          <w:rFonts w:asciiTheme="majorBidi" w:eastAsia="Calibri" w:hAnsiTheme="majorBidi" w:cstheme="majorBidi"/>
          <w:rtl/>
        </w:rPr>
      </w:pPr>
    </w:p>
    <w:p w14:paraId="671A2151" w14:textId="77777777" w:rsidR="00546E1E" w:rsidRPr="004E1AFA" w:rsidRDefault="00546E1E" w:rsidP="00546E1E">
      <w:pPr>
        <w:rPr>
          <w:rFonts w:asciiTheme="majorBidi" w:eastAsia="Calibri" w:hAnsiTheme="majorBidi" w:cstheme="majorBidi"/>
          <w:b/>
          <w:bCs/>
          <w:rtl/>
          <w:lang w:bidi="ar-EG"/>
        </w:rPr>
      </w:pPr>
      <w:r w:rsidRPr="004E1AFA">
        <w:rPr>
          <w:rFonts w:asciiTheme="majorBidi" w:eastAsia="Calibri" w:hAnsiTheme="majorBidi" w:cstheme="majorBidi"/>
          <w:rtl/>
        </w:rPr>
        <w:t xml:space="preserve">أستاذ المادة </w:t>
      </w:r>
      <w:r w:rsidRPr="004E1AFA">
        <w:rPr>
          <w:rFonts w:asciiTheme="majorBidi" w:eastAsia="Calibri" w:hAnsiTheme="majorBidi" w:cstheme="majorBidi"/>
          <w:b/>
          <w:bCs/>
          <w:rtl/>
        </w:rPr>
        <w:t xml:space="preserve">: د/ </w:t>
      </w:r>
      <w:r w:rsidRPr="004E1AFA">
        <w:rPr>
          <w:rFonts w:asciiTheme="majorBidi" w:eastAsia="Calibri" w:hAnsiTheme="majorBidi" w:cstheme="majorBidi"/>
          <w:b/>
          <w:bCs/>
          <w:rtl/>
          <w:lang w:bidi="ar-EG"/>
        </w:rPr>
        <w:t>عبد الناصر علي مراد</w:t>
      </w:r>
    </w:p>
    <w:p w14:paraId="707D1B01" w14:textId="77777777" w:rsidR="00C0548E" w:rsidRPr="004E1AFA" w:rsidRDefault="00546E1E" w:rsidP="0066328E">
      <w:pPr>
        <w:rPr>
          <w:rFonts w:asciiTheme="majorBidi" w:eastAsia="Calibri" w:hAnsiTheme="majorBidi" w:cstheme="majorBidi"/>
          <w:b/>
          <w:bCs/>
          <w:lang w:bidi="ar-AE"/>
        </w:rPr>
      </w:pPr>
      <w:r w:rsidRPr="004E1AFA">
        <w:rPr>
          <w:rFonts w:asciiTheme="majorBidi" w:eastAsia="Calibri" w:hAnsiTheme="majorBidi" w:cstheme="majorBidi"/>
          <w:b/>
          <w:bCs/>
          <w:rtl/>
        </w:rPr>
        <w:t xml:space="preserve">رئيس مجلس القسم </w:t>
      </w:r>
      <w:proofErr w:type="gramStart"/>
      <w:r w:rsidRPr="004E1AFA">
        <w:rPr>
          <w:rFonts w:asciiTheme="majorBidi" w:eastAsia="Calibri" w:hAnsiTheme="majorBidi" w:cstheme="majorBidi"/>
          <w:b/>
          <w:bCs/>
          <w:rtl/>
        </w:rPr>
        <w:t xml:space="preserve">العلمي  </w:t>
      </w:r>
      <w:r w:rsidRPr="004E1AFA">
        <w:rPr>
          <w:rFonts w:asciiTheme="majorBidi" w:hAnsiTheme="majorBidi" w:cstheme="majorBidi"/>
          <w:b/>
          <w:bCs/>
        </w:rPr>
        <w:t>Prof.</w:t>
      </w:r>
      <w:proofErr w:type="gramEnd"/>
      <w:r w:rsidRPr="004E1AFA">
        <w:rPr>
          <w:rFonts w:asciiTheme="majorBidi" w:hAnsiTheme="majorBidi" w:cstheme="majorBidi"/>
          <w:b/>
          <w:bCs/>
        </w:rPr>
        <w:t xml:space="preserve"> dr Abo Zaid </w:t>
      </w:r>
      <w:proofErr w:type="spellStart"/>
      <w:r w:rsidRPr="004E1AFA">
        <w:rPr>
          <w:rFonts w:asciiTheme="majorBidi" w:hAnsiTheme="majorBidi" w:cstheme="majorBidi"/>
          <w:b/>
          <w:bCs/>
        </w:rPr>
        <w:t>Khodair</w:t>
      </w:r>
      <w:proofErr w:type="spellEnd"/>
      <w:r w:rsidRPr="004E1AFA">
        <w:rPr>
          <w:rFonts w:asciiTheme="majorBidi" w:hAnsiTheme="majorBidi" w:cstheme="majorBidi"/>
          <w:b/>
          <w:bCs/>
        </w:rPr>
        <w:t xml:space="preserve">   </w:t>
      </w:r>
    </w:p>
    <w:p w14:paraId="0A81FBDD" w14:textId="77777777" w:rsidR="008C6B62" w:rsidRDefault="008C6B62" w:rsidP="008C6B62">
      <w:pPr>
        <w:rPr>
          <w:rFonts w:eastAsia="Calibri"/>
          <w:b/>
          <w:bCs/>
        </w:rPr>
      </w:pPr>
    </w:p>
    <w:p w14:paraId="37A8028F" w14:textId="77777777" w:rsidR="008C6B62" w:rsidRPr="008C6B62" w:rsidRDefault="008C6B62" w:rsidP="008C6B62">
      <w:pPr>
        <w:rPr>
          <w:rFonts w:eastAsia="Calibri"/>
          <w:b/>
          <w:bCs/>
          <w:lang w:bidi="ar-EG"/>
        </w:rPr>
      </w:pPr>
      <w:r w:rsidRPr="008C6B62">
        <w:rPr>
          <w:rFonts w:eastAsia="Calibri"/>
          <w:b/>
          <w:bCs/>
          <w:rtl/>
        </w:rPr>
        <w:t>جامعة بنها</w:t>
      </w:r>
    </w:p>
    <w:p w14:paraId="43770768" w14:textId="77777777" w:rsidR="008C6B62" w:rsidRPr="008C6B62" w:rsidRDefault="008C6B62" w:rsidP="008C6B62">
      <w:pPr>
        <w:bidi w:val="0"/>
        <w:jc w:val="right"/>
        <w:rPr>
          <w:rFonts w:eastAsia="Calibri"/>
          <w:b/>
          <w:bCs/>
          <w:rtl/>
        </w:rPr>
      </w:pPr>
      <w:r w:rsidRPr="008C6B62">
        <w:rPr>
          <w:rFonts w:eastAsia="Calibri"/>
          <w:b/>
          <w:bCs/>
          <w:rtl/>
        </w:rPr>
        <w:t>كلية الطب البشري</w:t>
      </w:r>
    </w:p>
    <w:p w14:paraId="48640A5B" w14:textId="77777777" w:rsidR="008C6B62" w:rsidRPr="008C6B62" w:rsidRDefault="008C6B62" w:rsidP="008C6B62">
      <w:pPr>
        <w:bidi w:val="0"/>
        <w:jc w:val="right"/>
        <w:rPr>
          <w:rFonts w:eastAsia="Calibri"/>
          <w:b/>
          <w:bCs/>
          <w:rtl/>
          <w:lang w:bidi="ar-EG"/>
        </w:rPr>
      </w:pPr>
      <w:r w:rsidRPr="008C6B62">
        <w:rPr>
          <w:rFonts w:eastAsia="Calibri"/>
          <w:b/>
          <w:bCs/>
          <w:rtl/>
        </w:rPr>
        <w:t>قسم الامراض العصبية والطب النفسى</w:t>
      </w:r>
    </w:p>
    <w:p w14:paraId="40EE1C47" w14:textId="77777777" w:rsidR="00C0548E" w:rsidRPr="004E1AFA" w:rsidRDefault="00C0548E" w:rsidP="00C0548E">
      <w:pPr>
        <w:keepNext/>
        <w:jc w:val="center"/>
        <w:outlineLvl w:val="7"/>
        <w:rPr>
          <w:rFonts w:asciiTheme="majorBidi" w:hAnsiTheme="majorBidi" w:cstheme="majorBidi"/>
          <w:b/>
          <w:bCs/>
          <w:kern w:val="24"/>
          <w:lang w:bidi="ar-EG"/>
        </w:rPr>
      </w:pPr>
    </w:p>
    <w:p w14:paraId="09BF93C2" w14:textId="77777777" w:rsidR="008E12E1" w:rsidRPr="004E1AFA" w:rsidRDefault="008E12E1" w:rsidP="00C0548E">
      <w:pPr>
        <w:keepNext/>
        <w:jc w:val="center"/>
        <w:outlineLvl w:val="7"/>
        <w:rPr>
          <w:rFonts w:asciiTheme="majorBidi" w:hAnsiTheme="majorBidi" w:cstheme="majorBidi"/>
          <w:b/>
          <w:bCs/>
          <w:kern w:val="24"/>
          <w:rtl/>
          <w:lang w:bidi="ar-EG"/>
        </w:rPr>
      </w:pPr>
      <w:r w:rsidRPr="004E1AFA">
        <w:rPr>
          <w:rFonts w:asciiTheme="majorBidi" w:hAnsiTheme="majorBidi" w:cstheme="majorBidi"/>
          <w:b/>
          <w:bCs/>
          <w:kern w:val="24"/>
          <w:rtl/>
        </w:rPr>
        <w:t>توصيف مقرر مادة العصبية</w:t>
      </w:r>
    </w:p>
    <w:p w14:paraId="1594234A" w14:textId="77777777" w:rsidR="008E12E1" w:rsidRPr="004E1AFA" w:rsidRDefault="008C6B62" w:rsidP="008E12E1">
      <w:pPr>
        <w:keepNext/>
        <w:jc w:val="center"/>
        <w:outlineLvl w:val="7"/>
        <w:rPr>
          <w:rFonts w:asciiTheme="majorBidi" w:hAnsiTheme="majorBidi" w:cstheme="majorBidi"/>
          <w:b/>
          <w:bCs/>
          <w:kern w:val="24"/>
          <w:rtl/>
        </w:rPr>
      </w:pPr>
      <w:r w:rsidRPr="004E1AFA">
        <w:rPr>
          <w:rFonts w:asciiTheme="majorBidi" w:hAnsiTheme="majorBidi" w:cstheme="majorBidi" w:hint="cs"/>
          <w:b/>
          <w:bCs/>
          <w:kern w:val="24"/>
          <w:rtl/>
        </w:rPr>
        <w:t>لدكتوراه</w:t>
      </w:r>
      <w:r w:rsidR="008E12E1" w:rsidRPr="004E1AFA">
        <w:rPr>
          <w:rFonts w:asciiTheme="majorBidi" w:hAnsiTheme="majorBidi" w:cstheme="majorBidi"/>
          <w:b/>
          <w:bCs/>
          <w:kern w:val="24"/>
          <w:rtl/>
        </w:rPr>
        <w:t xml:space="preserve"> الامراض العصبية</w:t>
      </w:r>
    </w:p>
    <w:tbl>
      <w:tblPr>
        <w:bidiVisual/>
        <w:tblW w:w="10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1258"/>
        <w:gridCol w:w="598"/>
        <w:gridCol w:w="678"/>
        <w:gridCol w:w="1072"/>
        <w:gridCol w:w="2387"/>
        <w:gridCol w:w="4125"/>
        <w:gridCol w:w="258"/>
      </w:tblGrid>
      <w:tr w:rsidR="008E12E1" w:rsidRPr="004E1AFA" w14:paraId="68ECA08E" w14:textId="77777777" w:rsidTr="00DE5E2E">
        <w:trPr>
          <w:gridAfter w:val="1"/>
          <w:wAfter w:w="258" w:type="dxa"/>
          <w:trHeight w:val="47"/>
          <w:jc w:val="center"/>
        </w:trPr>
        <w:tc>
          <w:tcPr>
            <w:tcW w:w="10464" w:type="dxa"/>
            <w:gridSpan w:val="7"/>
            <w:tcBorders>
              <w:top w:val="single" w:sz="4" w:space="0" w:color="auto"/>
              <w:left w:val="single" w:sz="4" w:space="0" w:color="auto"/>
              <w:bottom w:val="single" w:sz="4" w:space="0" w:color="auto"/>
              <w:right w:val="single" w:sz="4" w:space="0" w:color="auto"/>
            </w:tcBorders>
            <w:shd w:val="clear" w:color="auto" w:fill="F3F3F3"/>
            <w:vAlign w:val="center"/>
            <w:hideMark/>
          </w:tcPr>
          <w:p w14:paraId="6F1A8EFE" w14:textId="77777777" w:rsidR="008E12E1" w:rsidRPr="004E1AFA" w:rsidRDefault="008E12E1" w:rsidP="00194C58">
            <w:pPr>
              <w:keepNext/>
              <w:spacing w:line="47" w:lineRule="atLeast"/>
              <w:ind w:left="17"/>
              <w:jc w:val="both"/>
              <w:outlineLvl w:val="8"/>
              <w:rPr>
                <w:rFonts w:asciiTheme="majorBidi" w:hAnsiTheme="majorBidi" w:cstheme="majorBidi"/>
                <w:kern w:val="24"/>
                <w:lang w:bidi="ar-EG"/>
              </w:rPr>
            </w:pPr>
            <w:r w:rsidRPr="004E1AFA">
              <w:rPr>
                <w:rFonts w:asciiTheme="majorBidi" w:hAnsiTheme="majorBidi" w:cstheme="majorBidi"/>
                <w:rtl/>
              </w:rPr>
              <w:t xml:space="preserve"> بيانات المقرر</w:t>
            </w:r>
          </w:p>
        </w:tc>
      </w:tr>
      <w:tr w:rsidR="008E12E1" w:rsidRPr="004E1AFA" w14:paraId="1413E637" w14:textId="77777777" w:rsidTr="00DE5E2E">
        <w:trPr>
          <w:gridAfter w:val="1"/>
          <w:wAfter w:w="258" w:type="dxa"/>
          <w:trHeight w:val="409"/>
          <w:jc w:val="center"/>
        </w:trPr>
        <w:tc>
          <w:tcPr>
            <w:tcW w:w="2880" w:type="dxa"/>
            <w:gridSpan w:val="4"/>
            <w:tcBorders>
              <w:top w:val="single" w:sz="4" w:space="0" w:color="auto"/>
              <w:left w:val="single" w:sz="4" w:space="0" w:color="auto"/>
              <w:bottom w:val="single" w:sz="4" w:space="0" w:color="auto"/>
              <w:right w:val="single" w:sz="4" w:space="0" w:color="auto"/>
            </w:tcBorders>
            <w:hideMark/>
          </w:tcPr>
          <w:p w14:paraId="58D85235" w14:textId="77777777" w:rsidR="008E12E1" w:rsidRPr="004E1AFA" w:rsidRDefault="00067257" w:rsidP="00067257">
            <w:pPr>
              <w:spacing w:line="47" w:lineRule="atLeast"/>
              <w:rPr>
                <w:rFonts w:asciiTheme="majorBidi" w:eastAsia="Calibri" w:hAnsiTheme="majorBidi" w:cstheme="majorBidi"/>
                <w:lang w:bidi="ar-EG"/>
              </w:rPr>
            </w:pPr>
            <w:r w:rsidRPr="004E1AFA">
              <w:rPr>
                <w:rFonts w:asciiTheme="majorBidi" w:eastAsia="Calibri" w:hAnsiTheme="majorBidi" w:cstheme="majorBidi"/>
                <w:rtl/>
              </w:rPr>
              <w:t xml:space="preserve">الرمز الكودي </w:t>
            </w:r>
          </w:p>
          <w:p w14:paraId="7DD6A74C" w14:textId="77777777" w:rsidR="008E12E1" w:rsidRPr="004E1AFA" w:rsidRDefault="008E12E1" w:rsidP="00194C58">
            <w:pPr>
              <w:bidi w:val="0"/>
              <w:spacing w:line="47" w:lineRule="atLeast"/>
              <w:rPr>
                <w:rFonts w:asciiTheme="majorBidi" w:eastAsia="Calibri" w:hAnsiTheme="majorBidi" w:cstheme="majorBidi"/>
                <w:lang w:bidi="ar-EG"/>
              </w:rPr>
            </w:pPr>
            <w:r w:rsidRPr="004E1AFA">
              <w:rPr>
                <w:rFonts w:asciiTheme="majorBidi" w:eastAsia="Calibri" w:hAnsiTheme="majorBidi" w:cstheme="majorBidi"/>
              </w:rPr>
              <w:t>NEUR70</w:t>
            </w:r>
            <w:r w:rsidRPr="004E1AFA">
              <w:rPr>
                <w:rFonts w:asciiTheme="majorBidi" w:eastAsia="Calibri" w:hAnsiTheme="majorBidi" w:cstheme="majorBidi"/>
                <w:lang w:bidi="ar-EG"/>
              </w:rPr>
              <w:t>4</w:t>
            </w:r>
          </w:p>
        </w:tc>
        <w:tc>
          <w:tcPr>
            <w:tcW w:w="3459" w:type="dxa"/>
            <w:gridSpan w:val="2"/>
            <w:tcBorders>
              <w:top w:val="single" w:sz="4" w:space="0" w:color="auto"/>
              <w:left w:val="single" w:sz="4" w:space="0" w:color="auto"/>
              <w:bottom w:val="single" w:sz="4" w:space="0" w:color="auto"/>
              <w:right w:val="single" w:sz="4" w:space="0" w:color="auto"/>
            </w:tcBorders>
            <w:hideMark/>
          </w:tcPr>
          <w:p w14:paraId="2EDD0BF7" w14:textId="77777777" w:rsidR="008E12E1" w:rsidRPr="004E1AFA" w:rsidRDefault="008E12E1" w:rsidP="00067257">
            <w:pPr>
              <w:tabs>
                <w:tab w:val="left" w:pos="855"/>
                <w:tab w:val="right" w:pos="3243"/>
              </w:tabs>
              <w:bidi w:val="0"/>
              <w:spacing w:before="120" w:after="120" w:line="400" w:lineRule="exact"/>
              <w:rPr>
                <w:rFonts w:asciiTheme="majorBidi" w:eastAsia="Calibri" w:hAnsiTheme="majorBidi" w:cstheme="majorBidi"/>
                <w:lang w:bidi="ar-EG"/>
              </w:rPr>
            </w:pPr>
            <w:r w:rsidRPr="004E1AFA">
              <w:rPr>
                <w:rFonts w:asciiTheme="majorBidi" w:eastAsia="Calibri" w:hAnsiTheme="majorBidi" w:cstheme="majorBidi"/>
              </w:rPr>
              <w:t>Neurology</w:t>
            </w:r>
          </w:p>
        </w:tc>
        <w:tc>
          <w:tcPr>
            <w:tcW w:w="4125" w:type="dxa"/>
            <w:tcBorders>
              <w:top w:val="single" w:sz="4" w:space="0" w:color="auto"/>
              <w:left w:val="single" w:sz="4" w:space="0" w:color="auto"/>
              <w:bottom w:val="single" w:sz="4" w:space="0" w:color="auto"/>
              <w:right w:val="single" w:sz="4" w:space="0" w:color="auto"/>
            </w:tcBorders>
            <w:hideMark/>
          </w:tcPr>
          <w:p w14:paraId="7120D839" w14:textId="77777777" w:rsidR="008E12E1" w:rsidRPr="004E1AFA" w:rsidRDefault="008E12E1" w:rsidP="00194C58">
            <w:pPr>
              <w:spacing w:line="47" w:lineRule="atLeast"/>
              <w:rPr>
                <w:rFonts w:asciiTheme="majorBidi" w:eastAsia="Calibri" w:hAnsiTheme="majorBidi" w:cstheme="majorBidi"/>
                <w:rtl/>
                <w:lang w:bidi="ar-EG"/>
              </w:rPr>
            </w:pPr>
            <w:r w:rsidRPr="004E1AFA">
              <w:rPr>
                <w:rFonts w:asciiTheme="majorBidi" w:eastAsia="Calibri" w:hAnsiTheme="majorBidi" w:cstheme="majorBidi"/>
                <w:rtl/>
              </w:rPr>
              <w:t xml:space="preserve">الفرقة / المستوى : </w:t>
            </w:r>
            <w:r w:rsidRPr="004E1AFA">
              <w:rPr>
                <w:rFonts w:asciiTheme="majorBidi" w:eastAsia="Calibri" w:hAnsiTheme="majorBidi" w:cstheme="majorBidi"/>
                <w:rtl/>
                <w:lang w:bidi="ar-EG"/>
              </w:rPr>
              <w:t>الثانى</w:t>
            </w:r>
          </w:p>
        </w:tc>
      </w:tr>
      <w:tr w:rsidR="008E12E1" w:rsidRPr="004E1AFA" w14:paraId="3FB6547E" w14:textId="77777777" w:rsidTr="00DE5E2E">
        <w:trPr>
          <w:gridAfter w:val="1"/>
          <w:wAfter w:w="258" w:type="dxa"/>
          <w:cantSplit/>
          <w:jc w:val="center"/>
        </w:trPr>
        <w:tc>
          <w:tcPr>
            <w:tcW w:w="2880" w:type="dxa"/>
            <w:gridSpan w:val="4"/>
            <w:tcBorders>
              <w:top w:val="single" w:sz="4" w:space="0" w:color="auto"/>
              <w:left w:val="single" w:sz="4" w:space="0" w:color="auto"/>
              <w:bottom w:val="single" w:sz="4" w:space="0" w:color="auto"/>
              <w:right w:val="single" w:sz="4" w:space="0" w:color="auto"/>
            </w:tcBorders>
            <w:vAlign w:val="center"/>
            <w:hideMark/>
          </w:tcPr>
          <w:p w14:paraId="5A7387D9" w14:textId="77777777" w:rsidR="008E12E1" w:rsidRPr="004E1AFA" w:rsidRDefault="008E12E1" w:rsidP="00194C58">
            <w:pPr>
              <w:keepNext/>
              <w:outlineLvl w:val="7"/>
              <w:rPr>
                <w:rFonts w:asciiTheme="majorBidi" w:hAnsiTheme="majorBidi" w:cstheme="majorBidi"/>
                <w:b/>
                <w:bCs/>
                <w:kern w:val="24"/>
                <w:rtl/>
                <w:lang w:bidi="ar-EG"/>
              </w:rPr>
            </w:pPr>
            <w:r w:rsidRPr="004E1AFA">
              <w:rPr>
                <w:rFonts w:asciiTheme="majorBidi" w:eastAsia="Calibri" w:hAnsiTheme="majorBidi" w:cstheme="majorBidi"/>
                <w:rtl/>
              </w:rPr>
              <w:t xml:space="preserve">التخصص </w:t>
            </w:r>
            <w:r w:rsidRPr="004E1AFA">
              <w:rPr>
                <w:rFonts w:asciiTheme="majorBidi" w:hAnsiTheme="majorBidi" w:cstheme="majorBidi"/>
                <w:b/>
                <w:bCs/>
                <w:kern w:val="24"/>
                <w:rtl/>
              </w:rPr>
              <w:t>دكتوراة الامراض العصبية</w:t>
            </w:r>
          </w:p>
        </w:tc>
        <w:tc>
          <w:tcPr>
            <w:tcW w:w="7584" w:type="dxa"/>
            <w:gridSpan w:val="3"/>
            <w:tcBorders>
              <w:top w:val="single" w:sz="4" w:space="0" w:color="auto"/>
              <w:left w:val="single" w:sz="4" w:space="0" w:color="auto"/>
              <w:bottom w:val="single" w:sz="4" w:space="0" w:color="auto"/>
              <w:right w:val="single" w:sz="4" w:space="0" w:color="auto"/>
            </w:tcBorders>
            <w:vAlign w:val="center"/>
          </w:tcPr>
          <w:p w14:paraId="1D2F6EB2" w14:textId="77777777" w:rsidR="008E12E1" w:rsidRPr="004E1AFA" w:rsidRDefault="008E12E1" w:rsidP="00194C58">
            <w:pPr>
              <w:keepNext/>
              <w:spacing w:line="360" w:lineRule="auto"/>
              <w:outlineLvl w:val="3"/>
              <w:rPr>
                <w:rFonts w:asciiTheme="majorBidi" w:eastAsia="Calibri" w:hAnsiTheme="majorBidi" w:cstheme="majorBidi"/>
                <w:rtl/>
                <w:lang w:eastAsia="ar-SA" w:bidi="ar-EG"/>
              </w:rPr>
            </w:pPr>
            <w:r w:rsidRPr="004E1AFA">
              <w:rPr>
                <w:rFonts w:asciiTheme="majorBidi" w:eastAsia="Calibri" w:hAnsiTheme="majorBidi" w:cstheme="majorBidi"/>
                <w:rtl/>
                <w:lang w:eastAsia="ar-SA"/>
              </w:rPr>
              <w:t xml:space="preserve">عدد الوحدات الدراسية :   نظري  </w:t>
            </w:r>
            <w:r w:rsidRPr="004E1AFA">
              <w:rPr>
                <w:rFonts w:asciiTheme="majorBidi" w:eastAsia="Calibri" w:hAnsiTheme="majorBidi" w:cstheme="majorBidi"/>
                <w:rtl/>
                <w:lang w:eastAsia="ar-SA" w:bidi="ar-EG"/>
              </w:rPr>
              <w:t>30</w:t>
            </w:r>
            <w:r w:rsidRPr="004E1AFA">
              <w:rPr>
                <w:rFonts w:asciiTheme="majorBidi" w:eastAsia="Calibri" w:hAnsiTheme="majorBidi" w:cstheme="majorBidi"/>
                <w:rtl/>
                <w:lang w:eastAsia="ar-SA"/>
              </w:rPr>
              <w:t xml:space="preserve"> ساعة  معتمدة      عملي: 10ساعة معتمدة        </w:t>
            </w:r>
          </w:p>
        </w:tc>
      </w:tr>
      <w:tr w:rsidR="008E12E1" w:rsidRPr="004E1AFA" w14:paraId="2B094F94" w14:textId="77777777" w:rsidTr="0060692B">
        <w:trPr>
          <w:gridAfter w:val="1"/>
          <w:wAfter w:w="258" w:type="dxa"/>
          <w:cantSplit/>
          <w:trHeight w:val="1430"/>
          <w:jc w:val="center"/>
        </w:trPr>
        <w:tc>
          <w:tcPr>
            <w:tcW w:w="1604" w:type="dxa"/>
            <w:gridSpan w:val="2"/>
            <w:tcBorders>
              <w:top w:val="single" w:sz="4" w:space="0" w:color="auto"/>
              <w:left w:val="single" w:sz="4" w:space="0" w:color="auto"/>
              <w:bottom w:val="single" w:sz="4" w:space="0" w:color="auto"/>
              <w:right w:val="single" w:sz="4" w:space="0" w:color="auto"/>
            </w:tcBorders>
          </w:tcPr>
          <w:p w14:paraId="50D43798" w14:textId="77777777" w:rsidR="008E12E1" w:rsidRPr="004E1AFA" w:rsidRDefault="008E12E1" w:rsidP="00194C58">
            <w:pPr>
              <w:spacing w:line="360" w:lineRule="auto"/>
              <w:rPr>
                <w:rFonts w:asciiTheme="majorBidi" w:eastAsia="Calibri" w:hAnsiTheme="majorBidi" w:cstheme="majorBidi"/>
                <w:rtl/>
                <w:lang w:bidi="ar-EG"/>
              </w:rPr>
            </w:pPr>
            <w:r w:rsidRPr="004E1AFA">
              <w:rPr>
                <w:rFonts w:asciiTheme="majorBidi" w:eastAsia="Calibri" w:hAnsiTheme="majorBidi" w:cstheme="majorBidi"/>
              </w:rPr>
              <w:t>1</w:t>
            </w:r>
            <w:r w:rsidRPr="004E1AFA">
              <w:rPr>
                <w:rFonts w:asciiTheme="majorBidi" w:eastAsia="Calibri" w:hAnsiTheme="majorBidi" w:cstheme="majorBidi"/>
                <w:rtl/>
              </w:rPr>
              <w:t>- هدف المقرر :</w:t>
            </w:r>
          </w:p>
        </w:tc>
        <w:tc>
          <w:tcPr>
            <w:tcW w:w="8860" w:type="dxa"/>
            <w:gridSpan w:val="5"/>
            <w:tcBorders>
              <w:top w:val="single" w:sz="4" w:space="0" w:color="auto"/>
              <w:left w:val="single" w:sz="4" w:space="0" w:color="auto"/>
              <w:bottom w:val="single" w:sz="4" w:space="0" w:color="auto"/>
              <w:right w:val="single" w:sz="4" w:space="0" w:color="auto"/>
            </w:tcBorders>
          </w:tcPr>
          <w:p w14:paraId="7865A98B" w14:textId="77777777" w:rsidR="008E12E1" w:rsidRPr="004E1AFA" w:rsidRDefault="008E12E1" w:rsidP="001D6395">
            <w:pPr>
              <w:numPr>
                <w:ilvl w:val="0"/>
                <w:numId w:val="6"/>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To provide students with</w:t>
            </w:r>
            <w:r w:rsidRPr="004E1AFA">
              <w:rPr>
                <w:rFonts w:asciiTheme="majorBidi" w:hAnsiTheme="majorBidi" w:cstheme="majorBidi"/>
                <w:color w:val="000000"/>
              </w:rPr>
              <w:t xml:space="preserve"> knowledge and skills for Neurology practice including experience of patients with broad range of common neurological presentations</w:t>
            </w:r>
          </w:p>
          <w:p w14:paraId="6F2625D7" w14:textId="77777777" w:rsidR="008E12E1" w:rsidRPr="004E1AFA" w:rsidRDefault="008E12E1" w:rsidP="001D6395">
            <w:pPr>
              <w:numPr>
                <w:ilvl w:val="0"/>
                <w:numId w:val="6"/>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 xml:space="preserve">Gain appropriate experience and understanding of other related </w:t>
            </w:r>
            <w:proofErr w:type="spellStart"/>
            <w:r w:rsidRPr="004E1AFA">
              <w:rPr>
                <w:rFonts w:asciiTheme="majorBidi" w:hAnsiTheme="majorBidi" w:cstheme="majorBidi"/>
                <w:color w:val="000000"/>
              </w:rPr>
              <w:t>specialities</w:t>
            </w:r>
            <w:proofErr w:type="spellEnd"/>
            <w:r w:rsidRPr="004E1AFA">
              <w:rPr>
                <w:rFonts w:asciiTheme="majorBidi" w:hAnsiTheme="majorBidi" w:cstheme="majorBidi"/>
                <w:color w:val="000000"/>
              </w:rPr>
              <w:t xml:space="preserve"> which interface with Neurology</w:t>
            </w:r>
          </w:p>
          <w:p w14:paraId="25869C1F" w14:textId="77777777" w:rsidR="008E12E1" w:rsidRPr="004E1AFA" w:rsidRDefault="008E12E1" w:rsidP="001D6395">
            <w:pPr>
              <w:numPr>
                <w:ilvl w:val="0"/>
                <w:numId w:val="6"/>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 xml:space="preserve">Recognize evidence based medicine practice to support profession in neurology </w:t>
            </w:r>
          </w:p>
          <w:p w14:paraId="38202435" w14:textId="77777777" w:rsidR="008E12E1" w:rsidRPr="004E1AFA" w:rsidRDefault="008E12E1" w:rsidP="001D6395">
            <w:pPr>
              <w:widowControl w:val="0"/>
              <w:numPr>
                <w:ilvl w:val="0"/>
                <w:numId w:val="6"/>
              </w:numPr>
              <w:autoSpaceDE w:val="0"/>
              <w:autoSpaceDN w:val="0"/>
              <w:bidi w:val="0"/>
              <w:adjustRightInd w:val="0"/>
              <w:spacing w:line="276" w:lineRule="auto"/>
              <w:rPr>
                <w:rFonts w:asciiTheme="majorBidi" w:hAnsiTheme="majorBidi" w:cstheme="majorBidi"/>
              </w:rPr>
            </w:pPr>
            <w:r w:rsidRPr="004E1AFA">
              <w:rPr>
                <w:rFonts w:asciiTheme="majorBidi" w:hAnsiTheme="majorBidi" w:cstheme="majorBidi"/>
              </w:rPr>
              <w:t>Increase skills to plan treatment of different neurological diseases in different situations including emergencies.</w:t>
            </w:r>
          </w:p>
          <w:p w14:paraId="4419E204" w14:textId="77777777" w:rsidR="008E12E1" w:rsidRPr="004E1AFA" w:rsidRDefault="008E12E1" w:rsidP="001D6395">
            <w:pPr>
              <w:numPr>
                <w:ilvl w:val="0"/>
                <w:numId w:val="6"/>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 xml:space="preserve">Communicate </w:t>
            </w:r>
            <w:r w:rsidRPr="004E1AFA">
              <w:rPr>
                <w:rFonts w:asciiTheme="majorBidi" w:hAnsiTheme="majorBidi" w:cstheme="majorBidi"/>
                <w:color w:val="000000"/>
              </w:rPr>
              <w:t>effectively with the patient, their family and carers and other staff in relation to the individual needs of the patient and with appropriate regard for confidentiality.</w:t>
            </w:r>
          </w:p>
          <w:p w14:paraId="30008859" w14:textId="77777777" w:rsidR="008E12E1" w:rsidRPr="004E1AFA" w:rsidRDefault="008E12E1" w:rsidP="001D6395">
            <w:pPr>
              <w:numPr>
                <w:ilvl w:val="0"/>
                <w:numId w:val="6"/>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 xml:space="preserve">Able to give </w:t>
            </w:r>
            <w:proofErr w:type="gramStart"/>
            <w:r w:rsidRPr="004E1AFA">
              <w:rPr>
                <w:rFonts w:asciiTheme="majorBidi" w:hAnsiTheme="majorBidi" w:cstheme="majorBidi"/>
                <w:color w:val="000000"/>
              </w:rPr>
              <w:t>a prognosis</w:t>
            </w:r>
            <w:proofErr w:type="gramEnd"/>
            <w:r w:rsidRPr="004E1AFA">
              <w:rPr>
                <w:rFonts w:asciiTheme="majorBidi" w:hAnsiTheme="majorBidi" w:cstheme="majorBidi"/>
                <w:color w:val="000000"/>
              </w:rPr>
              <w:t xml:space="preserve">, to explain the patient’s condition, to obtain full and informed consent for investigations and </w:t>
            </w:r>
            <w:proofErr w:type="gramStart"/>
            <w:r w:rsidRPr="004E1AFA">
              <w:rPr>
                <w:rFonts w:asciiTheme="majorBidi" w:hAnsiTheme="majorBidi" w:cstheme="majorBidi"/>
                <w:color w:val="000000"/>
              </w:rPr>
              <w:t>treatment</w:t>
            </w:r>
            <w:r w:rsidRPr="004E1AFA">
              <w:rPr>
                <w:rFonts w:asciiTheme="majorBidi" w:hAnsiTheme="majorBidi" w:cstheme="majorBidi"/>
              </w:rPr>
              <w:t xml:space="preserve"> .</w:t>
            </w:r>
            <w:proofErr w:type="gramEnd"/>
          </w:p>
          <w:p w14:paraId="1F7B9075" w14:textId="77777777" w:rsidR="008E12E1" w:rsidRPr="004E1AFA" w:rsidRDefault="008E12E1" w:rsidP="001D6395">
            <w:pPr>
              <w:widowControl w:val="0"/>
              <w:numPr>
                <w:ilvl w:val="0"/>
                <w:numId w:val="6"/>
              </w:numPr>
              <w:autoSpaceDE w:val="0"/>
              <w:autoSpaceDN w:val="0"/>
              <w:bidi w:val="0"/>
              <w:adjustRightInd w:val="0"/>
              <w:spacing w:line="276" w:lineRule="auto"/>
              <w:jc w:val="both"/>
              <w:rPr>
                <w:rFonts w:asciiTheme="majorBidi" w:hAnsiTheme="majorBidi" w:cstheme="majorBidi"/>
              </w:rPr>
            </w:pPr>
            <w:r w:rsidRPr="004E1AFA">
              <w:rPr>
                <w:rFonts w:asciiTheme="majorBidi" w:hAnsiTheme="majorBidi" w:cstheme="majorBidi"/>
              </w:rPr>
              <w:t xml:space="preserve">Develop learning abilities necessary for continuous development and research education </w:t>
            </w:r>
          </w:p>
          <w:p w14:paraId="62618EFA" w14:textId="77777777" w:rsidR="008E12E1" w:rsidRPr="004E1AFA" w:rsidRDefault="008E12E1" w:rsidP="001D6395">
            <w:pPr>
              <w:numPr>
                <w:ilvl w:val="0"/>
                <w:numId w:val="6"/>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Formulate an appropriately ordered differential diagnosis based on an appreciation of the patient, their past history and current problems and their likely causes</w:t>
            </w:r>
            <w:r w:rsidRPr="004E1AFA">
              <w:rPr>
                <w:rFonts w:asciiTheme="majorBidi" w:hAnsiTheme="majorBidi" w:cstheme="majorBidi"/>
              </w:rPr>
              <w:t>.</w:t>
            </w:r>
          </w:p>
          <w:p w14:paraId="53B6E8AE" w14:textId="77777777" w:rsidR="008E12E1" w:rsidRPr="004E1AFA" w:rsidRDefault="008E12E1" w:rsidP="001D6395">
            <w:pPr>
              <w:numPr>
                <w:ilvl w:val="0"/>
                <w:numId w:val="6"/>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Able to plan and order appropriate observations, liaise with other  members , seek appropriate opinions and interventions and, develop an overall plan for the individual patient</w:t>
            </w:r>
          </w:p>
        </w:tc>
      </w:tr>
      <w:tr w:rsidR="008E12E1" w:rsidRPr="004E1AFA" w14:paraId="440B54A2" w14:textId="77777777" w:rsidTr="0060692B">
        <w:trPr>
          <w:gridAfter w:val="1"/>
          <w:wAfter w:w="258" w:type="dxa"/>
          <w:cantSplit/>
          <w:jc w:val="center"/>
        </w:trPr>
        <w:tc>
          <w:tcPr>
            <w:tcW w:w="1604" w:type="dxa"/>
            <w:gridSpan w:val="2"/>
            <w:tcBorders>
              <w:top w:val="single" w:sz="4" w:space="0" w:color="auto"/>
              <w:left w:val="single" w:sz="4" w:space="0" w:color="auto"/>
              <w:bottom w:val="single" w:sz="4" w:space="0" w:color="auto"/>
              <w:right w:val="single" w:sz="4" w:space="0" w:color="auto"/>
            </w:tcBorders>
            <w:hideMark/>
          </w:tcPr>
          <w:p w14:paraId="1F3E979E" w14:textId="77777777" w:rsidR="008E12E1" w:rsidRPr="004E1AFA" w:rsidRDefault="008E12E1" w:rsidP="00194C58">
            <w:pPr>
              <w:rPr>
                <w:rFonts w:asciiTheme="majorBidi" w:eastAsia="Calibri" w:hAnsiTheme="majorBidi" w:cstheme="majorBidi"/>
                <w:rtl/>
              </w:rPr>
            </w:pPr>
          </w:p>
        </w:tc>
        <w:tc>
          <w:tcPr>
            <w:tcW w:w="8860" w:type="dxa"/>
            <w:gridSpan w:val="5"/>
            <w:tcBorders>
              <w:top w:val="single" w:sz="4" w:space="0" w:color="auto"/>
              <w:left w:val="single" w:sz="4" w:space="0" w:color="auto"/>
              <w:bottom w:val="single" w:sz="4" w:space="0" w:color="auto"/>
              <w:right w:val="single" w:sz="4" w:space="0" w:color="auto"/>
            </w:tcBorders>
          </w:tcPr>
          <w:p w14:paraId="3F4B3A60" w14:textId="77777777" w:rsidR="008E12E1" w:rsidRPr="004E1AFA" w:rsidRDefault="008E12E1" w:rsidP="00194C58">
            <w:pPr>
              <w:pStyle w:val="Default"/>
              <w:spacing w:line="360" w:lineRule="auto"/>
              <w:rPr>
                <w:rFonts w:asciiTheme="majorBidi" w:hAnsiTheme="majorBidi" w:cstheme="majorBidi"/>
                <w:rtl/>
                <w:lang w:bidi="ar-EG"/>
              </w:rPr>
            </w:pPr>
            <w:r w:rsidRPr="004E1AFA">
              <w:rPr>
                <w:rFonts w:asciiTheme="majorBidi" w:hAnsiTheme="majorBidi" w:cstheme="majorBidi"/>
                <w:b/>
                <w:bCs/>
              </w:rPr>
              <w:t xml:space="preserve">2- </w:t>
            </w:r>
            <w:r w:rsidRPr="004E1AFA">
              <w:rPr>
                <w:rFonts w:asciiTheme="majorBidi" w:hAnsiTheme="majorBidi" w:cstheme="majorBidi"/>
                <w:b/>
                <w:bCs/>
                <w:u w:val="single"/>
              </w:rPr>
              <w:t>Intended Learning Outcomes (ILOs)</w:t>
            </w:r>
            <w:r w:rsidRPr="004E1AFA">
              <w:rPr>
                <w:rFonts w:asciiTheme="majorBidi" w:hAnsiTheme="majorBidi" w:cstheme="majorBidi"/>
                <w:b/>
                <w:bCs/>
              </w:rPr>
              <w:t>:</w:t>
            </w:r>
          </w:p>
        </w:tc>
      </w:tr>
      <w:tr w:rsidR="008E12E1" w:rsidRPr="004E1AFA" w14:paraId="38A4AC16" w14:textId="77777777" w:rsidTr="00DE5E2E">
        <w:trPr>
          <w:gridBefore w:val="1"/>
          <w:wBefore w:w="346" w:type="dxa"/>
          <w:cantSplit/>
          <w:jc w:val="center"/>
        </w:trPr>
        <w:tc>
          <w:tcPr>
            <w:tcW w:w="1856" w:type="dxa"/>
            <w:gridSpan w:val="2"/>
            <w:tcBorders>
              <w:top w:val="single" w:sz="4" w:space="0" w:color="auto"/>
              <w:left w:val="single" w:sz="4" w:space="0" w:color="auto"/>
              <w:bottom w:val="single" w:sz="4" w:space="0" w:color="auto"/>
              <w:right w:val="single" w:sz="4" w:space="0" w:color="auto"/>
            </w:tcBorders>
            <w:hideMark/>
          </w:tcPr>
          <w:p w14:paraId="01BAA9F1" w14:textId="77777777" w:rsidR="008E12E1" w:rsidRPr="004E1AFA" w:rsidRDefault="008E12E1" w:rsidP="00194C58">
            <w:pPr>
              <w:rPr>
                <w:rFonts w:asciiTheme="majorBidi" w:eastAsia="Calibri" w:hAnsiTheme="majorBidi" w:cstheme="majorBidi"/>
                <w:rtl/>
                <w:lang w:bidi="ar-EG"/>
              </w:rPr>
            </w:pPr>
            <w:r w:rsidRPr="004E1AFA">
              <w:rPr>
                <w:rFonts w:asciiTheme="majorBidi" w:eastAsia="Calibri" w:hAnsiTheme="majorBidi" w:cstheme="majorBidi"/>
                <w:rtl/>
              </w:rPr>
              <w:t xml:space="preserve">أ- المعلومات والمفاهيم </w:t>
            </w:r>
            <w:r w:rsidRPr="004E1AFA">
              <w:rPr>
                <w:rFonts w:asciiTheme="majorBidi" w:eastAsia="Calibri" w:hAnsiTheme="majorBidi" w:cstheme="majorBidi"/>
                <w:rtl/>
                <w:lang w:bidi="ar-EG"/>
              </w:rPr>
              <w:t>:</w:t>
            </w:r>
          </w:p>
          <w:p w14:paraId="711622EB" w14:textId="77777777" w:rsidR="008E12E1" w:rsidRPr="004E1AFA" w:rsidRDefault="008E12E1" w:rsidP="00194C58">
            <w:pPr>
              <w:rPr>
                <w:rFonts w:asciiTheme="majorBidi" w:eastAsia="Calibri" w:hAnsiTheme="majorBidi" w:cstheme="majorBidi"/>
                <w:lang w:bidi="ar-EG"/>
              </w:rPr>
            </w:pPr>
          </w:p>
        </w:tc>
        <w:tc>
          <w:tcPr>
            <w:tcW w:w="8520" w:type="dxa"/>
            <w:gridSpan w:val="5"/>
            <w:tcBorders>
              <w:top w:val="single" w:sz="4" w:space="0" w:color="auto"/>
              <w:left w:val="single" w:sz="4" w:space="0" w:color="auto"/>
              <w:bottom w:val="single" w:sz="4" w:space="0" w:color="auto"/>
              <w:right w:val="single" w:sz="4" w:space="0" w:color="auto"/>
            </w:tcBorders>
          </w:tcPr>
          <w:p w14:paraId="79467D31" w14:textId="77777777" w:rsidR="008E12E1" w:rsidRPr="004E1AFA" w:rsidRDefault="008E12E1" w:rsidP="00194C58">
            <w:pPr>
              <w:tabs>
                <w:tab w:val="left" w:pos="1584"/>
                <w:tab w:val="right" w:pos="8304"/>
              </w:tabs>
              <w:spacing w:line="276" w:lineRule="auto"/>
              <w:rPr>
                <w:rFonts w:asciiTheme="majorBidi" w:eastAsia="Calibri" w:hAnsiTheme="majorBidi" w:cstheme="majorBidi"/>
                <w:i/>
                <w:iCs/>
                <w:color w:val="000000"/>
                <w:rtl/>
                <w:lang w:bidi="ar-EG"/>
              </w:rPr>
            </w:pPr>
            <w:r w:rsidRPr="004E1AFA">
              <w:rPr>
                <w:rFonts w:asciiTheme="majorBidi" w:hAnsiTheme="majorBidi" w:cstheme="majorBidi"/>
                <w:b/>
                <w:bCs/>
                <w:color w:val="000000"/>
              </w:rPr>
              <w:tab/>
            </w:r>
            <w:r w:rsidRPr="004E1AFA">
              <w:rPr>
                <w:rFonts w:asciiTheme="majorBidi" w:hAnsiTheme="majorBidi" w:cstheme="majorBidi"/>
                <w:b/>
                <w:bCs/>
                <w:color w:val="000000"/>
              </w:rPr>
              <w:tab/>
              <w:t>2.a. Knowledge and understanding</w:t>
            </w:r>
          </w:p>
          <w:p w14:paraId="203DC042" w14:textId="77777777" w:rsidR="00C0548E" w:rsidRPr="004E1AFA" w:rsidRDefault="008E12E1" w:rsidP="00C0548E">
            <w:pPr>
              <w:spacing w:line="276" w:lineRule="auto"/>
              <w:ind w:left="360"/>
              <w:jc w:val="right"/>
              <w:rPr>
                <w:rFonts w:asciiTheme="majorBidi" w:eastAsia="Calibri" w:hAnsiTheme="majorBidi" w:cstheme="majorBidi"/>
                <w:b/>
                <w:bCs/>
              </w:rPr>
            </w:pPr>
            <w:r w:rsidRPr="004E1AFA">
              <w:rPr>
                <w:rFonts w:asciiTheme="majorBidi" w:eastAsia="Calibri" w:hAnsiTheme="majorBidi" w:cstheme="majorBidi"/>
                <w:b/>
                <w:bCs/>
                <w:color w:val="000000"/>
              </w:rPr>
              <w:t xml:space="preserve">By the end of the  course, </w:t>
            </w:r>
            <w:r w:rsidRPr="004E1AFA">
              <w:rPr>
                <w:rFonts w:asciiTheme="majorBidi" w:eastAsia="Calibri" w:hAnsiTheme="majorBidi" w:cstheme="majorBidi"/>
                <w:color w:val="000000"/>
              </w:rPr>
              <w:t>students</w:t>
            </w:r>
            <w:r w:rsidRPr="004E1AFA">
              <w:rPr>
                <w:rFonts w:asciiTheme="majorBidi" w:eastAsia="Calibri" w:hAnsiTheme="majorBidi" w:cstheme="majorBidi"/>
                <w:b/>
                <w:bCs/>
                <w:color w:val="000000"/>
              </w:rPr>
              <w:t xml:space="preserve"> should be able </w:t>
            </w:r>
            <w:r w:rsidRPr="004E1AFA">
              <w:rPr>
                <w:rFonts w:asciiTheme="majorBidi" w:eastAsia="Calibri" w:hAnsiTheme="majorBidi" w:cstheme="majorBidi"/>
                <w:b/>
                <w:bCs/>
              </w:rPr>
              <w:t>to</w:t>
            </w:r>
          </w:p>
          <w:p w14:paraId="7C055666" w14:textId="77777777" w:rsidR="008E12E1" w:rsidRPr="004E1AFA" w:rsidRDefault="00B02BFD" w:rsidP="00C0548E">
            <w:pPr>
              <w:spacing w:line="276" w:lineRule="auto"/>
              <w:ind w:left="360"/>
              <w:jc w:val="right"/>
              <w:rPr>
                <w:rFonts w:asciiTheme="majorBidi" w:eastAsia="Calibri" w:hAnsiTheme="majorBidi" w:cstheme="majorBidi"/>
                <w:b/>
                <w:bCs/>
              </w:rPr>
            </w:pPr>
            <w:r w:rsidRPr="004E1AFA">
              <w:rPr>
                <w:rFonts w:asciiTheme="majorBidi" w:hAnsiTheme="majorBidi" w:cstheme="majorBidi"/>
              </w:rPr>
              <w:t>2.a.1</w:t>
            </w:r>
            <w:r w:rsidR="008E12E1" w:rsidRPr="004E1AFA">
              <w:rPr>
                <w:rFonts w:asciiTheme="majorBidi" w:hAnsiTheme="majorBidi" w:cstheme="majorBidi"/>
                <w:color w:val="2F2F2F"/>
              </w:rPr>
              <w:t>Discuss basic</w:t>
            </w:r>
            <w:r w:rsidR="008E12E1" w:rsidRPr="004E1AFA">
              <w:rPr>
                <w:rFonts w:asciiTheme="majorBidi" w:hAnsiTheme="majorBidi" w:cstheme="majorBidi"/>
                <w:color w:val="000000"/>
              </w:rPr>
              <w:t xml:space="preserve">  principles of immune responses in relation to the </w:t>
            </w:r>
            <w:proofErr w:type="spellStart"/>
            <w:r w:rsidR="008E12E1" w:rsidRPr="004E1AFA">
              <w:rPr>
                <w:rFonts w:asciiTheme="majorBidi" w:hAnsiTheme="majorBidi" w:cstheme="majorBidi"/>
                <w:color w:val="000000"/>
              </w:rPr>
              <w:t>NS:immunological</w:t>
            </w:r>
            <w:proofErr w:type="spellEnd"/>
            <w:r w:rsidR="008E12E1" w:rsidRPr="004E1AFA">
              <w:rPr>
                <w:rFonts w:asciiTheme="majorBidi" w:hAnsiTheme="majorBidi" w:cstheme="majorBidi"/>
                <w:color w:val="000000"/>
              </w:rPr>
              <w:t xml:space="preserve"> basis underlying auto-immune neurological disease: clinical features of these diseases: diagnostic techniques immuno-suppressive and immunomodulatory therapies: their actions, side effects and indications]</w:t>
            </w:r>
          </w:p>
          <w:p w14:paraId="73D0909F"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2.a.2</w:t>
            </w:r>
            <w:r w:rsidR="008E12E1" w:rsidRPr="004E1AFA">
              <w:rPr>
                <w:rFonts w:asciiTheme="majorBidi" w:hAnsiTheme="majorBidi" w:cstheme="majorBidi"/>
                <w:color w:val="000000"/>
              </w:rPr>
              <w:t xml:space="preserve">Discuss pathophysiology epidemiology, risk factors of </w:t>
            </w:r>
            <w:proofErr w:type="spellStart"/>
            <w:r w:rsidR="008E12E1" w:rsidRPr="004E1AFA">
              <w:rPr>
                <w:rFonts w:asciiTheme="majorBidi" w:hAnsiTheme="majorBidi" w:cstheme="majorBidi"/>
                <w:color w:val="2F2F2F"/>
              </w:rPr>
              <w:t>cerebro</w:t>
            </w:r>
            <w:proofErr w:type="spellEnd"/>
            <w:r w:rsidR="008E12E1" w:rsidRPr="004E1AFA">
              <w:rPr>
                <w:rFonts w:asciiTheme="majorBidi" w:hAnsiTheme="majorBidi" w:cstheme="majorBidi"/>
                <w:color w:val="2F2F2F"/>
              </w:rPr>
              <w:t>- vascular diseases  and the latest guidelines for management of</w:t>
            </w:r>
            <w:r w:rsidR="008E12E1" w:rsidRPr="004E1AFA">
              <w:rPr>
                <w:rFonts w:asciiTheme="majorBidi" w:hAnsiTheme="majorBidi" w:cstheme="majorBidi"/>
                <w:color w:val="000000"/>
              </w:rPr>
              <w:t xml:space="preserve"> stroke , the role of medical and surgical interventions: role of evaluation scales ,organization of stroke units, and rehabilitation</w:t>
            </w:r>
          </w:p>
          <w:p w14:paraId="2349107C"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2.a.3</w:t>
            </w:r>
            <w:r w:rsidR="008E12E1" w:rsidRPr="004E1AFA">
              <w:rPr>
                <w:rFonts w:asciiTheme="majorBidi" w:hAnsiTheme="majorBidi" w:cstheme="majorBidi"/>
                <w:color w:val="2F2F2F"/>
              </w:rPr>
              <w:t>Determine best evidence for diagnosis and therapy of the demyelinating neurological disorders.</w:t>
            </w:r>
          </w:p>
          <w:p w14:paraId="450A2E1A"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2F2F2F"/>
              </w:rPr>
            </w:pPr>
            <w:r w:rsidRPr="004E1AFA">
              <w:rPr>
                <w:rFonts w:asciiTheme="majorBidi" w:hAnsiTheme="majorBidi" w:cstheme="majorBidi"/>
              </w:rPr>
              <w:t>2.a.4</w:t>
            </w:r>
            <w:r w:rsidR="008E12E1" w:rsidRPr="004E1AFA">
              <w:rPr>
                <w:rFonts w:asciiTheme="majorBidi" w:hAnsiTheme="majorBidi" w:cstheme="majorBidi"/>
                <w:color w:val="2F2F2F"/>
              </w:rPr>
              <w:t>Explain different clinical presentations and treatment options for                                              patients with spine diseases.</w:t>
            </w:r>
            <w:r w:rsidR="008E12E1" w:rsidRPr="004E1AFA">
              <w:rPr>
                <w:rFonts w:asciiTheme="majorBidi" w:hAnsiTheme="majorBidi" w:cstheme="majorBidi"/>
                <w:color w:val="000000"/>
              </w:rPr>
              <w:t xml:space="preserve"> clinical features &amp; investigation of genetic and acquired axonal and demyelinating neuropathies, traumatic &amp;  entrapment neuropathies and plexopathies</w:t>
            </w:r>
          </w:p>
          <w:p w14:paraId="3297791B"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2.a.5</w:t>
            </w:r>
            <w:r w:rsidR="008E12E1" w:rsidRPr="004E1AFA">
              <w:rPr>
                <w:rFonts w:asciiTheme="majorBidi" w:hAnsiTheme="majorBidi" w:cstheme="majorBidi"/>
                <w:color w:val="2F2F2F"/>
              </w:rPr>
              <w:t>Distinguish and treat different types of neurologic infectious                                                    diseases</w:t>
            </w:r>
            <w:r w:rsidR="008E12E1" w:rsidRPr="004E1AFA">
              <w:rPr>
                <w:rFonts w:asciiTheme="majorBidi" w:hAnsiTheme="majorBidi" w:cstheme="majorBidi"/>
                <w:color w:val="000000"/>
              </w:rPr>
              <w:t xml:space="preserve">  and  </w:t>
            </w:r>
            <w:proofErr w:type="spellStart"/>
            <w:r w:rsidR="008E12E1" w:rsidRPr="004E1AFA">
              <w:rPr>
                <w:rFonts w:asciiTheme="majorBidi" w:hAnsiTheme="majorBidi" w:cstheme="majorBidi"/>
                <w:color w:val="000000"/>
              </w:rPr>
              <w:t>tumours</w:t>
            </w:r>
            <w:proofErr w:type="spellEnd"/>
            <w:r w:rsidR="008E12E1" w:rsidRPr="004E1AFA">
              <w:rPr>
                <w:rFonts w:asciiTheme="majorBidi" w:hAnsiTheme="majorBidi" w:cstheme="majorBidi"/>
                <w:color w:val="000000"/>
              </w:rPr>
              <w:t xml:space="preserve"> of the NS  and paraneoplastic syndromes </w:t>
            </w:r>
          </w:p>
          <w:p w14:paraId="780DDC98"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2.a.</w:t>
            </w:r>
            <w:r w:rsidR="009E2987" w:rsidRPr="004E1AFA">
              <w:rPr>
                <w:rFonts w:asciiTheme="majorBidi" w:hAnsiTheme="majorBidi" w:cstheme="majorBidi"/>
              </w:rPr>
              <w:t>6</w:t>
            </w:r>
            <w:r w:rsidR="008E12E1" w:rsidRPr="004E1AFA">
              <w:rPr>
                <w:rFonts w:asciiTheme="majorBidi" w:hAnsiTheme="majorBidi" w:cstheme="majorBidi"/>
                <w:color w:val="2F2F2F"/>
              </w:rPr>
              <w:t xml:space="preserve">Construct an algorithm for evaluating patients with neuromuscular diseases </w:t>
            </w:r>
            <w:proofErr w:type="spellStart"/>
            <w:r w:rsidR="008E12E1" w:rsidRPr="004E1AFA">
              <w:rPr>
                <w:rFonts w:asciiTheme="majorBidi" w:hAnsiTheme="majorBidi" w:cstheme="majorBidi"/>
                <w:color w:val="2F2F2F"/>
              </w:rPr>
              <w:t>and</w:t>
            </w:r>
            <w:r w:rsidR="008E12E1" w:rsidRPr="004E1AFA">
              <w:rPr>
                <w:rFonts w:asciiTheme="majorBidi" w:hAnsiTheme="majorBidi" w:cstheme="majorBidi"/>
                <w:color w:val="000000"/>
              </w:rPr>
              <w:t>demonstrate</w:t>
            </w:r>
            <w:proofErr w:type="spellEnd"/>
            <w:r w:rsidR="008E12E1" w:rsidRPr="004E1AFA">
              <w:rPr>
                <w:rFonts w:asciiTheme="majorBidi" w:hAnsiTheme="majorBidi" w:cstheme="majorBidi"/>
                <w:color w:val="000000"/>
              </w:rPr>
              <w:t xml:space="preserve"> clinical features and investigation of genetic &amp; acquired disorders of the neuromuscular junction and voluntary muscle including periodic disorders and disorders of energy metabolism </w:t>
            </w:r>
            <w:r w:rsidR="008E12E1" w:rsidRPr="004E1AFA">
              <w:rPr>
                <w:rFonts w:asciiTheme="majorBidi" w:hAnsiTheme="majorBidi" w:cstheme="majorBidi"/>
                <w:color w:val="2F2F2F"/>
              </w:rPr>
              <w:t xml:space="preserve">  .</w:t>
            </w:r>
          </w:p>
          <w:p w14:paraId="46D4A09D" w14:textId="77777777" w:rsidR="008E12E1" w:rsidRPr="004E1AFA" w:rsidRDefault="00B02BFD" w:rsidP="00563D67">
            <w:pPr>
              <w:numPr>
                <w:ilvl w:val="0"/>
                <w:numId w:val="37"/>
              </w:numPr>
              <w:autoSpaceDE w:val="0"/>
              <w:autoSpaceDN w:val="0"/>
              <w:bidi w:val="0"/>
              <w:adjustRightInd w:val="0"/>
              <w:spacing w:line="276" w:lineRule="auto"/>
              <w:rPr>
                <w:rFonts w:asciiTheme="majorBidi" w:hAnsiTheme="majorBidi" w:cstheme="majorBidi"/>
                <w:color w:val="2F2F2F"/>
              </w:rPr>
            </w:pPr>
            <w:r w:rsidRPr="004E1AFA">
              <w:rPr>
                <w:rFonts w:asciiTheme="majorBidi" w:hAnsiTheme="majorBidi" w:cstheme="majorBidi"/>
              </w:rPr>
              <w:t>2.a.</w:t>
            </w:r>
            <w:r w:rsidR="009E2987" w:rsidRPr="004E1AFA">
              <w:rPr>
                <w:rFonts w:asciiTheme="majorBidi" w:hAnsiTheme="majorBidi" w:cstheme="majorBidi"/>
              </w:rPr>
              <w:t>7</w:t>
            </w:r>
            <w:r w:rsidR="008E12E1" w:rsidRPr="004E1AFA">
              <w:rPr>
                <w:rFonts w:asciiTheme="majorBidi" w:hAnsiTheme="majorBidi" w:cstheme="majorBidi"/>
                <w:color w:val="2F2F2F"/>
              </w:rPr>
              <w:t xml:space="preserve">Compare clinical presentations of different movement disorders , </w:t>
            </w:r>
          </w:p>
          <w:p w14:paraId="6622885D" w14:textId="77777777" w:rsidR="008E12E1" w:rsidRPr="004E1AFA" w:rsidRDefault="008E12E1" w:rsidP="00194C58">
            <w:p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2F2F2F"/>
              </w:rPr>
              <w:t xml:space="preserve">Epilepsy </w:t>
            </w:r>
            <w:r w:rsidRPr="004E1AFA">
              <w:rPr>
                <w:rFonts w:asciiTheme="majorBidi" w:hAnsiTheme="majorBidi" w:cstheme="majorBidi"/>
                <w:color w:val="000000"/>
              </w:rPr>
              <w:t>&amp;Differential diagnosis of paroxysmal and transient events&amp;</w:t>
            </w:r>
          </w:p>
          <w:p w14:paraId="55D6561D" w14:textId="77777777" w:rsidR="008E12E1" w:rsidRPr="004E1AFA" w:rsidRDefault="008E12E1" w:rsidP="00194C58">
            <w:p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sleep disorders</w:t>
            </w:r>
          </w:p>
          <w:p w14:paraId="1AB279D1"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2F2F2F"/>
              </w:rPr>
            </w:pPr>
            <w:r w:rsidRPr="004E1AFA">
              <w:rPr>
                <w:rFonts w:asciiTheme="majorBidi" w:hAnsiTheme="majorBidi" w:cstheme="majorBidi"/>
              </w:rPr>
              <w:t>2.a.</w:t>
            </w:r>
            <w:r w:rsidR="009E2987" w:rsidRPr="004E1AFA">
              <w:rPr>
                <w:rFonts w:asciiTheme="majorBidi" w:hAnsiTheme="majorBidi" w:cstheme="majorBidi"/>
              </w:rPr>
              <w:t>8</w:t>
            </w:r>
            <w:r w:rsidR="008E12E1" w:rsidRPr="004E1AFA">
              <w:rPr>
                <w:rFonts w:asciiTheme="majorBidi" w:hAnsiTheme="majorBidi" w:cstheme="majorBidi"/>
                <w:color w:val="2F2F2F"/>
              </w:rPr>
              <w:t xml:space="preserve">Discuss different aspects of motor neuron disease </w:t>
            </w:r>
          </w:p>
          <w:p w14:paraId="4BF81440"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2.a.</w:t>
            </w:r>
            <w:r w:rsidR="009E2987" w:rsidRPr="004E1AFA">
              <w:rPr>
                <w:rFonts w:asciiTheme="majorBidi" w:hAnsiTheme="majorBidi" w:cstheme="majorBidi"/>
              </w:rPr>
              <w:t>9</w:t>
            </w:r>
            <w:r w:rsidR="008E12E1" w:rsidRPr="004E1AFA">
              <w:rPr>
                <w:rFonts w:asciiTheme="majorBidi" w:hAnsiTheme="majorBidi" w:cstheme="majorBidi"/>
                <w:color w:val="2F2F2F"/>
              </w:rPr>
              <w:t>Classify causes and different diagnostic criteria of cognitive impairment and Alzheimer’s disease.</w:t>
            </w:r>
            <w:r w:rsidR="008E12E1" w:rsidRPr="004E1AFA">
              <w:rPr>
                <w:rFonts w:asciiTheme="majorBidi" w:hAnsiTheme="majorBidi" w:cstheme="majorBidi"/>
                <w:color w:val="000000"/>
              </w:rPr>
              <w:t xml:space="preserve"> pathophysiology of disorders of consciousness: definitions, causes, clinical features and prognosis</w:t>
            </w:r>
            <w:r w:rsidR="008E12E1" w:rsidRPr="004E1AFA">
              <w:rPr>
                <w:rFonts w:asciiTheme="majorBidi" w:eastAsia="Calibri" w:hAnsiTheme="majorBidi" w:cstheme="majorBidi"/>
                <w:i/>
                <w:iCs/>
              </w:rPr>
              <w:t>:</w:t>
            </w:r>
          </w:p>
          <w:p w14:paraId="072DC67A"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rPr>
            </w:pPr>
            <w:r w:rsidRPr="004E1AFA">
              <w:rPr>
                <w:rFonts w:asciiTheme="majorBidi" w:hAnsiTheme="majorBidi" w:cstheme="majorBidi"/>
              </w:rPr>
              <w:t>2.a.1</w:t>
            </w:r>
            <w:r w:rsidR="009E2987" w:rsidRPr="004E1AFA">
              <w:rPr>
                <w:rFonts w:asciiTheme="majorBidi" w:hAnsiTheme="majorBidi" w:cstheme="majorBidi"/>
              </w:rPr>
              <w:t>0</w:t>
            </w:r>
            <w:r w:rsidR="008E12E1" w:rsidRPr="004E1AFA">
              <w:rPr>
                <w:rFonts w:asciiTheme="majorBidi" w:eastAsia="Calibri" w:hAnsiTheme="majorBidi" w:cstheme="majorBidi"/>
              </w:rPr>
              <w:t>Mention</w:t>
            </w:r>
            <w:r w:rsidR="008E12E1" w:rsidRPr="004E1AFA">
              <w:rPr>
                <w:rFonts w:asciiTheme="majorBidi" w:hAnsiTheme="majorBidi" w:cstheme="majorBidi"/>
              </w:rPr>
              <w:t xml:space="preserve"> the role of autonomic dysfunction and neurology            </w:t>
            </w:r>
          </w:p>
          <w:p w14:paraId="0223E707"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2.a.1</w:t>
            </w:r>
            <w:r w:rsidR="009E2987" w:rsidRPr="004E1AFA">
              <w:rPr>
                <w:rFonts w:asciiTheme="majorBidi" w:hAnsiTheme="majorBidi" w:cstheme="majorBidi"/>
              </w:rPr>
              <w:t>1</w:t>
            </w:r>
            <w:r w:rsidR="008E12E1" w:rsidRPr="004E1AFA">
              <w:rPr>
                <w:rFonts w:asciiTheme="majorBidi" w:eastAsia="Calibri" w:hAnsiTheme="majorBidi" w:cstheme="majorBidi"/>
              </w:rPr>
              <w:t>Discuss</w:t>
            </w:r>
            <w:r w:rsidR="008E12E1" w:rsidRPr="004E1AFA">
              <w:rPr>
                <w:rFonts w:asciiTheme="majorBidi" w:hAnsiTheme="majorBidi" w:cstheme="majorBidi"/>
                <w:color w:val="000000"/>
              </w:rPr>
              <w:t xml:space="preserve"> pathological processes involving cranial nerves and their central connections: clinical features &amp; clinical assessment of cranial nerve function]</w:t>
            </w:r>
          </w:p>
          <w:p w14:paraId="3662AD91"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2.a.1</w:t>
            </w:r>
            <w:r w:rsidR="009E2987" w:rsidRPr="004E1AFA">
              <w:rPr>
                <w:rFonts w:asciiTheme="majorBidi" w:hAnsiTheme="majorBidi" w:cstheme="majorBidi"/>
              </w:rPr>
              <w:t>2</w:t>
            </w:r>
            <w:r w:rsidR="008E12E1" w:rsidRPr="004E1AFA">
              <w:rPr>
                <w:rFonts w:asciiTheme="majorBidi" w:hAnsiTheme="majorBidi" w:cstheme="majorBidi"/>
              </w:rPr>
              <w:t>Compare between</w:t>
            </w:r>
            <w:r w:rsidR="008E12E1" w:rsidRPr="004E1AFA">
              <w:rPr>
                <w:rFonts w:asciiTheme="majorBidi" w:hAnsiTheme="majorBidi" w:cstheme="majorBidi"/>
                <w:color w:val="2F2F2F"/>
              </w:rPr>
              <w:t xml:space="preserve"> primary and secondary headache syndromes </w:t>
            </w:r>
            <w:r w:rsidR="008E12E1" w:rsidRPr="004E1AFA">
              <w:rPr>
                <w:rFonts w:asciiTheme="majorBidi" w:hAnsiTheme="majorBidi" w:cstheme="majorBidi"/>
                <w:color w:val="000000"/>
              </w:rPr>
              <w:t xml:space="preserve"> pain patterns in neurology and with systemic diseases</w:t>
            </w:r>
            <w:r w:rsidR="008E12E1" w:rsidRPr="004E1AFA">
              <w:rPr>
                <w:rFonts w:asciiTheme="majorBidi" w:hAnsiTheme="majorBidi" w:cstheme="majorBidi"/>
              </w:rPr>
              <w:t xml:space="preserve"> with </w:t>
            </w:r>
            <w:r w:rsidR="008E12E1" w:rsidRPr="004E1AFA">
              <w:rPr>
                <w:rFonts w:asciiTheme="majorBidi" w:hAnsiTheme="majorBidi" w:cstheme="majorBidi"/>
                <w:color w:val="000000"/>
              </w:rPr>
              <w:t>explanation  of theories of pain generation</w:t>
            </w:r>
          </w:p>
          <w:p w14:paraId="02A96C19" w14:textId="77777777" w:rsidR="008E12E1" w:rsidRPr="004E1AFA" w:rsidRDefault="00B02BFD" w:rsidP="001D6395">
            <w:pPr>
              <w:numPr>
                <w:ilvl w:val="0"/>
                <w:numId w:val="8"/>
              </w:numPr>
              <w:autoSpaceDE w:val="0"/>
              <w:autoSpaceDN w:val="0"/>
              <w:bidi w:val="0"/>
              <w:adjustRightInd w:val="0"/>
              <w:spacing w:line="276" w:lineRule="auto"/>
              <w:rPr>
                <w:rFonts w:asciiTheme="majorBidi" w:hAnsiTheme="majorBidi" w:cstheme="majorBidi"/>
                <w:color w:val="000000"/>
                <w:rtl/>
              </w:rPr>
            </w:pPr>
            <w:r w:rsidRPr="004E1AFA">
              <w:rPr>
                <w:rFonts w:asciiTheme="majorBidi" w:hAnsiTheme="majorBidi" w:cstheme="majorBidi"/>
              </w:rPr>
              <w:t>2.a.1</w:t>
            </w:r>
            <w:r w:rsidR="009E2987" w:rsidRPr="004E1AFA">
              <w:rPr>
                <w:rFonts w:asciiTheme="majorBidi" w:hAnsiTheme="majorBidi" w:cstheme="majorBidi"/>
              </w:rPr>
              <w:t>3</w:t>
            </w:r>
            <w:r w:rsidR="008E12E1" w:rsidRPr="004E1AFA">
              <w:rPr>
                <w:rFonts w:asciiTheme="majorBidi" w:hAnsiTheme="majorBidi" w:cstheme="majorBidi"/>
                <w:color w:val="000000"/>
              </w:rPr>
              <w:t xml:space="preserve">Discuss the impact of   community health problems and other systemic diseases in the field of neurology </w:t>
            </w:r>
          </w:p>
        </w:tc>
      </w:tr>
      <w:tr w:rsidR="008E12E1" w:rsidRPr="004E1AFA" w14:paraId="6FC64FAD" w14:textId="77777777" w:rsidTr="00DE5E2E">
        <w:trPr>
          <w:gridBefore w:val="1"/>
          <w:wBefore w:w="346" w:type="dxa"/>
          <w:cantSplit/>
          <w:trHeight w:val="1388"/>
          <w:jc w:val="center"/>
        </w:trPr>
        <w:tc>
          <w:tcPr>
            <w:tcW w:w="1856" w:type="dxa"/>
            <w:gridSpan w:val="2"/>
            <w:tcBorders>
              <w:top w:val="single" w:sz="4" w:space="0" w:color="auto"/>
              <w:left w:val="single" w:sz="4" w:space="0" w:color="auto"/>
              <w:bottom w:val="single" w:sz="4" w:space="0" w:color="auto"/>
              <w:right w:val="single" w:sz="4" w:space="0" w:color="auto"/>
            </w:tcBorders>
            <w:hideMark/>
          </w:tcPr>
          <w:p w14:paraId="206A99E5" w14:textId="77777777" w:rsidR="008E12E1" w:rsidRPr="004E1AFA" w:rsidRDefault="008E12E1" w:rsidP="00194C58">
            <w:pPr>
              <w:spacing w:line="360" w:lineRule="auto"/>
              <w:rPr>
                <w:rFonts w:asciiTheme="majorBidi" w:eastAsia="Calibri" w:hAnsiTheme="majorBidi" w:cstheme="majorBidi"/>
                <w:lang w:bidi="ar-EG"/>
              </w:rPr>
            </w:pPr>
            <w:r w:rsidRPr="004E1AFA">
              <w:rPr>
                <w:rFonts w:asciiTheme="majorBidi" w:eastAsia="Calibri" w:hAnsiTheme="majorBidi" w:cstheme="majorBidi"/>
                <w:rtl/>
              </w:rPr>
              <w:t>ب- المهارات الذهنية</w:t>
            </w:r>
            <w:r w:rsidRPr="004E1AFA">
              <w:rPr>
                <w:rFonts w:asciiTheme="majorBidi" w:eastAsia="Calibri" w:hAnsiTheme="majorBidi" w:cstheme="majorBidi"/>
              </w:rPr>
              <w:t xml:space="preserve">  :</w:t>
            </w:r>
          </w:p>
        </w:tc>
        <w:tc>
          <w:tcPr>
            <w:tcW w:w="8520" w:type="dxa"/>
            <w:gridSpan w:val="5"/>
            <w:tcBorders>
              <w:top w:val="single" w:sz="4" w:space="0" w:color="auto"/>
              <w:left w:val="single" w:sz="4" w:space="0" w:color="auto"/>
              <w:bottom w:val="single" w:sz="4" w:space="0" w:color="auto"/>
              <w:right w:val="single" w:sz="4" w:space="0" w:color="auto"/>
            </w:tcBorders>
          </w:tcPr>
          <w:p w14:paraId="349E9EC3" w14:textId="77777777" w:rsidR="008E12E1" w:rsidRPr="004E1AFA" w:rsidRDefault="008E12E1" w:rsidP="00194C58">
            <w:pPr>
              <w:bidi w:val="0"/>
              <w:spacing w:line="360" w:lineRule="auto"/>
              <w:rPr>
                <w:rFonts w:asciiTheme="majorBidi" w:hAnsiTheme="majorBidi" w:cstheme="majorBidi"/>
                <w:b/>
                <w:bCs/>
                <w:spacing w:val="6"/>
              </w:rPr>
            </w:pPr>
            <w:r w:rsidRPr="004E1AFA">
              <w:rPr>
                <w:rFonts w:asciiTheme="majorBidi" w:hAnsiTheme="majorBidi" w:cstheme="majorBidi"/>
                <w:b/>
                <w:bCs/>
                <w:color w:val="000000"/>
              </w:rPr>
              <w:t xml:space="preserve">2.b. </w:t>
            </w:r>
            <w:r w:rsidRPr="004E1AFA">
              <w:rPr>
                <w:rFonts w:asciiTheme="majorBidi" w:hAnsiTheme="majorBidi" w:cstheme="majorBidi"/>
                <w:b/>
                <w:bCs/>
                <w:spacing w:val="6"/>
              </w:rPr>
              <w:t>Intellectual Skills:</w:t>
            </w:r>
          </w:p>
          <w:p w14:paraId="443D7E00" w14:textId="77777777" w:rsidR="008E12E1" w:rsidRPr="004E1AFA" w:rsidRDefault="008E12E1" w:rsidP="00194C58">
            <w:pPr>
              <w:bidi w:val="0"/>
              <w:spacing w:line="360" w:lineRule="auto"/>
              <w:rPr>
                <w:rFonts w:asciiTheme="majorBidi" w:hAnsiTheme="majorBidi" w:cstheme="majorBidi"/>
                <w:b/>
                <w:bCs/>
                <w:spacing w:val="6"/>
              </w:rPr>
            </w:pPr>
            <w:r w:rsidRPr="004E1AFA">
              <w:rPr>
                <w:rFonts w:asciiTheme="majorBidi" w:hAnsiTheme="majorBidi" w:cstheme="majorBidi"/>
                <w:b/>
                <w:bCs/>
                <w:i/>
                <w:iCs/>
                <w:color w:val="000000"/>
              </w:rPr>
              <w:t xml:space="preserve"> By the end of the course, students should be able to:</w:t>
            </w:r>
          </w:p>
          <w:p w14:paraId="061793B4"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rtl/>
                <w:lang w:bidi="ar-EG"/>
              </w:rPr>
            </w:pPr>
            <w:r w:rsidRPr="004E1AFA">
              <w:rPr>
                <w:rFonts w:asciiTheme="majorBidi" w:hAnsiTheme="majorBidi" w:cstheme="majorBidi"/>
                <w:lang w:bidi="ar-EG"/>
              </w:rPr>
              <w:t xml:space="preserve"> Classify </w:t>
            </w:r>
            <w:r w:rsidRPr="004E1AFA">
              <w:rPr>
                <w:rFonts w:asciiTheme="majorBidi" w:hAnsiTheme="majorBidi" w:cstheme="majorBidi"/>
                <w:color w:val="2F2F2F"/>
              </w:rPr>
              <w:t xml:space="preserve"> different therapies of treatment of seizures</w:t>
            </w:r>
            <w:r w:rsidRPr="004E1AFA">
              <w:rPr>
                <w:rFonts w:asciiTheme="majorBidi" w:hAnsiTheme="majorBidi" w:cstheme="majorBidi"/>
                <w:color w:val="000000"/>
              </w:rPr>
              <w:t xml:space="preserve"> </w:t>
            </w:r>
            <w:proofErr w:type="spellStart"/>
            <w:r w:rsidRPr="004E1AFA">
              <w:rPr>
                <w:rFonts w:asciiTheme="majorBidi" w:hAnsiTheme="majorBidi" w:cstheme="majorBidi"/>
                <w:color w:val="000000"/>
              </w:rPr>
              <w:t>with</w:t>
            </w:r>
            <w:r w:rsidRPr="004E1AFA">
              <w:rPr>
                <w:rFonts w:asciiTheme="majorBidi" w:hAnsiTheme="majorBidi" w:cstheme="majorBidi"/>
                <w:color w:val="2F2F2F"/>
              </w:rPr>
              <w:t>benefits</w:t>
            </w:r>
            <w:proofErr w:type="spellEnd"/>
            <w:r w:rsidRPr="004E1AFA">
              <w:rPr>
                <w:rFonts w:asciiTheme="majorBidi" w:hAnsiTheme="majorBidi" w:cstheme="majorBidi"/>
                <w:color w:val="2F2F2F"/>
              </w:rPr>
              <w:t xml:space="preserve"> and </w:t>
            </w:r>
            <w:proofErr w:type="spellStart"/>
            <w:r w:rsidRPr="004E1AFA">
              <w:rPr>
                <w:rFonts w:asciiTheme="majorBidi" w:hAnsiTheme="majorBidi" w:cstheme="majorBidi"/>
                <w:color w:val="2F2F2F"/>
              </w:rPr>
              <w:t>riskscomparison</w:t>
            </w:r>
            <w:proofErr w:type="spellEnd"/>
            <w:r w:rsidRPr="004E1AFA">
              <w:rPr>
                <w:rFonts w:asciiTheme="majorBidi" w:hAnsiTheme="majorBidi" w:cstheme="majorBidi"/>
                <w:color w:val="2F2F2F"/>
              </w:rPr>
              <w:t xml:space="preserve"> </w:t>
            </w:r>
          </w:p>
          <w:p w14:paraId="518A21BA"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lang w:bidi="ar-EG"/>
              </w:rPr>
              <w:t xml:space="preserve">Asses  cases of disturbance of consciousness and intensive care units </w:t>
            </w:r>
            <w:r w:rsidRPr="004E1AFA">
              <w:rPr>
                <w:rFonts w:asciiTheme="majorBidi" w:hAnsiTheme="majorBidi" w:cstheme="majorBidi"/>
                <w:color w:val="000000"/>
              </w:rPr>
              <w:t>and ICU neurological complications</w:t>
            </w:r>
          </w:p>
          <w:p w14:paraId="3B3CC565" w14:textId="77777777" w:rsidR="008E12E1" w:rsidRPr="004E1AFA" w:rsidRDefault="008E12E1" w:rsidP="001D6395">
            <w:pPr>
              <w:numPr>
                <w:ilvl w:val="0"/>
                <w:numId w:val="9"/>
              </w:numPr>
              <w:autoSpaceDE w:val="0"/>
              <w:autoSpaceDN w:val="0"/>
              <w:bidi w:val="0"/>
              <w:adjustRightInd w:val="0"/>
              <w:spacing w:line="276" w:lineRule="auto"/>
              <w:jc w:val="lowKashida"/>
              <w:rPr>
                <w:rFonts w:asciiTheme="majorBidi" w:hAnsiTheme="majorBidi" w:cstheme="majorBidi"/>
              </w:rPr>
            </w:pPr>
            <w:r w:rsidRPr="004E1AFA">
              <w:rPr>
                <w:rFonts w:asciiTheme="majorBidi" w:hAnsiTheme="majorBidi" w:cstheme="majorBidi"/>
                <w:lang w:bidi="ar-EG"/>
              </w:rPr>
              <w:t xml:space="preserve"> Select </w:t>
            </w:r>
            <w:r w:rsidRPr="004E1AFA">
              <w:rPr>
                <w:rFonts w:asciiTheme="majorBidi" w:hAnsiTheme="majorBidi" w:cstheme="majorBidi"/>
                <w:color w:val="2F2F2F"/>
              </w:rPr>
              <w:t>proper treatment options for Parkinson’s disease, and other movement disorders</w:t>
            </w:r>
          </w:p>
          <w:p w14:paraId="256D91F4"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 xml:space="preserve">Evaluate and manage people with headache &amp; </w:t>
            </w:r>
            <w:proofErr w:type="spellStart"/>
            <w:r w:rsidRPr="004E1AFA">
              <w:rPr>
                <w:rFonts w:asciiTheme="majorBidi" w:hAnsiTheme="majorBidi" w:cstheme="majorBidi"/>
                <w:color w:val="000000"/>
              </w:rPr>
              <w:t>facialpains</w:t>
            </w:r>
            <w:r w:rsidRPr="004E1AFA">
              <w:rPr>
                <w:rFonts w:asciiTheme="majorBidi" w:hAnsiTheme="majorBidi" w:cstheme="majorBidi"/>
              </w:rPr>
              <w:t>according</w:t>
            </w:r>
            <w:proofErr w:type="spellEnd"/>
            <w:r w:rsidRPr="004E1AFA">
              <w:rPr>
                <w:rFonts w:asciiTheme="majorBidi" w:hAnsiTheme="majorBidi" w:cstheme="majorBidi"/>
              </w:rPr>
              <w:t xml:space="preserve"> to the given clinical data.</w:t>
            </w:r>
          </w:p>
          <w:p w14:paraId="77850472"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 xml:space="preserve">Analyze </w:t>
            </w:r>
            <w:r w:rsidRPr="004E1AFA">
              <w:rPr>
                <w:rFonts w:asciiTheme="majorBidi" w:hAnsiTheme="majorBidi" w:cstheme="majorBidi"/>
                <w:color w:val="000000"/>
              </w:rPr>
              <w:t xml:space="preserve">people with neurological disorders causing pain and common non neurological causes of pain including musculoskeletal it with explanation according to </w:t>
            </w:r>
          </w:p>
          <w:p w14:paraId="45087C34"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:Manage of cranial nerve disorders including multidisciplinary approaches to visual, hearing &amp;balance, speech &amp; swallowing disorders</w:t>
            </w:r>
          </w:p>
          <w:p w14:paraId="7191BB38"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 xml:space="preserve">Compare </w:t>
            </w:r>
            <w:r w:rsidRPr="004E1AFA">
              <w:rPr>
                <w:rFonts w:asciiTheme="majorBidi" w:hAnsiTheme="majorBidi" w:cstheme="majorBidi"/>
              </w:rPr>
              <w:t>e acute &amp; chronic consequences of acute spinal cord injury including effects of paralysis, autonomic dysfunction and sensory loss.</w:t>
            </w:r>
          </w:p>
          <w:p w14:paraId="7EC8357F"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 xml:space="preserve">Analyze </w:t>
            </w:r>
            <w:r w:rsidRPr="004E1AFA">
              <w:rPr>
                <w:rFonts w:asciiTheme="majorBidi" w:hAnsiTheme="majorBidi" w:cstheme="majorBidi"/>
              </w:rPr>
              <w:t xml:space="preserve">Neurological presentations of renal &amp; hepatic failure, nutritional deficiencies and porphyria. </w:t>
            </w:r>
          </w:p>
          <w:p w14:paraId="61B9478A"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Point out the Role and value of blood and urine toxicology, imaging and assessment of other organ damage; clinical features and management of, sodium, potassium, calcium and acid base disorders</w:t>
            </w:r>
            <w:r w:rsidRPr="004E1AFA">
              <w:rPr>
                <w:rFonts w:asciiTheme="majorBidi" w:hAnsiTheme="majorBidi" w:cstheme="majorBidi"/>
                <w:color w:val="000000"/>
              </w:rPr>
              <w:t>\</w:t>
            </w:r>
          </w:p>
          <w:p w14:paraId="1BFA6375" w14:textId="77777777" w:rsidR="008E12E1" w:rsidRPr="004E1AFA" w:rsidRDefault="008E12E1" w:rsidP="001D6395">
            <w:pPr>
              <w:numPr>
                <w:ilvl w:val="0"/>
                <w:numId w:val="9"/>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rPr>
              <w:t>Compare and manage of non-epileptic seizures.</w:t>
            </w:r>
          </w:p>
        </w:tc>
      </w:tr>
      <w:tr w:rsidR="008E12E1" w:rsidRPr="004E1AFA" w14:paraId="131291D9" w14:textId="77777777" w:rsidTr="00DE5E2E">
        <w:trPr>
          <w:gridBefore w:val="1"/>
          <w:wBefore w:w="346" w:type="dxa"/>
          <w:cantSplit/>
          <w:trHeight w:val="1453"/>
          <w:jc w:val="center"/>
        </w:trPr>
        <w:tc>
          <w:tcPr>
            <w:tcW w:w="1856" w:type="dxa"/>
            <w:gridSpan w:val="2"/>
            <w:tcBorders>
              <w:top w:val="single" w:sz="4" w:space="0" w:color="auto"/>
              <w:left w:val="single" w:sz="4" w:space="0" w:color="auto"/>
              <w:bottom w:val="single" w:sz="4" w:space="0" w:color="auto"/>
              <w:right w:val="single" w:sz="4" w:space="0" w:color="auto"/>
            </w:tcBorders>
            <w:hideMark/>
          </w:tcPr>
          <w:p w14:paraId="25EB8753" w14:textId="77777777" w:rsidR="008E12E1" w:rsidRPr="004E1AFA" w:rsidRDefault="00C0548E" w:rsidP="00C0548E">
            <w:pPr>
              <w:spacing w:line="360" w:lineRule="auto"/>
              <w:rPr>
                <w:rFonts w:asciiTheme="majorBidi" w:eastAsia="Calibri" w:hAnsiTheme="majorBidi" w:cstheme="majorBidi"/>
              </w:rPr>
            </w:pPr>
            <w:r w:rsidRPr="004E1AFA">
              <w:rPr>
                <w:rFonts w:asciiTheme="majorBidi" w:eastAsia="Calibri" w:hAnsiTheme="majorBidi" w:cstheme="majorBidi"/>
                <w:rtl/>
              </w:rPr>
              <w:t>- المهارات المهنية الخاصة بال</w:t>
            </w:r>
            <w:r w:rsidR="008E12E1" w:rsidRPr="004E1AFA">
              <w:rPr>
                <w:rFonts w:asciiTheme="majorBidi" w:eastAsia="Calibri" w:hAnsiTheme="majorBidi" w:cstheme="majorBidi"/>
                <w:rtl/>
              </w:rPr>
              <w:t>مقرر :</w:t>
            </w:r>
          </w:p>
        </w:tc>
        <w:tc>
          <w:tcPr>
            <w:tcW w:w="8520" w:type="dxa"/>
            <w:gridSpan w:val="5"/>
            <w:tcBorders>
              <w:top w:val="single" w:sz="4" w:space="0" w:color="auto"/>
              <w:left w:val="single" w:sz="4" w:space="0" w:color="auto"/>
              <w:bottom w:val="single" w:sz="4" w:space="0" w:color="auto"/>
              <w:right w:val="single" w:sz="4" w:space="0" w:color="auto"/>
            </w:tcBorders>
          </w:tcPr>
          <w:p w14:paraId="57B34F25" w14:textId="77777777" w:rsidR="008E12E1" w:rsidRPr="004E1AFA" w:rsidRDefault="008E12E1" w:rsidP="00194C58">
            <w:pPr>
              <w:autoSpaceDE w:val="0"/>
              <w:autoSpaceDN w:val="0"/>
              <w:bidi w:val="0"/>
              <w:adjustRightInd w:val="0"/>
              <w:spacing w:before="100" w:beforeAutospacing="1" w:after="100" w:afterAutospacing="1"/>
              <w:jc w:val="lowKashida"/>
              <w:rPr>
                <w:rFonts w:asciiTheme="majorBidi" w:hAnsiTheme="majorBidi" w:cstheme="majorBidi"/>
                <w:b/>
                <w:bCs/>
                <w:i/>
                <w:iCs/>
                <w:color w:val="000000"/>
              </w:rPr>
            </w:pPr>
            <w:r w:rsidRPr="004E1AFA">
              <w:rPr>
                <w:rFonts w:asciiTheme="majorBidi" w:hAnsiTheme="majorBidi" w:cstheme="majorBidi"/>
                <w:b/>
                <w:bCs/>
                <w:spacing w:val="6"/>
              </w:rPr>
              <w:t xml:space="preserve">2.c. </w:t>
            </w:r>
            <w:r w:rsidRPr="004E1AFA">
              <w:rPr>
                <w:rFonts w:asciiTheme="majorBidi" w:hAnsiTheme="majorBidi" w:cstheme="majorBidi"/>
                <w:b/>
                <w:bCs/>
                <w:color w:val="000000"/>
              </w:rPr>
              <w:t>Practical and Clinical Skills</w:t>
            </w:r>
          </w:p>
          <w:p w14:paraId="14F03009" w14:textId="77777777" w:rsidR="008E12E1" w:rsidRPr="004E1AFA" w:rsidRDefault="008E12E1" w:rsidP="00194C58">
            <w:pPr>
              <w:autoSpaceDE w:val="0"/>
              <w:autoSpaceDN w:val="0"/>
              <w:bidi w:val="0"/>
              <w:adjustRightInd w:val="0"/>
              <w:spacing w:before="100" w:beforeAutospacing="1" w:after="100" w:afterAutospacing="1"/>
              <w:jc w:val="lowKashida"/>
              <w:rPr>
                <w:rFonts w:asciiTheme="majorBidi" w:hAnsiTheme="majorBidi" w:cstheme="majorBidi"/>
                <w:b/>
                <w:bCs/>
                <w:i/>
                <w:iCs/>
                <w:color w:val="000000"/>
              </w:rPr>
            </w:pPr>
            <w:r w:rsidRPr="004E1AFA">
              <w:rPr>
                <w:rFonts w:asciiTheme="majorBidi" w:hAnsiTheme="majorBidi" w:cstheme="majorBidi"/>
                <w:b/>
                <w:bCs/>
                <w:i/>
                <w:iCs/>
                <w:color w:val="000000"/>
              </w:rPr>
              <w:t>By the end of the course, students should be able to:</w:t>
            </w:r>
          </w:p>
          <w:p w14:paraId="5D6F8AD5" w14:textId="77777777" w:rsidR="008E12E1" w:rsidRPr="004E1AFA" w:rsidRDefault="008E12E1" w:rsidP="00194C58">
            <w:pPr>
              <w:autoSpaceDE w:val="0"/>
              <w:autoSpaceDN w:val="0"/>
              <w:bidi w:val="0"/>
              <w:adjustRightInd w:val="0"/>
              <w:spacing w:before="100" w:beforeAutospacing="1" w:after="100" w:afterAutospacing="1"/>
              <w:jc w:val="lowKashida"/>
              <w:rPr>
                <w:rFonts w:asciiTheme="majorBidi" w:hAnsiTheme="majorBidi" w:cstheme="majorBidi"/>
                <w:b/>
                <w:bCs/>
                <w:i/>
                <w:iCs/>
                <w:color w:val="000000"/>
              </w:rPr>
            </w:pPr>
            <w:r w:rsidRPr="004E1AFA">
              <w:rPr>
                <w:rFonts w:asciiTheme="majorBidi" w:hAnsiTheme="majorBidi" w:cstheme="majorBidi"/>
              </w:rPr>
              <w:t xml:space="preserve">2.c.1. Perform efficiently complete mental and neurological examination </w:t>
            </w:r>
            <w:r w:rsidRPr="004E1AFA">
              <w:rPr>
                <w:rFonts w:asciiTheme="majorBidi" w:hAnsiTheme="majorBidi" w:cstheme="majorBidi"/>
                <w:b/>
                <w:bCs/>
                <w:i/>
                <w:iCs/>
                <w:color w:val="000000"/>
              </w:rPr>
              <w:t>\</w:t>
            </w:r>
          </w:p>
          <w:p w14:paraId="1B2DE4BF" w14:textId="77777777" w:rsidR="008E12E1" w:rsidRPr="004E1AFA" w:rsidRDefault="008E12E1" w:rsidP="00194C58">
            <w:pPr>
              <w:autoSpaceDE w:val="0"/>
              <w:autoSpaceDN w:val="0"/>
              <w:bidi w:val="0"/>
              <w:adjustRightInd w:val="0"/>
              <w:spacing w:before="100" w:beforeAutospacing="1" w:after="100" w:afterAutospacing="1"/>
              <w:jc w:val="lowKashida"/>
              <w:rPr>
                <w:rFonts w:asciiTheme="majorBidi" w:hAnsiTheme="majorBidi" w:cstheme="majorBidi"/>
                <w:b/>
                <w:bCs/>
                <w:i/>
                <w:iCs/>
                <w:color w:val="000000"/>
              </w:rPr>
            </w:pPr>
            <w:r w:rsidRPr="004E1AFA">
              <w:rPr>
                <w:rFonts w:asciiTheme="majorBidi" w:hAnsiTheme="majorBidi" w:cstheme="majorBidi"/>
              </w:rPr>
              <w:t xml:space="preserve">2.c.2. Examine common disorders such as cerebrovascular diseases </w:t>
            </w:r>
          </w:p>
          <w:p w14:paraId="4AAD4548" w14:textId="77777777" w:rsidR="008E12E1" w:rsidRPr="004E1AFA" w:rsidRDefault="008E12E1" w:rsidP="00194C58">
            <w:pPr>
              <w:autoSpaceDE w:val="0"/>
              <w:autoSpaceDN w:val="0"/>
              <w:bidi w:val="0"/>
              <w:adjustRightInd w:val="0"/>
              <w:rPr>
                <w:rFonts w:asciiTheme="majorBidi" w:hAnsiTheme="majorBidi" w:cstheme="majorBidi"/>
                <w:color w:val="000000"/>
              </w:rPr>
            </w:pPr>
            <w:r w:rsidRPr="004E1AFA">
              <w:rPr>
                <w:rFonts w:asciiTheme="majorBidi" w:hAnsiTheme="majorBidi" w:cstheme="majorBidi"/>
              </w:rPr>
              <w:t xml:space="preserve">2.c.3. Examine cases  </w:t>
            </w:r>
            <w:r w:rsidRPr="004E1AFA">
              <w:rPr>
                <w:rFonts w:asciiTheme="majorBidi" w:hAnsiTheme="majorBidi" w:cstheme="majorBidi"/>
                <w:color w:val="000000"/>
              </w:rPr>
              <w:t xml:space="preserve"> with disorders of  peripheral nerves (including plexus lesions and entrapment neuropathies)</w:t>
            </w:r>
          </w:p>
          <w:p w14:paraId="7447C973" w14:textId="77777777" w:rsidR="008E12E1" w:rsidRPr="004E1AFA" w:rsidRDefault="008E12E1" w:rsidP="00194C58">
            <w:pPr>
              <w:autoSpaceDE w:val="0"/>
              <w:autoSpaceDN w:val="0"/>
              <w:bidi w:val="0"/>
              <w:adjustRightInd w:val="0"/>
              <w:rPr>
                <w:rFonts w:asciiTheme="majorBidi" w:hAnsiTheme="majorBidi" w:cstheme="majorBidi"/>
                <w:color w:val="000000"/>
              </w:rPr>
            </w:pPr>
            <w:r w:rsidRPr="004E1AFA">
              <w:rPr>
                <w:rFonts w:asciiTheme="majorBidi" w:hAnsiTheme="majorBidi" w:cstheme="majorBidi"/>
              </w:rPr>
              <w:t xml:space="preserve">2.c.4  </w:t>
            </w:r>
            <w:r w:rsidRPr="004E1AFA">
              <w:rPr>
                <w:rFonts w:asciiTheme="majorBidi" w:hAnsiTheme="majorBidi" w:cstheme="majorBidi"/>
                <w:color w:val="000000"/>
              </w:rPr>
              <w:t xml:space="preserve"> Evaluate and manage people with disorders of muscle</w:t>
            </w:r>
          </w:p>
          <w:p w14:paraId="01082902" w14:textId="77777777" w:rsidR="008E12E1" w:rsidRPr="004E1AFA" w:rsidRDefault="008E12E1" w:rsidP="00194C58">
            <w:pPr>
              <w:tabs>
                <w:tab w:val="left" w:pos="0"/>
                <w:tab w:val="left" w:pos="630"/>
              </w:tabs>
              <w:autoSpaceDE w:val="0"/>
              <w:autoSpaceDN w:val="0"/>
              <w:bidi w:val="0"/>
              <w:adjustRightInd w:val="0"/>
              <w:jc w:val="both"/>
              <w:rPr>
                <w:rFonts w:asciiTheme="majorBidi" w:hAnsiTheme="majorBidi" w:cstheme="majorBidi"/>
              </w:rPr>
            </w:pPr>
            <w:r w:rsidRPr="004E1AFA">
              <w:rPr>
                <w:rFonts w:asciiTheme="majorBidi" w:hAnsiTheme="majorBidi" w:cstheme="majorBidi"/>
              </w:rPr>
              <w:t xml:space="preserve">2.c.5. Write and appraise medical reports. </w:t>
            </w:r>
          </w:p>
          <w:p w14:paraId="3119D851" w14:textId="77777777" w:rsidR="008E12E1" w:rsidRPr="004E1AFA" w:rsidRDefault="008E12E1" w:rsidP="00194C58">
            <w:pPr>
              <w:autoSpaceDE w:val="0"/>
              <w:autoSpaceDN w:val="0"/>
              <w:bidi w:val="0"/>
              <w:adjustRightInd w:val="0"/>
              <w:rPr>
                <w:rFonts w:asciiTheme="majorBidi" w:hAnsiTheme="majorBidi" w:cstheme="majorBidi"/>
                <w:color w:val="000000"/>
              </w:rPr>
            </w:pPr>
            <w:r w:rsidRPr="004E1AFA">
              <w:rPr>
                <w:rFonts w:asciiTheme="majorBidi" w:hAnsiTheme="majorBidi" w:cstheme="majorBidi"/>
              </w:rPr>
              <w:t>2.c.6 Evaluate</w:t>
            </w:r>
            <w:r w:rsidRPr="004E1AFA">
              <w:rPr>
                <w:rFonts w:asciiTheme="majorBidi" w:hAnsiTheme="majorBidi" w:cstheme="majorBidi"/>
                <w:color w:val="000000"/>
              </w:rPr>
              <w:t xml:space="preserve"> the requirement for neurosurgical interventions in people with neurological disorders and to liaise effectively with the neurosurgeon</w:t>
            </w:r>
          </w:p>
          <w:p w14:paraId="478C63CF" w14:textId="77777777" w:rsidR="008E12E1" w:rsidRPr="004E1AFA" w:rsidRDefault="008E12E1" w:rsidP="00194C58">
            <w:pPr>
              <w:tabs>
                <w:tab w:val="left" w:pos="0"/>
                <w:tab w:val="left" w:pos="630"/>
              </w:tabs>
              <w:autoSpaceDE w:val="0"/>
              <w:autoSpaceDN w:val="0"/>
              <w:bidi w:val="0"/>
              <w:adjustRightInd w:val="0"/>
              <w:jc w:val="both"/>
              <w:rPr>
                <w:rFonts w:asciiTheme="majorBidi" w:hAnsiTheme="majorBidi" w:cstheme="majorBidi"/>
                <w:lang w:val="en-AU"/>
              </w:rPr>
            </w:pPr>
            <w:r w:rsidRPr="004E1AFA">
              <w:rPr>
                <w:rFonts w:asciiTheme="majorBidi" w:hAnsiTheme="majorBidi" w:cstheme="majorBidi"/>
              </w:rPr>
              <w:t>2.c.7</w:t>
            </w:r>
            <w:r w:rsidRPr="004E1AFA">
              <w:rPr>
                <w:rFonts w:asciiTheme="majorBidi" w:hAnsiTheme="majorBidi" w:cstheme="majorBidi"/>
                <w:lang w:val="en-AU"/>
              </w:rPr>
              <w:t>Gather information from patients systematically, using questions that are appropriately focused</w:t>
            </w:r>
          </w:p>
          <w:p w14:paraId="6FDDCD02" w14:textId="77777777" w:rsidR="008E12E1" w:rsidRPr="004E1AFA" w:rsidRDefault="008E12E1" w:rsidP="00194C58">
            <w:pPr>
              <w:tabs>
                <w:tab w:val="left" w:pos="0"/>
                <w:tab w:val="left" w:pos="630"/>
              </w:tabs>
              <w:autoSpaceDE w:val="0"/>
              <w:autoSpaceDN w:val="0"/>
              <w:bidi w:val="0"/>
              <w:adjustRightInd w:val="0"/>
              <w:jc w:val="both"/>
              <w:rPr>
                <w:rFonts w:asciiTheme="majorBidi" w:hAnsiTheme="majorBidi" w:cstheme="majorBidi"/>
              </w:rPr>
            </w:pPr>
            <w:r w:rsidRPr="004E1AFA">
              <w:rPr>
                <w:rFonts w:asciiTheme="majorBidi" w:hAnsiTheme="majorBidi" w:cstheme="majorBidi"/>
                <w:lang w:val="en-AU"/>
              </w:rPr>
              <w:t xml:space="preserve">2.c.8 </w:t>
            </w:r>
            <w:r w:rsidRPr="004E1AFA">
              <w:rPr>
                <w:rFonts w:asciiTheme="majorBidi" w:hAnsiTheme="majorBidi" w:cstheme="majorBidi"/>
              </w:rPr>
              <w:t>Apply sterile, safe techniques during patient examination</w:t>
            </w:r>
          </w:p>
          <w:p w14:paraId="2B0EAEED" w14:textId="77777777" w:rsidR="008E12E1" w:rsidRPr="004E1AFA" w:rsidRDefault="008E12E1" w:rsidP="00194C58">
            <w:pPr>
              <w:autoSpaceDE w:val="0"/>
              <w:autoSpaceDN w:val="0"/>
              <w:bidi w:val="0"/>
              <w:adjustRightInd w:val="0"/>
              <w:rPr>
                <w:rFonts w:asciiTheme="majorBidi" w:hAnsiTheme="majorBidi" w:cstheme="majorBidi"/>
                <w:color w:val="000000"/>
              </w:rPr>
            </w:pPr>
            <w:r w:rsidRPr="004E1AFA">
              <w:rPr>
                <w:rFonts w:asciiTheme="majorBidi" w:hAnsiTheme="majorBidi" w:cstheme="majorBidi"/>
                <w:color w:val="000000"/>
              </w:rPr>
              <w:t>2.c.9Make appropriate referrals and effectively</w:t>
            </w:r>
          </w:p>
          <w:p w14:paraId="6D5994D5" w14:textId="77777777" w:rsidR="008E12E1" w:rsidRPr="004E1AFA" w:rsidRDefault="008E12E1" w:rsidP="00194C58">
            <w:pPr>
              <w:autoSpaceDE w:val="0"/>
              <w:autoSpaceDN w:val="0"/>
              <w:bidi w:val="0"/>
              <w:adjustRightInd w:val="0"/>
              <w:rPr>
                <w:rFonts w:asciiTheme="majorBidi" w:hAnsiTheme="majorBidi" w:cstheme="majorBidi"/>
              </w:rPr>
            </w:pPr>
            <w:r w:rsidRPr="004E1AFA">
              <w:rPr>
                <w:rFonts w:asciiTheme="majorBidi" w:hAnsiTheme="majorBidi" w:cstheme="majorBidi"/>
              </w:rPr>
              <w:t xml:space="preserve">2.c.10Manage specific impairments and disabilities arising in MS and Motor </w:t>
            </w:r>
            <w:proofErr w:type="spellStart"/>
            <w:r w:rsidRPr="004E1AFA">
              <w:rPr>
                <w:rFonts w:asciiTheme="majorBidi" w:hAnsiTheme="majorBidi" w:cstheme="majorBidi"/>
              </w:rPr>
              <w:t>Neurone</w:t>
            </w:r>
            <w:proofErr w:type="spellEnd"/>
            <w:r w:rsidRPr="004E1AFA">
              <w:rPr>
                <w:rFonts w:asciiTheme="majorBidi" w:hAnsiTheme="majorBidi" w:cstheme="majorBidi"/>
              </w:rPr>
              <w:t xml:space="preserve">; role of disease modifying drugs, symptomatic treatments and therapies. </w:t>
            </w:r>
          </w:p>
          <w:p w14:paraId="20AFAE4F" w14:textId="77777777" w:rsidR="008E12E1" w:rsidRPr="004E1AFA" w:rsidRDefault="008E12E1" w:rsidP="00194C58">
            <w:pPr>
              <w:autoSpaceDE w:val="0"/>
              <w:autoSpaceDN w:val="0"/>
              <w:bidi w:val="0"/>
              <w:adjustRightInd w:val="0"/>
              <w:rPr>
                <w:rFonts w:asciiTheme="majorBidi" w:hAnsiTheme="majorBidi" w:cstheme="majorBidi"/>
                <w:color w:val="000000"/>
              </w:rPr>
            </w:pPr>
            <w:r w:rsidRPr="004E1AFA">
              <w:rPr>
                <w:rFonts w:asciiTheme="majorBidi" w:hAnsiTheme="majorBidi" w:cstheme="majorBidi"/>
              </w:rPr>
              <w:t xml:space="preserve"> 2.c.11Use of disability rating scales</w:t>
            </w:r>
          </w:p>
          <w:p w14:paraId="0EBEDB27" w14:textId="77777777" w:rsidR="008E12E1" w:rsidRPr="004E1AFA" w:rsidRDefault="008E12E1" w:rsidP="00194C58">
            <w:pPr>
              <w:autoSpaceDE w:val="0"/>
              <w:autoSpaceDN w:val="0"/>
              <w:bidi w:val="0"/>
              <w:adjustRightInd w:val="0"/>
              <w:rPr>
                <w:rFonts w:asciiTheme="majorBidi" w:hAnsiTheme="majorBidi" w:cstheme="majorBidi"/>
              </w:rPr>
            </w:pPr>
            <w:r w:rsidRPr="004E1AFA">
              <w:rPr>
                <w:rFonts w:asciiTheme="majorBidi" w:hAnsiTheme="majorBidi" w:cstheme="majorBidi"/>
              </w:rPr>
              <w:t>2.c.12Assess suitability and safely administer intravenous thrombolysis for patients with acute ischemic stroke</w:t>
            </w:r>
          </w:p>
          <w:p w14:paraId="4AEA2176" w14:textId="77777777" w:rsidR="008E12E1" w:rsidRPr="004E1AFA" w:rsidRDefault="008E12E1" w:rsidP="00194C58">
            <w:pPr>
              <w:autoSpaceDE w:val="0"/>
              <w:autoSpaceDN w:val="0"/>
              <w:bidi w:val="0"/>
              <w:adjustRightInd w:val="0"/>
              <w:rPr>
                <w:rFonts w:asciiTheme="majorBidi" w:hAnsiTheme="majorBidi" w:cstheme="majorBidi"/>
              </w:rPr>
            </w:pPr>
            <w:r w:rsidRPr="004E1AFA">
              <w:rPr>
                <w:rFonts w:asciiTheme="majorBidi" w:hAnsiTheme="majorBidi" w:cstheme="majorBidi"/>
              </w:rPr>
              <w:t xml:space="preserve">2.c.13Pint out  issues related to women and pregnancy, driving, vocation and sudden death; psychological and social consequences of epilepsy especially teenagers ,other causes of loss of consciousness including syncope, drop attacks and </w:t>
            </w:r>
            <w:proofErr w:type="spellStart"/>
            <w:r w:rsidRPr="004E1AFA">
              <w:rPr>
                <w:rFonts w:asciiTheme="majorBidi" w:hAnsiTheme="majorBidi" w:cstheme="majorBidi"/>
              </w:rPr>
              <w:t>vaso</w:t>
            </w:r>
            <w:proofErr w:type="spellEnd"/>
            <w:r w:rsidRPr="004E1AFA">
              <w:rPr>
                <w:rFonts w:asciiTheme="majorBidi" w:hAnsiTheme="majorBidi" w:cstheme="majorBidi"/>
              </w:rPr>
              <w:t>-vagal episodes</w:t>
            </w:r>
          </w:p>
        </w:tc>
      </w:tr>
      <w:tr w:rsidR="008E12E1" w:rsidRPr="004E1AFA" w14:paraId="218386FA" w14:textId="77777777" w:rsidTr="00DE5E2E">
        <w:trPr>
          <w:gridBefore w:val="1"/>
          <w:wBefore w:w="346" w:type="dxa"/>
          <w:cantSplit/>
          <w:trHeight w:val="1167"/>
          <w:jc w:val="center"/>
        </w:trPr>
        <w:tc>
          <w:tcPr>
            <w:tcW w:w="1856" w:type="dxa"/>
            <w:gridSpan w:val="2"/>
            <w:tcBorders>
              <w:top w:val="single" w:sz="4" w:space="0" w:color="auto"/>
              <w:left w:val="single" w:sz="4" w:space="0" w:color="auto"/>
              <w:bottom w:val="single" w:sz="4" w:space="0" w:color="auto"/>
              <w:right w:val="single" w:sz="4" w:space="0" w:color="auto"/>
            </w:tcBorders>
            <w:hideMark/>
          </w:tcPr>
          <w:p w14:paraId="4A71ED7A" w14:textId="77777777" w:rsidR="008E12E1" w:rsidRPr="004E1AFA" w:rsidRDefault="008E12E1" w:rsidP="00194C58">
            <w:pPr>
              <w:rPr>
                <w:rFonts w:asciiTheme="majorBidi" w:eastAsia="Calibri" w:hAnsiTheme="majorBidi" w:cstheme="majorBidi"/>
                <w:rtl/>
                <w:lang w:bidi="ar-EG"/>
              </w:rPr>
            </w:pPr>
            <w:r w:rsidRPr="004E1AFA">
              <w:rPr>
                <w:rFonts w:asciiTheme="majorBidi" w:eastAsia="Calibri" w:hAnsiTheme="majorBidi" w:cstheme="majorBidi"/>
                <w:rtl/>
              </w:rPr>
              <w:t>د -  المهارات العامة</w:t>
            </w:r>
            <w:r w:rsidRPr="004E1AFA">
              <w:rPr>
                <w:rFonts w:asciiTheme="majorBidi" w:eastAsia="Calibri" w:hAnsiTheme="majorBidi" w:cstheme="majorBidi"/>
                <w:rtl/>
                <w:lang w:bidi="ar-EG"/>
              </w:rPr>
              <w:t xml:space="preserve"> :</w:t>
            </w:r>
          </w:p>
        </w:tc>
        <w:tc>
          <w:tcPr>
            <w:tcW w:w="8520" w:type="dxa"/>
            <w:gridSpan w:val="5"/>
            <w:tcBorders>
              <w:top w:val="single" w:sz="4" w:space="0" w:color="auto"/>
              <w:left w:val="single" w:sz="4" w:space="0" w:color="auto"/>
              <w:bottom w:val="single" w:sz="4" w:space="0" w:color="auto"/>
              <w:right w:val="single" w:sz="4" w:space="0" w:color="auto"/>
            </w:tcBorders>
          </w:tcPr>
          <w:p w14:paraId="0FB02B47" w14:textId="77777777" w:rsidR="008E12E1" w:rsidRPr="004E1AFA" w:rsidRDefault="008E12E1" w:rsidP="00194C58">
            <w:pPr>
              <w:autoSpaceDE w:val="0"/>
              <w:autoSpaceDN w:val="0"/>
              <w:bidi w:val="0"/>
              <w:adjustRightInd w:val="0"/>
              <w:spacing w:line="276" w:lineRule="auto"/>
              <w:jc w:val="lowKashida"/>
              <w:rPr>
                <w:rFonts w:asciiTheme="majorBidi" w:hAnsiTheme="majorBidi" w:cstheme="majorBidi"/>
                <w:b/>
                <w:bCs/>
                <w:i/>
                <w:iCs/>
                <w:color w:val="000000"/>
              </w:rPr>
            </w:pPr>
          </w:p>
          <w:p w14:paraId="747900FB" w14:textId="77777777" w:rsidR="008E12E1" w:rsidRPr="004E1AFA" w:rsidRDefault="008E12E1" w:rsidP="00194C58">
            <w:pPr>
              <w:autoSpaceDE w:val="0"/>
              <w:autoSpaceDN w:val="0"/>
              <w:bidi w:val="0"/>
              <w:adjustRightInd w:val="0"/>
              <w:spacing w:line="276" w:lineRule="auto"/>
              <w:jc w:val="lowKashida"/>
              <w:rPr>
                <w:rFonts w:asciiTheme="majorBidi" w:hAnsiTheme="majorBidi" w:cstheme="majorBidi"/>
              </w:rPr>
            </w:pPr>
            <w:r w:rsidRPr="004E1AFA">
              <w:rPr>
                <w:rFonts w:asciiTheme="majorBidi" w:hAnsiTheme="majorBidi" w:cstheme="majorBidi"/>
                <w:b/>
                <w:bCs/>
                <w:i/>
                <w:iCs/>
                <w:color w:val="000000"/>
              </w:rPr>
              <w:t>By the end of the course, students should be able to:</w:t>
            </w:r>
          </w:p>
          <w:p w14:paraId="6127943E" w14:textId="77777777" w:rsidR="008E12E1" w:rsidRPr="004E1AFA" w:rsidRDefault="008E12E1" w:rsidP="001D6395">
            <w:pPr>
              <w:numPr>
                <w:ilvl w:val="0"/>
                <w:numId w:val="7"/>
              </w:numPr>
              <w:autoSpaceDE w:val="0"/>
              <w:autoSpaceDN w:val="0"/>
              <w:bidi w:val="0"/>
              <w:adjustRightInd w:val="0"/>
              <w:spacing w:line="276" w:lineRule="auto"/>
              <w:jc w:val="lowKashida"/>
              <w:rPr>
                <w:rFonts w:asciiTheme="majorBidi" w:hAnsiTheme="majorBidi" w:cstheme="majorBidi"/>
              </w:rPr>
            </w:pPr>
            <w:r w:rsidRPr="004E1AFA">
              <w:rPr>
                <w:rFonts w:asciiTheme="majorBidi" w:hAnsiTheme="majorBidi" w:cstheme="majorBidi"/>
              </w:rPr>
              <w:t>Communicate properly with deep respect with the staff members, colleagues and patients.</w:t>
            </w:r>
          </w:p>
          <w:p w14:paraId="466F007D" w14:textId="77777777" w:rsidR="008E12E1" w:rsidRPr="004E1AFA" w:rsidRDefault="008E12E1" w:rsidP="001D6395">
            <w:pPr>
              <w:numPr>
                <w:ilvl w:val="0"/>
                <w:numId w:val="7"/>
              </w:numPr>
              <w:autoSpaceDE w:val="0"/>
              <w:autoSpaceDN w:val="0"/>
              <w:bidi w:val="0"/>
              <w:adjustRightInd w:val="0"/>
              <w:spacing w:line="276" w:lineRule="auto"/>
              <w:rPr>
                <w:rFonts w:asciiTheme="majorBidi" w:hAnsiTheme="majorBidi" w:cstheme="majorBidi"/>
                <w:color w:val="000000"/>
              </w:rPr>
            </w:pPr>
            <w:r w:rsidRPr="004E1AFA">
              <w:rPr>
                <w:rFonts w:asciiTheme="majorBidi" w:hAnsiTheme="majorBidi" w:cstheme="majorBidi"/>
                <w:color w:val="000000"/>
              </w:rPr>
              <w:t xml:space="preserve"> Communicate to patient and relatives and other staff about</w:t>
            </w:r>
          </w:p>
          <w:p w14:paraId="2B729FD1" w14:textId="77777777" w:rsidR="008E12E1" w:rsidRPr="004E1AFA" w:rsidRDefault="008E12E1" w:rsidP="00194C58">
            <w:pPr>
              <w:autoSpaceDE w:val="0"/>
              <w:autoSpaceDN w:val="0"/>
              <w:bidi w:val="0"/>
              <w:adjustRightInd w:val="0"/>
              <w:spacing w:line="276" w:lineRule="auto"/>
              <w:ind w:left="1080"/>
              <w:jc w:val="lowKashida"/>
              <w:rPr>
                <w:rFonts w:asciiTheme="majorBidi" w:hAnsiTheme="majorBidi" w:cstheme="majorBidi"/>
              </w:rPr>
            </w:pPr>
            <w:r w:rsidRPr="004E1AFA">
              <w:rPr>
                <w:rFonts w:asciiTheme="majorBidi" w:hAnsiTheme="majorBidi" w:cstheme="majorBidi"/>
                <w:color w:val="000000"/>
              </w:rPr>
              <w:t xml:space="preserve"> condition, procedures and prognosis</w:t>
            </w:r>
          </w:p>
          <w:p w14:paraId="6769D7AF" w14:textId="77777777" w:rsidR="008E12E1" w:rsidRPr="004E1AFA" w:rsidRDefault="008E12E1" w:rsidP="001D6395">
            <w:pPr>
              <w:numPr>
                <w:ilvl w:val="0"/>
                <w:numId w:val="7"/>
              </w:numPr>
              <w:autoSpaceDE w:val="0"/>
              <w:autoSpaceDN w:val="0"/>
              <w:bidi w:val="0"/>
              <w:adjustRightInd w:val="0"/>
              <w:spacing w:line="276" w:lineRule="auto"/>
              <w:jc w:val="lowKashida"/>
              <w:rPr>
                <w:rFonts w:asciiTheme="majorBidi" w:hAnsiTheme="majorBidi" w:cstheme="majorBidi"/>
              </w:rPr>
            </w:pPr>
            <w:r w:rsidRPr="004E1AFA">
              <w:rPr>
                <w:rFonts w:asciiTheme="majorBidi" w:hAnsiTheme="majorBidi" w:cstheme="majorBidi"/>
              </w:rPr>
              <w:t>Show the attitude of continuous learning intention.</w:t>
            </w:r>
          </w:p>
          <w:p w14:paraId="62844EB5" w14:textId="77777777" w:rsidR="008E12E1" w:rsidRPr="004E1AFA" w:rsidRDefault="008E12E1" w:rsidP="001D6395">
            <w:pPr>
              <w:numPr>
                <w:ilvl w:val="0"/>
                <w:numId w:val="7"/>
              </w:numPr>
              <w:autoSpaceDE w:val="0"/>
              <w:autoSpaceDN w:val="0"/>
              <w:bidi w:val="0"/>
              <w:adjustRightInd w:val="0"/>
              <w:spacing w:line="276" w:lineRule="auto"/>
              <w:jc w:val="lowKashida"/>
              <w:rPr>
                <w:rFonts w:asciiTheme="majorBidi" w:eastAsia="Calibri" w:hAnsiTheme="majorBidi" w:cstheme="majorBidi"/>
                <w:color w:val="000000"/>
                <w:lang w:bidi="ar-EG"/>
              </w:rPr>
            </w:pPr>
            <w:r w:rsidRPr="004E1AFA">
              <w:rPr>
                <w:rFonts w:asciiTheme="majorBidi" w:hAnsiTheme="majorBidi" w:cstheme="majorBidi"/>
              </w:rPr>
              <w:t xml:space="preserve"> Use available resources to get data &amp; knowledge</w:t>
            </w:r>
          </w:p>
          <w:p w14:paraId="08CC5272" w14:textId="77777777" w:rsidR="008E12E1" w:rsidRPr="004E1AFA" w:rsidRDefault="008E12E1" w:rsidP="00194C58">
            <w:pPr>
              <w:autoSpaceDE w:val="0"/>
              <w:autoSpaceDN w:val="0"/>
              <w:bidi w:val="0"/>
              <w:adjustRightInd w:val="0"/>
              <w:spacing w:line="276" w:lineRule="auto"/>
              <w:jc w:val="lowKashida"/>
              <w:rPr>
                <w:rFonts w:asciiTheme="majorBidi" w:eastAsia="Calibri" w:hAnsiTheme="majorBidi" w:cstheme="majorBidi"/>
                <w:color w:val="000000"/>
                <w:lang w:bidi="ar-EG"/>
              </w:rPr>
            </w:pPr>
          </w:p>
        </w:tc>
      </w:tr>
      <w:tr w:rsidR="008E12E1" w:rsidRPr="004E1AFA" w14:paraId="07A88C0C" w14:textId="77777777" w:rsidTr="0060692B">
        <w:trPr>
          <w:gridAfter w:val="1"/>
          <w:wAfter w:w="258" w:type="dxa"/>
          <w:cantSplit/>
          <w:trHeight w:val="6633"/>
          <w:jc w:val="center"/>
        </w:trPr>
        <w:tc>
          <w:tcPr>
            <w:tcW w:w="1604" w:type="dxa"/>
            <w:gridSpan w:val="2"/>
            <w:tcBorders>
              <w:top w:val="single" w:sz="4" w:space="0" w:color="auto"/>
              <w:left w:val="single" w:sz="4" w:space="0" w:color="auto"/>
              <w:bottom w:val="single" w:sz="4" w:space="0" w:color="auto"/>
              <w:right w:val="single" w:sz="4" w:space="0" w:color="auto"/>
            </w:tcBorders>
            <w:shd w:val="clear" w:color="auto" w:fill="F3F3F3"/>
          </w:tcPr>
          <w:p w14:paraId="4DDDFB10" w14:textId="77777777" w:rsidR="008E12E1" w:rsidRPr="004E1AFA" w:rsidRDefault="008E12E1" w:rsidP="00194C58">
            <w:pPr>
              <w:rPr>
                <w:rFonts w:asciiTheme="majorBidi" w:eastAsia="Calibri" w:hAnsiTheme="majorBidi" w:cstheme="majorBidi"/>
                <w:rtl/>
              </w:rPr>
            </w:pPr>
            <w:r w:rsidRPr="004E1AFA">
              <w:rPr>
                <w:rFonts w:asciiTheme="majorBidi" w:eastAsia="Calibri" w:hAnsiTheme="majorBidi" w:cstheme="majorBidi"/>
              </w:rPr>
              <w:t>3</w:t>
            </w:r>
            <w:r w:rsidRPr="004E1AFA">
              <w:rPr>
                <w:rFonts w:asciiTheme="majorBidi" w:eastAsia="Calibri" w:hAnsiTheme="majorBidi" w:cstheme="majorBidi"/>
                <w:rtl/>
              </w:rPr>
              <w:t>- محتوى المقرر:</w:t>
            </w:r>
          </w:p>
          <w:p w14:paraId="57F57146" w14:textId="77777777" w:rsidR="008E12E1" w:rsidRPr="004E1AFA" w:rsidRDefault="008E12E1" w:rsidP="00194C58">
            <w:pPr>
              <w:rPr>
                <w:rFonts w:asciiTheme="majorBidi" w:eastAsia="Calibri" w:hAnsiTheme="majorBidi" w:cstheme="majorBidi"/>
                <w:rtl/>
              </w:rPr>
            </w:pPr>
          </w:p>
          <w:p w14:paraId="7E0769CF" w14:textId="77777777" w:rsidR="008E12E1" w:rsidRPr="004E1AFA" w:rsidRDefault="008E12E1" w:rsidP="00194C58">
            <w:pPr>
              <w:rPr>
                <w:rFonts w:asciiTheme="majorBidi" w:eastAsia="Calibri" w:hAnsiTheme="majorBidi" w:cstheme="majorBidi"/>
                <w:rtl/>
              </w:rPr>
            </w:pPr>
          </w:p>
          <w:p w14:paraId="7D73332A" w14:textId="77777777" w:rsidR="008E12E1" w:rsidRPr="004E1AFA" w:rsidRDefault="008E12E1" w:rsidP="00194C58">
            <w:pPr>
              <w:rPr>
                <w:rFonts w:asciiTheme="majorBidi" w:eastAsia="Calibri" w:hAnsiTheme="majorBidi" w:cstheme="majorBidi"/>
                <w:lang w:bidi="ar-EG"/>
              </w:rPr>
            </w:pPr>
          </w:p>
        </w:tc>
        <w:tc>
          <w:tcPr>
            <w:tcW w:w="8860" w:type="dxa"/>
            <w:gridSpan w:val="5"/>
            <w:tcBorders>
              <w:top w:val="single" w:sz="4" w:space="0" w:color="auto"/>
              <w:left w:val="single" w:sz="4" w:space="0" w:color="auto"/>
              <w:bottom w:val="single" w:sz="4" w:space="0" w:color="auto"/>
              <w:right w:val="single" w:sz="4" w:space="0" w:color="auto"/>
            </w:tcBorders>
          </w:tcPr>
          <w:tbl>
            <w:tblPr>
              <w:tblpPr w:leftFromText="180" w:rightFromText="180" w:horzAnchor="margin" w:tblpX="-45" w:tblpY="645"/>
              <w:tblOverlap w:val="never"/>
              <w:tblW w:w="902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701"/>
              <w:gridCol w:w="806"/>
              <w:gridCol w:w="1134"/>
              <w:gridCol w:w="850"/>
              <w:gridCol w:w="1276"/>
              <w:gridCol w:w="1179"/>
              <w:gridCol w:w="806"/>
              <w:gridCol w:w="1275"/>
            </w:tblGrid>
            <w:tr w:rsidR="008E12E1" w:rsidRPr="004E1AFA" w14:paraId="656BF8CD" w14:textId="77777777" w:rsidTr="00FC2D80">
              <w:trPr>
                <w:trHeight w:val="906"/>
              </w:trPr>
              <w:tc>
                <w:tcPr>
                  <w:tcW w:w="1701" w:type="dxa"/>
                  <w:tcBorders>
                    <w:top w:val="thinThickSmallGap" w:sz="24" w:space="0" w:color="auto"/>
                    <w:left w:val="thinThickSmallGap" w:sz="24" w:space="0" w:color="auto"/>
                    <w:bottom w:val="thinThickSmallGap" w:sz="24" w:space="0" w:color="auto"/>
                    <w:right w:val="single" w:sz="4" w:space="0" w:color="auto"/>
                  </w:tcBorders>
                </w:tcPr>
                <w:p w14:paraId="477ED3F5" w14:textId="77777777" w:rsidR="008E12E1" w:rsidRPr="004E1AFA" w:rsidRDefault="008E12E1" w:rsidP="00194C58">
                  <w:pPr>
                    <w:autoSpaceDE w:val="0"/>
                    <w:autoSpaceDN w:val="0"/>
                    <w:bidi w:val="0"/>
                    <w:adjustRightInd w:val="0"/>
                    <w:rPr>
                      <w:rFonts w:asciiTheme="majorBidi" w:eastAsia="Calibri" w:hAnsiTheme="majorBidi" w:cstheme="majorBidi"/>
                      <w:b/>
                      <w:bCs/>
                      <w:color w:val="000000"/>
                    </w:rPr>
                  </w:pPr>
                  <w:r w:rsidRPr="004E1AFA">
                    <w:rPr>
                      <w:rFonts w:asciiTheme="majorBidi" w:eastAsia="Calibri" w:hAnsiTheme="majorBidi" w:cstheme="majorBidi"/>
                      <w:b/>
                      <w:bCs/>
                      <w:color w:val="000000"/>
                    </w:rPr>
                    <w:t>Subject</w:t>
                  </w:r>
                </w:p>
              </w:tc>
              <w:tc>
                <w:tcPr>
                  <w:tcW w:w="806" w:type="dxa"/>
                  <w:tcBorders>
                    <w:top w:val="thinThickSmallGap" w:sz="24" w:space="0" w:color="auto"/>
                    <w:left w:val="single" w:sz="4" w:space="0" w:color="auto"/>
                    <w:bottom w:val="thinThickSmallGap" w:sz="24" w:space="0" w:color="auto"/>
                    <w:right w:val="single" w:sz="4" w:space="0" w:color="auto"/>
                  </w:tcBorders>
                </w:tcPr>
                <w:p w14:paraId="67964806" w14:textId="77777777" w:rsidR="008E12E1" w:rsidRPr="004E1AFA" w:rsidRDefault="00067257" w:rsidP="00DE5E2E">
                  <w:pPr>
                    <w:autoSpaceDE w:val="0"/>
                    <w:autoSpaceDN w:val="0"/>
                    <w:bidi w:val="0"/>
                    <w:adjustRightInd w:val="0"/>
                    <w:rPr>
                      <w:rFonts w:asciiTheme="majorBidi" w:eastAsia="Calibri" w:hAnsiTheme="majorBidi" w:cstheme="majorBidi"/>
                      <w:b/>
                      <w:bCs/>
                      <w:color w:val="000000"/>
                    </w:rPr>
                  </w:pPr>
                  <w:proofErr w:type="spellStart"/>
                  <w:r w:rsidRPr="004E1AFA">
                    <w:rPr>
                      <w:rFonts w:asciiTheme="majorBidi" w:eastAsia="Calibri" w:hAnsiTheme="majorBidi" w:cstheme="majorBidi"/>
                      <w:b/>
                      <w:bCs/>
                      <w:color w:val="000000"/>
                    </w:rPr>
                    <w:t>Lectu</w:t>
                  </w:r>
                  <w:proofErr w:type="spellEnd"/>
                  <w:r w:rsidR="00DE5E2E" w:rsidRPr="004E1AFA">
                    <w:rPr>
                      <w:rFonts w:asciiTheme="majorBidi" w:eastAsia="Calibri" w:hAnsiTheme="majorBidi" w:cstheme="majorBidi"/>
                      <w:b/>
                      <w:bCs/>
                      <w:color w:val="000000"/>
                    </w:rPr>
                    <w:t>-</w:t>
                  </w:r>
                  <w:r w:rsidRPr="004E1AFA">
                    <w:rPr>
                      <w:rFonts w:asciiTheme="majorBidi" w:eastAsia="Calibri" w:hAnsiTheme="majorBidi" w:cstheme="majorBidi"/>
                      <w:b/>
                      <w:bCs/>
                      <w:color w:val="000000"/>
                    </w:rPr>
                    <w:t>re</w:t>
                  </w:r>
                  <w:r w:rsidR="008E12E1" w:rsidRPr="004E1AFA">
                    <w:rPr>
                      <w:rFonts w:asciiTheme="majorBidi" w:eastAsia="Calibri" w:hAnsiTheme="majorBidi" w:cstheme="majorBidi"/>
                      <w:b/>
                      <w:bCs/>
                      <w:color w:val="000000"/>
                    </w:rPr>
                    <w:t xml:space="preserve"> (</w:t>
                  </w:r>
                  <w:proofErr w:type="spellStart"/>
                  <w:r w:rsidR="008E12E1" w:rsidRPr="004E1AFA">
                    <w:rPr>
                      <w:rFonts w:asciiTheme="majorBidi" w:eastAsia="Calibri" w:hAnsiTheme="majorBidi" w:cstheme="majorBidi"/>
                      <w:b/>
                      <w:bCs/>
                      <w:color w:val="000000"/>
                    </w:rPr>
                    <w:t>hrs</w:t>
                  </w:r>
                  <w:proofErr w:type="spellEnd"/>
                  <w:r w:rsidR="008E12E1" w:rsidRPr="004E1AFA">
                    <w:rPr>
                      <w:rFonts w:asciiTheme="majorBidi" w:eastAsia="Calibri" w:hAnsiTheme="majorBidi" w:cstheme="majorBidi"/>
                      <w:b/>
                      <w:bCs/>
                      <w:color w:val="000000"/>
                    </w:rPr>
                    <w:t>)</w:t>
                  </w:r>
                </w:p>
              </w:tc>
              <w:tc>
                <w:tcPr>
                  <w:tcW w:w="1134" w:type="dxa"/>
                  <w:tcBorders>
                    <w:top w:val="thinThickSmallGap" w:sz="24" w:space="0" w:color="auto"/>
                    <w:left w:val="single" w:sz="4" w:space="0" w:color="auto"/>
                    <w:bottom w:val="thinThickSmallGap" w:sz="24" w:space="0" w:color="auto"/>
                    <w:right w:val="single" w:sz="4" w:space="0" w:color="auto"/>
                  </w:tcBorders>
                </w:tcPr>
                <w:p w14:paraId="0B560F36"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practical</w:t>
                  </w:r>
                </w:p>
                <w:p w14:paraId="7F9235D9"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w:t>
                  </w:r>
                  <w:proofErr w:type="spellStart"/>
                  <w:r w:rsidRPr="004E1AFA">
                    <w:rPr>
                      <w:rFonts w:asciiTheme="majorBidi" w:eastAsia="Calibri" w:hAnsiTheme="majorBidi" w:cstheme="majorBidi"/>
                      <w:b/>
                      <w:bCs/>
                      <w:color w:val="000000"/>
                    </w:rPr>
                    <w:t>hrs</w:t>
                  </w:r>
                  <w:proofErr w:type="spellEnd"/>
                  <w:r w:rsidRPr="004E1AFA">
                    <w:rPr>
                      <w:rFonts w:asciiTheme="majorBidi" w:eastAsia="Calibri" w:hAnsiTheme="majorBidi" w:cstheme="majorBidi"/>
                      <w:b/>
                      <w:bCs/>
                      <w:color w:val="000000"/>
                    </w:rPr>
                    <w:t>)</w:t>
                  </w:r>
                </w:p>
              </w:tc>
              <w:tc>
                <w:tcPr>
                  <w:tcW w:w="850" w:type="dxa"/>
                  <w:tcBorders>
                    <w:top w:val="thinThickSmallGap" w:sz="24" w:space="0" w:color="auto"/>
                    <w:left w:val="single" w:sz="4" w:space="0" w:color="auto"/>
                    <w:bottom w:val="thinThickSmallGap" w:sz="24" w:space="0" w:color="auto"/>
                    <w:right w:val="single" w:sz="4" w:space="0" w:color="auto"/>
                  </w:tcBorders>
                </w:tcPr>
                <w:p w14:paraId="2728BE9E"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Total</w:t>
                  </w:r>
                </w:p>
                <w:p w14:paraId="612585BE"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w:t>
                  </w:r>
                  <w:proofErr w:type="spellStart"/>
                  <w:r w:rsidRPr="004E1AFA">
                    <w:rPr>
                      <w:rFonts w:asciiTheme="majorBidi" w:eastAsia="Calibri" w:hAnsiTheme="majorBidi" w:cstheme="majorBidi"/>
                      <w:b/>
                      <w:bCs/>
                      <w:color w:val="000000"/>
                    </w:rPr>
                    <w:t>hrs</w:t>
                  </w:r>
                  <w:proofErr w:type="spellEnd"/>
                  <w:r w:rsidRPr="004E1AFA">
                    <w:rPr>
                      <w:rFonts w:asciiTheme="majorBidi" w:eastAsia="Calibri" w:hAnsiTheme="majorBidi" w:cstheme="majorBidi"/>
                      <w:b/>
                      <w:bCs/>
                      <w:color w:val="000000"/>
                    </w:rPr>
                    <w:t>)</w:t>
                  </w:r>
                </w:p>
              </w:tc>
              <w:tc>
                <w:tcPr>
                  <w:tcW w:w="1276" w:type="dxa"/>
                  <w:tcBorders>
                    <w:top w:val="thinThickSmallGap" w:sz="24" w:space="0" w:color="auto"/>
                    <w:left w:val="single" w:sz="4" w:space="0" w:color="auto"/>
                    <w:bottom w:val="thinThickSmallGap" w:sz="24" w:space="0" w:color="auto"/>
                    <w:right w:val="single" w:sz="4" w:space="0" w:color="auto"/>
                  </w:tcBorders>
                </w:tcPr>
                <w:p w14:paraId="7788BBC3"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100%</w:t>
                  </w:r>
                </w:p>
                <w:p w14:paraId="53981DB4"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Value of theoretical</w:t>
                  </w:r>
                </w:p>
              </w:tc>
              <w:tc>
                <w:tcPr>
                  <w:tcW w:w="1179" w:type="dxa"/>
                  <w:tcBorders>
                    <w:top w:val="thinThickSmallGap" w:sz="24" w:space="0" w:color="auto"/>
                    <w:left w:val="single" w:sz="4" w:space="0" w:color="auto"/>
                    <w:bottom w:val="thinThickSmallGap" w:sz="24" w:space="0" w:color="auto"/>
                    <w:right w:val="single" w:sz="4" w:space="0" w:color="auto"/>
                  </w:tcBorders>
                </w:tcPr>
                <w:p w14:paraId="0DB85198"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100%</w:t>
                  </w:r>
                </w:p>
                <w:p w14:paraId="731EE778"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Value of</w:t>
                  </w:r>
                </w:p>
                <w:p w14:paraId="03A2C9BA"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practical</w:t>
                  </w:r>
                </w:p>
              </w:tc>
              <w:tc>
                <w:tcPr>
                  <w:tcW w:w="806" w:type="dxa"/>
                  <w:tcBorders>
                    <w:top w:val="thinThickSmallGap" w:sz="24" w:space="0" w:color="auto"/>
                    <w:left w:val="single" w:sz="4" w:space="0" w:color="auto"/>
                    <w:bottom w:val="thinThickSmallGap" w:sz="24" w:space="0" w:color="auto"/>
                    <w:right w:val="thickThinSmallGap" w:sz="24" w:space="0" w:color="auto"/>
                  </w:tcBorders>
                </w:tcPr>
                <w:p w14:paraId="1721A40A"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%of total</w:t>
                  </w:r>
                </w:p>
              </w:tc>
              <w:tc>
                <w:tcPr>
                  <w:tcW w:w="1275" w:type="dxa"/>
                  <w:tcBorders>
                    <w:top w:val="thinThickSmallGap" w:sz="24" w:space="0" w:color="auto"/>
                    <w:left w:val="single" w:sz="4" w:space="0" w:color="auto"/>
                    <w:bottom w:val="thinThickSmallGap" w:sz="24" w:space="0" w:color="auto"/>
                    <w:right w:val="thickThinSmallGap" w:sz="24" w:space="0" w:color="auto"/>
                  </w:tcBorders>
                </w:tcPr>
                <w:p w14:paraId="009EC158" w14:textId="77777777" w:rsidR="008E12E1" w:rsidRPr="004E1AFA" w:rsidRDefault="008E12E1" w:rsidP="00194C58">
                  <w:pPr>
                    <w:autoSpaceDE w:val="0"/>
                    <w:autoSpaceDN w:val="0"/>
                    <w:bidi w:val="0"/>
                    <w:adjustRightInd w:val="0"/>
                    <w:jc w:val="center"/>
                    <w:rPr>
                      <w:rFonts w:asciiTheme="majorBidi" w:eastAsia="Calibri" w:hAnsiTheme="majorBidi" w:cstheme="majorBidi"/>
                      <w:b/>
                      <w:bCs/>
                      <w:color w:val="000000"/>
                    </w:rPr>
                  </w:pPr>
                  <w:r w:rsidRPr="004E1AFA">
                    <w:rPr>
                      <w:rFonts w:asciiTheme="majorBidi" w:eastAsia="Calibri" w:hAnsiTheme="majorBidi" w:cstheme="majorBidi"/>
                      <w:b/>
                      <w:bCs/>
                      <w:color w:val="000000"/>
                    </w:rPr>
                    <w:t>ILOs</w:t>
                  </w:r>
                </w:p>
              </w:tc>
            </w:tr>
            <w:tr w:rsidR="004D6A74" w:rsidRPr="004E1AFA" w14:paraId="2D1B900A"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7A34B446"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Cerebrovascular diseases</w:t>
                  </w:r>
                </w:p>
              </w:tc>
              <w:tc>
                <w:tcPr>
                  <w:tcW w:w="806" w:type="dxa"/>
                  <w:tcBorders>
                    <w:top w:val="single" w:sz="4" w:space="0" w:color="auto"/>
                    <w:left w:val="single" w:sz="4" w:space="0" w:color="auto"/>
                    <w:bottom w:val="single" w:sz="4" w:space="0" w:color="auto"/>
                    <w:right w:val="single" w:sz="4" w:space="0" w:color="auto"/>
                  </w:tcBorders>
                  <w:vAlign w:val="center"/>
                </w:tcPr>
                <w:p w14:paraId="52F4EAFF" w14:textId="77777777" w:rsidR="004D6A74" w:rsidRPr="004E1AFA" w:rsidRDefault="004D6A74" w:rsidP="00194C58">
                  <w:pPr>
                    <w:jc w:val="center"/>
                    <w:rPr>
                      <w:rFonts w:asciiTheme="majorBidi" w:hAnsiTheme="majorBidi" w:cstheme="majorBidi"/>
                      <w:rtl/>
                      <w:lang w:bidi="ar-EG"/>
                    </w:rPr>
                  </w:pPr>
                  <w:r w:rsidRPr="004E1AFA">
                    <w:rPr>
                      <w:rFonts w:asciiTheme="majorBidi" w:hAnsiTheme="majorBidi" w:cstheme="majorBidi"/>
                      <w:lang w:bidi="ar-EG"/>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18E8255C" w14:textId="77777777" w:rsidR="004D6A74" w:rsidRPr="004E1AFA" w:rsidRDefault="004D6A74" w:rsidP="00194C58">
                  <w:pPr>
                    <w:bidi w:val="0"/>
                    <w:jc w:val="center"/>
                    <w:rPr>
                      <w:rFonts w:asciiTheme="majorBidi" w:hAnsiTheme="majorBidi" w:cstheme="majorBidi"/>
                    </w:rPr>
                  </w:pPr>
                  <w:r w:rsidRPr="004E1AFA">
                    <w:rPr>
                      <w:rFonts w:asciiTheme="majorBidi" w:hAnsiTheme="majorBidi" w:cstheme="majorBidi"/>
                    </w:rPr>
                    <w:t>100-</w:t>
                  </w:r>
                </w:p>
              </w:tc>
              <w:tc>
                <w:tcPr>
                  <w:tcW w:w="850" w:type="dxa"/>
                  <w:tcBorders>
                    <w:top w:val="single" w:sz="4" w:space="0" w:color="auto"/>
                    <w:left w:val="single" w:sz="4" w:space="0" w:color="auto"/>
                    <w:bottom w:val="single" w:sz="4" w:space="0" w:color="auto"/>
                    <w:right w:val="single" w:sz="4" w:space="0" w:color="auto"/>
                  </w:tcBorders>
                  <w:vAlign w:val="center"/>
                </w:tcPr>
                <w:p w14:paraId="1CEE0368"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225</w:t>
                  </w:r>
                </w:p>
              </w:tc>
              <w:tc>
                <w:tcPr>
                  <w:tcW w:w="1276" w:type="dxa"/>
                  <w:tcBorders>
                    <w:top w:val="single" w:sz="4" w:space="0" w:color="auto"/>
                    <w:left w:val="single" w:sz="4" w:space="0" w:color="auto"/>
                    <w:bottom w:val="single" w:sz="4" w:space="0" w:color="auto"/>
                    <w:right w:val="single" w:sz="4" w:space="0" w:color="auto"/>
                  </w:tcBorders>
                </w:tcPr>
                <w:p w14:paraId="72055D1B" w14:textId="77777777" w:rsidR="004D6A74" w:rsidRPr="004E1AFA" w:rsidRDefault="004D6A74" w:rsidP="00194C58">
                  <w:pPr>
                    <w:autoSpaceDE w:val="0"/>
                    <w:autoSpaceDN w:val="0"/>
                    <w:bidi w:val="0"/>
                    <w:adjustRightInd w:val="0"/>
                    <w:rPr>
                      <w:rFonts w:asciiTheme="majorBidi" w:hAnsiTheme="majorBidi" w:cstheme="majorBidi"/>
                    </w:rPr>
                  </w:pPr>
                  <w:r w:rsidRPr="004E1AFA">
                    <w:rPr>
                      <w:rFonts w:asciiTheme="majorBidi" w:hAnsiTheme="majorBidi" w:cstheme="majorBidi"/>
                    </w:rPr>
                    <w:t xml:space="preserve">        6.9</w:t>
                  </w:r>
                </w:p>
              </w:tc>
              <w:tc>
                <w:tcPr>
                  <w:tcW w:w="1179" w:type="dxa"/>
                  <w:tcBorders>
                    <w:top w:val="single" w:sz="4" w:space="0" w:color="auto"/>
                    <w:left w:val="single" w:sz="4" w:space="0" w:color="auto"/>
                    <w:bottom w:val="single" w:sz="4" w:space="0" w:color="auto"/>
                    <w:right w:val="single" w:sz="4" w:space="0" w:color="auto"/>
                  </w:tcBorders>
                </w:tcPr>
                <w:p w14:paraId="52D1DB14"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8.3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57CE7B49"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15</w:t>
                  </w:r>
                </w:p>
              </w:tc>
              <w:tc>
                <w:tcPr>
                  <w:tcW w:w="1275" w:type="dxa"/>
                  <w:tcBorders>
                    <w:top w:val="single" w:sz="4" w:space="0" w:color="auto"/>
                    <w:left w:val="single" w:sz="4" w:space="0" w:color="auto"/>
                    <w:bottom w:val="single" w:sz="4" w:space="0" w:color="auto"/>
                    <w:right w:val="thickThinSmallGap" w:sz="24" w:space="0" w:color="auto"/>
                  </w:tcBorders>
                </w:tcPr>
                <w:p w14:paraId="275C8460"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2.a.1</w:t>
                  </w:r>
                </w:p>
                <w:p w14:paraId="234F1D16"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2.a.2</w:t>
                  </w:r>
                </w:p>
              </w:tc>
            </w:tr>
            <w:tr w:rsidR="004D6A74" w:rsidRPr="004E1AFA" w14:paraId="45FA49AD"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15718835" w14:textId="77777777" w:rsidR="004D6A74" w:rsidRPr="004E1AFA" w:rsidRDefault="004D6A74" w:rsidP="00194C58">
                  <w:pPr>
                    <w:tabs>
                      <w:tab w:val="left" w:pos="566"/>
                      <w:tab w:val="left" w:pos="926"/>
                    </w:tabs>
                    <w:bidi w:val="0"/>
                    <w:jc w:val="center"/>
                    <w:rPr>
                      <w:rFonts w:asciiTheme="majorBidi" w:hAnsiTheme="majorBidi" w:cstheme="majorBidi"/>
                    </w:rPr>
                  </w:pPr>
                  <w:proofErr w:type="spellStart"/>
                  <w:r w:rsidRPr="004E1AFA">
                    <w:rPr>
                      <w:rFonts w:asciiTheme="majorBidi" w:hAnsiTheme="majorBidi" w:cstheme="majorBidi"/>
                    </w:rPr>
                    <w:t>Demylinating</w:t>
                  </w:r>
                  <w:proofErr w:type="spellEnd"/>
                  <w:r w:rsidRPr="004E1AFA">
                    <w:rPr>
                      <w:rFonts w:asciiTheme="majorBidi" w:hAnsiTheme="majorBidi" w:cstheme="majorBidi"/>
                    </w:rPr>
                    <w:t xml:space="preserve"> diseases</w:t>
                  </w:r>
                </w:p>
              </w:tc>
              <w:tc>
                <w:tcPr>
                  <w:tcW w:w="806" w:type="dxa"/>
                  <w:tcBorders>
                    <w:top w:val="single" w:sz="4" w:space="0" w:color="auto"/>
                    <w:left w:val="single" w:sz="4" w:space="0" w:color="auto"/>
                    <w:bottom w:val="single" w:sz="4" w:space="0" w:color="auto"/>
                    <w:right w:val="single" w:sz="4" w:space="0" w:color="auto"/>
                  </w:tcBorders>
                  <w:vAlign w:val="center"/>
                </w:tcPr>
                <w:p w14:paraId="3F83120D" w14:textId="77777777" w:rsidR="004D6A74" w:rsidRPr="004E1AFA" w:rsidRDefault="004D6A74" w:rsidP="00194C58">
                  <w:pPr>
                    <w:bidi w:val="0"/>
                    <w:jc w:val="center"/>
                    <w:rPr>
                      <w:rFonts w:asciiTheme="majorBidi" w:hAnsiTheme="majorBidi" w:cstheme="majorBidi"/>
                      <w:lang w:bidi="ar-EG"/>
                    </w:rPr>
                  </w:pPr>
                  <w:r w:rsidRPr="004E1AFA">
                    <w:rPr>
                      <w:rFonts w:asciiTheme="majorBidi" w:hAnsiTheme="majorBidi" w:cstheme="majorBidi"/>
                      <w:lang w:bidi="ar-EG"/>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22584A6D" w14:textId="77777777" w:rsidR="004D6A74" w:rsidRPr="004E1AFA" w:rsidRDefault="004D6A74" w:rsidP="00194C58">
                  <w:pPr>
                    <w:bidi w:val="0"/>
                    <w:jc w:val="center"/>
                    <w:rPr>
                      <w:rFonts w:asciiTheme="majorBidi" w:hAnsiTheme="majorBidi" w:cstheme="majorBidi"/>
                    </w:rPr>
                  </w:pPr>
                  <w:r w:rsidRPr="004E1AFA">
                    <w:rPr>
                      <w:rFonts w:asciiTheme="majorBidi" w:hAnsiTheme="majorBidi" w:cstheme="majorBidi"/>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02BF8F0" w14:textId="77777777" w:rsidR="004D6A74" w:rsidRPr="004E1AFA" w:rsidRDefault="004D6A74" w:rsidP="00194C58">
                  <w:pPr>
                    <w:autoSpaceDE w:val="0"/>
                    <w:autoSpaceDN w:val="0"/>
                    <w:bidi w:val="0"/>
                    <w:adjustRightInd w:val="0"/>
                    <w:rPr>
                      <w:rFonts w:asciiTheme="majorBidi" w:hAnsiTheme="majorBidi" w:cstheme="majorBidi"/>
                    </w:rPr>
                  </w:pPr>
                  <w:r w:rsidRPr="004E1AFA">
                    <w:rPr>
                      <w:rFonts w:asciiTheme="majorBidi" w:hAnsiTheme="majorBidi" w:cstheme="majorBidi"/>
                    </w:rPr>
                    <w:t>225</w:t>
                  </w:r>
                </w:p>
              </w:tc>
              <w:tc>
                <w:tcPr>
                  <w:tcW w:w="1276" w:type="dxa"/>
                  <w:tcBorders>
                    <w:top w:val="single" w:sz="4" w:space="0" w:color="auto"/>
                    <w:left w:val="single" w:sz="4" w:space="0" w:color="auto"/>
                    <w:bottom w:val="single" w:sz="4" w:space="0" w:color="auto"/>
                    <w:right w:val="single" w:sz="4" w:space="0" w:color="auto"/>
                  </w:tcBorders>
                </w:tcPr>
                <w:p w14:paraId="21F9D1A7"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6.9</w:t>
                  </w:r>
                </w:p>
              </w:tc>
              <w:tc>
                <w:tcPr>
                  <w:tcW w:w="1179" w:type="dxa"/>
                  <w:tcBorders>
                    <w:top w:val="single" w:sz="4" w:space="0" w:color="auto"/>
                    <w:left w:val="single" w:sz="4" w:space="0" w:color="auto"/>
                    <w:bottom w:val="single" w:sz="4" w:space="0" w:color="auto"/>
                    <w:right w:val="single" w:sz="4" w:space="0" w:color="auto"/>
                  </w:tcBorders>
                </w:tcPr>
                <w:p w14:paraId="07ECAB91"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8.3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1D7EA07C"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15</w:t>
                  </w:r>
                </w:p>
              </w:tc>
              <w:tc>
                <w:tcPr>
                  <w:tcW w:w="1275" w:type="dxa"/>
                  <w:tcBorders>
                    <w:top w:val="single" w:sz="4" w:space="0" w:color="auto"/>
                    <w:left w:val="single" w:sz="4" w:space="0" w:color="auto"/>
                    <w:bottom w:val="single" w:sz="4" w:space="0" w:color="auto"/>
                    <w:right w:val="thickThinSmallGap" w:sz="24" w:space="0" w:color="auto"/>
                  </w:tcBorders>
                </w:tcPr>
                <w:p w14:paraId="1DDF817A"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2.a.3</w:t>
                  </w:r>
                </w:p>
                <w:p w14:paraId="2276E34A"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2.a.1</w:t>
                  </w:r>
                </w:p>
              </w:tc>
            </w:tr>
            <w:tr w:rsidR="004D6A74" w:rsidRPr="004E1AFA" w14:paraId="6CC0AC11"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2DE949BD"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Movement disorders</w:t>
                  </w:r>
                </w:p>
              </w:tc>
              <w:tc>
                <w:tcPr>
                  <w:tcW w:w="806" w:type="dxa"/>
                  <w:tcBorders>
                    <w:top w:val="single" w:sz="4" w:space="0" w:color="auto"/>
                    <w:left w:val="single" w:sz="4" w:space="0" w:color="auto"/>
                    <w:bottom w:val="single" w:sz="4" w:space="0" w:color="auto"/>
                    <w:right w:val="single" w:sz="4" w:space="0" w:color="auto"/>
                  </w:tcBorders>
                  <w:vAlign w:val="center"/>
                </w:tcPr>
                <w:p w14:paraId="69BEB3F8" w14:textId="77777777" w:rsidR="004D6A74" w:rsidRPr="004E1AFA" w:rsidRDefault="004D6A74" w:rsidP="00194C58">
                  <w:pPr>
                    <w:bidi w:val="0"/>
                    <w:rPr>
                      <w:rFonts w:asciiTheme="majorBidi" w:hAnsiTheme="majorBidi" w:cstheme="majorBidi"/>
                      <w:lang w:bidi="ar-EG"/>
                    </w:rPr>
                  </w:pPr>
                  <w:r w:rsidRPr="004E1AFA">
                    <w:rPr>
                      <w:rFonts w:asciiTheme="majorBidi" w:hAnsiTheme="majorBidi" w:cstheme="majorBidi"/>
                      <w:lang w:bidi="ar-EG"/>
                    </w:rPr>
                    <w:t xml:space="preserve">   125   </w:t>
                  </w:r>
                </w:p>
              </w:tc>
              <w:tc>
                <w:tcPr>
                  <w:tcW w:w="1134" w:type="dxa"/>
                  <w:tcBorders>
                    <w:top w:val="single" w:sz="4" w:space="0" w:color="auto"/>
                    <w:left w:val="single" w:sz="4" w:space="0" w:color="auto"/>
                    <w:bottom w:val="single" w:sz="4" w:space="0" w:color="auto"/>
                    <w:right w:val="single" w:sz="4" w:space="0" w:color="auto"/>
                  </w:tcBorders>
                  <w:vAlign w:val="center"/>
                </w:tcPr>
                <w:p w14:paraId="540B28E7" w14:textId="77777777" w:rsidR="004D6A74" w:rsidRPr="004E1AFA" w:rsidRDefault="004D6A74" w:rsidP="00194C58">
                  <w:pPr>
                    <w:bidi w:val="0"/>
                    <w:jc w:val="center"/>
                    <w:rPr>
                      <w:rFonts w:asciiTheme="majorBidi" w:hAnsiTheme="majorBidi" w:cstheme="majorBidi"/>
                    </w:rPr>
                  </w:pPr>
                  <w:r w:rsidRPr="004E1AFA">
                    <w:rPr>
                      <w:rFonts w:asciiTheme="majorBidi" w:hAnsiTheme="majorBidi" w:cstheme="majorBidi"/>
                    </w:rPr>
                    <w:t>-100</w:t>
                  </w:r>
                </w:p>
              </w:tc>
              <w:tc>
                <w:tcPr>
                  <w:tcW w:w="850" w:type="dxa"/>
                  <w:tcBorders>
                    <w:top w:val="single" w:sz="4" w:space="0" w:color="auto"/>
                    <w:left w:val="single" w:sz="4" w:space="0" w:color="auto"/>
                    <w:bottom w:val="single" w:sz="4" w:space="0" w:color="auto"/>
                    <w:right w:val="single" w:sz="4" w:space="0" w:color="auto"/>
                  </w:tcBorders>
                  <w:vAlign w:val="center"/>
                </w:tcPr>
                <w:p w14:paraId="4B2D10C4"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225</w:t>
                  </w:r>
                </w:p>
              </w:tc>
              <w:tc>
                <w:tcPr>
                  <w:tcW w:w="1276" w:type="dxa"/>
                  <w:tcBorders>
                    <w:top w:val="single" w:sz="4" w:space="0" w:color="auto"/>
                    <w:left w:val="single" w:sz="4" w:space="0" w:color="auto"/>
                    <w:bottom w:val="single" w:sz="4" w:space="0" w:color="auto"/>
                    <w:right w:val="single" w:sz="4" w:space="0" w:color="auto"/>
                  </w:tcBorders>
                </w:tcPr>
                <w:p w14:paraId="1AE909CB"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6.9</w:t>
                  </w:r>
                </w:p>
              </w:tc>
              <w:tc>
                <w:tcPr>
                  <w:tcW w:w="1179" w:type="dxa"/>
                  <w:tcBorders>
                    <w:top w:val="single" w:sz="4" w:space="0" w:color="auto"/>
                    <w:left w:val="single" w:sz="4" w:space="0" w:color="auto"/>
                    <w:bottom w:val="single" w:sz="4" w:space="0" w:color="auto"/>
                    <w:right w:val="single" w:sz="4" w:space="0" w:color="auto"/>
                  </w:tcBorders>
                </w:tcPr>
                <w:p w14:paraId="79297B5F"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8.3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476EE86B"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15</w:t>
                  </w:r>
                </w:p>
              </w:tc>
              <w:tc>
                <w:tcPr>
                  <w:tcW w:w="1275" w:type="dxa"/>
                  <w:tcBorders>
                    <w:top w:val="single" w:sz="4" w:space="0" w:color="auto"/>
                    <w:left w:val="single" w:sz="4" w:space="0" w:color="auto"/>
                    <w:bottom w:val="single" w:sz="4" w:space="0" w:color="auto"/>
                    <w:right w:val="thickThinSmallGap" w:sz="24" w:space="0" w:color="auto"/>
                  </w:tcBorders>
                </w:tcPr>
                <w:p w14:paraId="04D722EC"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2.a.7</w:t>
                  </w:r>
                </w:p>
                <w:p w14:paraId="4C63673D"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2.a.1</w:t>
                  </w:r>
                </w:p>
                <w:p w14:paraId="1C7C6F25" w14:textId="77777777" w:rsidR="00FC2D80" w:rsidRPr="004E1AFA" w:rsidRDefault="00FC2D80" w:rsidP="00FC2D80">
                  <w:pPr>
                    <w:tabs>
                      <w:tab w:val="center" w:pos="4320"/>
                      <w:tab w:val="right" w:pos="8640"/>
                    </w:tabs>
                    <w:rPr>
                      <w:rFonts w:asciiTheme="majorBidi" w:hAnsiTheme="majorBidi" w:cstheme="majorBidi"/>
                    </w:rPr>
                  </w:pPr>
                  <w:r w:rsidRPr="004E1AFA">
                    <w:rPr>
                      <w:rFonts w:asciiTheme="majorBidi" w:hAnsiTheme="majorBidi" w:cstheme="majorBidi"/>
                    </w:rPr>
                    <w:t>2.b.3</w:t>
                  </w:r>
                </w:p>
              </w:tc>
            </w:tr>
            <w:tr w:rsidR="004D6A74" w:rsidRPr="004E1AFA" w14:paraId="6C06722A"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3695E8E9"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Neuromuscular junction</w:t>
                  </w:r>
                </w:p>
              </w:tc>
              <w:tc>
                <w:tcPr>
                  <w:tcW w:w="806" w:type="dxa"/>
                  <w:tcBorders>
                    <w:top w:val="single" w:sz="4" w:space="0" w:color="auto"/>
                    <w:left w:val="single" w:sz="4" w:space="0" w:color="auto"/>
                    <w:bottom w:val="single" w:sz="4" w:space="0" w:color="auto"/>
                    <w:right w:val="single" w:sz="4" w:space="0" w:color="auto"/>
                  </w:tcBorders>
                  <w:vAlign w:val="center"/>
                </w:tcPr>
                <w:p w14:paraId="3014F94E" w14:textId="77777777" w:rsidR="004D6A74" w:rsidRPr="004E1AFA" w:rsidRDefault="004D6A74" w:rsidP="00194C58">
                  <w:pPr>
                    <w:jc w:val="right"/>
                    <w:rPr>
                      <w:rFonts w:asciiTheme="majorBidi" w:hAnsiTheme="majorBidi" w:cstheme="majorBidi"/>
                      <w:rtl/>
                      <w:lang w:bidi="ar-EG"/>
                    </w:rPr>
                  </w:pPr>
                  <w:r w:rsidRPr="004E1AFA">
                    <w:rPr>
                      <w:rFonts w:asciiTheme="majorBidi" w:hAnsiTheme="majorBidi" w:cstheme="majorBidi"/>
                      <w:lang w:bidi="ar-EG"/>
                    </w:rPr>
                    <w:t xml:space="preserve">     80</w:t>
                  </w:r>
                </w:p>
              </w:tc>
              <w:tc>
                <w:tcPr>
                  <w:tcW w:w="1134" w:type="dxa"/>
                  <w:tcBorders>
                    <w:top w:val="single" w:sz="4" w:space="0" w:color="auto"/>
                    <w:left w:val="single" w:sz="4" w:space="0" w:color="auto"/>
                    <w:bottom w:val="single" w:sz="4" w:space="0" w:color="auto"/>
                    <w:right w:val="single" w:sz="4" w:space="0" w:color="auto"/>
                  </w:tcBorders>
                  <w:vAlign w:val="center"/>
                </w:tcPr>
                <w:p w14:paraId="2FACE3D4" w14:textId="77777777" w:rsidR="004D6A74" w:rsidRPr="004E1AFA" w:rsidRDefault="004D6A74" w:rsidP="00194C58">
                  <w:pPr>
                    <w:bidi w:val="0"/>
                    <w:jc w:val="center"/>
                    <w:rPr>
                      <w:rFonts w:asciiTheme="majorBidi" w:hAnsiTheme="majorBidi" w:cstheme="majorBidi"/>
                    </w:rPr>
                  </w:pPr>
                  <w:r w:rsidRPr="004E1AFA">
                    <w:rPr>
                      <w:rFonts w:asciiTheme="majorBidi" w:hAnsiTheme="majorBidi" w:cstheme="majorBidi"/>
                    </w:rPr>
                    <w:t>90</w:t>
                  </w:r>
                </w:p>
              </w:tc>
              <w:tc>
                <w:tcPr>
                  <w:tcW w:w="850" w:type="dxa"/>
                  <w:tcBorders>
                    <w:top w:val="single" w:sz="4" w:space="0" w:color="auto"/>
                    <w:left w:val="single" w:sz="4" w:space="0" w:color="auto"/>
                    <w:bottom w:val="single" w:sz="4" w:space="0" w:color="auto"/>
                    <w:right w:val="single" w:sz="4" w:space="0" w:color="auto"/>
                  </w:tcBorders>
                  <w:vAlign w:val="center"/>
                </w:tcPr>
                <w:p w14:paraId="16AD023A"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170</w:t>
                  </w:r>
                </w:p>
              </w:tc>
              <w:tc>
                <w:tcPr>
                  <w:tcW w:w="1276" w:type="dxa"/>
                  <w:tcBorders>
                    <w:top w:val="single" w:sz="4" w:space="0" w:color="auto"/>
                    <w:left w:val="single" w:sz="4" w:space="0" w:color="auto"/>
                    <w:bottom w:val="single" w:sz="4" w:space="0" w:color="auto"/>
                    <w:right w:val="single" w:sz="4" w:space="0" w:color="auto"/>
                  </w:tcBorders>
                </w:tcPr>
                <w:p w14:paraId="063B261E"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4.6</w:t>
                  </w:r>
                </w:p>
              </w:tc>
              <w:tc>
                <w:tcPr>
                  <w:tcW w:w="1179" w:type="dxa"/>
                  <w:tcBorders>
                    <w:top w:val="single" w:sz="4" w:space="0" w:color="auto"/>
                    <w:left w:val="single" w:sz="4" w:space="0" w:color="auto"/>
                    <w:bottom w:val="single" w:sz="4" w:space="0" w:color="auto"/>
                    <w:right w:val="single" w:sz="4" w:space="0" w:color="auto"/>
                  </w:tcBorders>
                </w:tcPr>
                <w:p w14:paraId="26320579"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7.5</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6808ABC0"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12</w:t>
                  </w:r>
                </w:p>
              </w:tc>
              <w:tc>
                <w:tcPr>
                  <w:tcW w:w="1275" w:type="dxa"/>
                  <w:tcBorders>
                    <w:top w:val="single" w:sz="4" w:space="0" w:color="auto"/>
                    <w:left w:val="single" w:sz="4" w:space="0" w:color="auto"/>
                    <w:bottom w:val="single" w:sz="4" w:space="0" w:color="auto"/>
                    <w:right w:val="thickThinSmallGap" w:sz="24" w:space="0" w:color="auto"/>
                  </w:tcBorders>
                </w:tcPr>
                <w:p w14:paraId="2FB1D8D1"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2.a.4</w:t>
                  </w:r>
                </w:p>
                <w:p w14:paraId="54D78B43" w14:textId="77777777" w:rsidR="00FC2D80" w:rsidRPr="004E1AFA" w:rsidRDefault="00FC2D80" w:rsidP="006C06C5">
                  <w:pPr>
                    <w:tabs>
                      <w:tab w:val="center" w:pos="4320"/>
                      <w:tab w:val="right" w:pos="8640"/>
                    </w:tabs>
                    <w:rPr>
                      <w:rFonts w:asciiTheme="majorBidi" w:hAnsiTheme="majorBidi" w:cstheme="majorBidi"/>
                      <w:rtl/>
                      <w:lang w:bidi="ar-EG"/>
                    </w:rPr>
                  </w:pPr>
                  <w:r w:rsidRPr="004E1AFA">
                    <w:rPr>
                      <w:rFonts w:asciiTheme="majorBidi" w:hAnsiTheme="majorBidi" w:cstheme="majorBidi"/>
                    </w:rPr>
                    <w:t>2.a.1</w:t>
                  </w:r>
                </w:p>
              </w:tc>
            </w:tr>
            <w:tr w:rsidR="004D6A74" w:rsidRPr="004E1AFA" w14:paraId="35712B11"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4E569384"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CNS infection</w:t>
                  </w:r>
                </w:p>
              </w:tc>
              <w:tc>
                <w:tcPr>
                  <w:tcW w:w="806" w:type="dxa"/>
                  <w:tcBorders>
                    <w:top w:val="single" w:sz="4" w:space="0" w:color="auto"/>
                    <w:left w:val="single" w:sz="4" w:space="0" w:color="auto"/>
                    <w:bottom w:val="single" w:sz="4" w:space="0" w:color="auto"/>
                    <w:right w:val="single" w:sz="4" w:space="0" w:color="auto"/>
                  </w:tcBorders>
                  <w:vAlign w:val="center"/>
                </w:tcPr>
                <w:p w14:paraId="6A661C45" w14:textId="77777777" w:rsidR="004D6A74" w:rsidRPr="004E1AFA" w:rsidRDefault="004D6A74" w:rsidP="00194C58">
                  <w:pPr>
                    <w:jc w:val="center"/>
                    <w:rPr>
                      <w:rFonts w:asciiTheme="majorBidi" w:hAnsiTheme="majorBidi" w:cstheme="majorBidi"/>
                      <w:lang w:bidi="ar-EG"/>
                    </w:rPr>
                  </w:pPr>
                  <w:r w:rsidRPr="004E1AFA">
                    <w:rPr>
                      <w:rFonts w:asciiTheme="majorBidi" w:hAnsiTheme="majorBidi" w:cstheme="majorBidi"/>
                      <w:lang w:bidi="ar-EG"/>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6A5783CA" w14:textId="77777777" w:rsidR="004D6A74" w:rsidRPr="004E1AFA" w:rsidRDefault="004D6A74" w:rsidP="00194C58">
                  <w:pPr>
                    <w:bidi w:val="0"/>
                    <w:jc w:val="center"/>
                    <w:rPr>
                      <w:rFonts w:asciiTheme="majorBidi" w:hAnsiTheme="majorBidi" w:cstheme="majorBidi"/>
                    </w:rPr>
                  </w:pPr>
                  <w:r w:rsidRPr="004E1AFA">
                    <w:rPr>
                      <w:rFonts w:asciiTheme="majorBidi" w:hAnsiTheme="majorBidi" w:cstheme="majorBidi"/>
                    </w:rPr>
                    <w:t>40</w:t>
                  </w:r>
                </w:p>
              </w:tc>
              <w:tc>
                <w:tcPr>
                  <w:tcW w:w="850" w:type="dxa"/>
                  <w:tcBorders>
                    <w:top w:val="single" w:sz="4" w:space="0" w:color="auto"/>
                    <w:left w:val="single" w:sz="4" w:space="0" w:color="auto"/>
                    <w:bottom w:val="single" w:sz="4" w:space="0" w:color="auto"/>
                    <w:right w:val="single" w:sz="4" w:space="0" w:color="auto"/>
                  </w:tcBorders>
                  <w:vAlign w:val="center"/>
                </w:tcPr>
                <w:p w14:paraId="3A67DED5"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165</w:t>
                  </w:r>
                </w:p>
              </w:tc>
              <w:tc>
                <w:tcPr>
                  <w:tcW w:w="1276" w:type="dxa"/>
                  <w:tcBorders>
                    <w:top w:val="single" w:sz="4" w:space="0" w:color="auto"/>
                    <w:left w:val="single" w:sz="4" w:space="0" w:color="auto"/>
                    <w:bottom w:val="single" w:sz="4" w:space="0" w:color="auto"/>
                    <w:right w:val="single" w:sz="4" w:space="0" w:color="auto"/>
                  </w:tcBorders>
                </w:tcPr>
                <w:p w14:paraId="3DDC7449"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6.9</w:t>
                  </w:r>
                </w:p>
              </w:tc>
              <w:tc>
                <w:tcPr>
                  <w:tcW w:w="1179" w:type="dxa"/>
                  <w:tcBorders>
                    <w:top w:val="single" w:sz="4" w:space="0" w:color="auto"/>
                    <w:left w:val="single" w:sz="4" w:space="0" w:color="auto"/>
                    <w:bottom w:val="single" w:sz="4" w:space="0" w:color="auto"/>
                    <w:right w:val="single" w:sz="4" w:space="0" w:color="auto"/>
                  </w:tcBorders>
                </w:tcPr>
                <w:p w14:paraId="4D65E55E"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3.3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591D209D"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10</w:t>
                  </w:r>
                </w:p>
              </w:tc>
              <w:tc>
                <w:tcPr>
                  <w:tcW w:w="1275" w:type="dxa"/>
                  <w:tcBorders>
                    <w:top w:val="single" w:sz="4" w:space="0" w:color="auto"/>
                    <w:left w:val="single" w:sz="4" w:space="0" w:color="auto"/>
                    <w:bottom w:val="single" w:sz="4" w:space="0" w:color="auto"/>
                    <w:right w:val="thickThinSmallGap" w:sz="24" w:space="0" w:color="auto"/>
                  </w:tcBorders>
                </w:tcPr>
                <w:p w14:paraId="4D78FC3A"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2.a.5</w:t>
                  </w:r>
                </w:p>
              </w:tc>
            </w:tr>
            <w:tr w:rsidR="004D6A74" w:rsidRPr="004E1AFA" w14:paraId="1E45A75B"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518DF787"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CNS tumors</w:t>
                  </w:r>
                </w:p>
              </w:tc>
              <w:tc>
                <w:tcPr>
                  <w:tcW w:w="806" w:type="dxa"/>
                  <w:tcBorders>
                    <w:top w:val="single" w:sz="4" w:space="0" w:color="auto"/>
                    <w:left w:val="single" w:sz="4" w:space="0" w:color="auto"/>
                    <w:bottom w:val="single" w:sz="4" w:space="0" w:color="auto"/>
                    <w:right w:val="single" w:sz="4" w:space="0" w:color="auto"/>
                  </w:tcBorders>
                  <w:vAlign w:val="center"/>
                </w:tcPr>
                <w:p w14:paraId="4E5DD367" w14:textId="77777777" w:rsidR="004D6A74" w:rsidRPr="004E1AFA" w:rsidRDefault="004D6A74" w:rsidP="00194C58">
                  <w:pPr>
                    <w:jc w:val="center"/>
                    <w:rPr>
                      <w:rFonts w:asciiTheme="majorBidi" w:hAnsiTheme="majorBidi" w:cstheme="majorBidi"/>
                      <w:lang w:bidi="ar-EG"/>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0083FCB3" w14:textId="77777777" w:rsidR="004D6A74" w:rsidRPr="004E1AFA" w:rsidRDefault="004D6A74" w:rsidP="00194C58">
                  <w:pPr>
                    <w:bidi w:val="0"/>
                    <w:jc w:val="center"/>
                    <w:rPr>
                      <w:rFonts w:asciiTheme="majorBidi" w:hAnsiTheme="majorBidi" w:cstheme="majorBidi"/>
                    </w:rPr>
                  </w:pPr>
                  <w:r w:rsidRPr="004E1AFA">
                    <w:rPr>
                      <w:rFonts w:asciiTheme="majorBidi" w:hAnsiTheme="majorBidi" w:cstheme="majorBidi"/>
                    </w:rPr>
                    <w:t>40</w:t>
                  </w:r>
                </w:p>
              </w:tc>
              <w:tc>
                <w:tcPr>
                  <w:tcW w:w="850" w:type="dxa"/>
                  <w:tcBorders>
                    <w:top w:val="single" w:sz="4" w:space="0" w:color="auto"/>
                    <w:left w:val="single" w:sz="4" w:space="0" w:color="auto"/>
                    <w:bottom w:val="single" w:sz="4" w:space="0" w:color="auto"/>
                    <w:right w:val="single" w:sz="4" w:space="0" w:color="auto"/>
                  </w:tcBorders>
                  <w:vAlign w:val="center"/>
                </w:tcPr>
                <w:p w14:paraId="6282102E"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120</w:t>
                  </w:r>
                </w:p>
              </w:tc>
              <w:tc>
                <w:tcPr>
                  <w:tcW w:w="1276" w:type="dxa"/>
                  <w:tcBorders>
                    <w:top w:val="single" w:sz="4" w:space="0" w:color="auto"/>
                    <w:left w:val="single" w:sz="4" w:space="0" w:color="auto"/>
                    <w:bottom w:val="single" w:sz="4" w:space="0" w:color="auto"/>
                    <w:right w:val="single" w:sz="4" w:space="0" w:color="auto"/>
                  </w:tcBorders>
                </w:tcPr>
                <w:p w14:paraId="32B3948C"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4.4</w:t>
                  </w:r>
                </w:p>
              </w:tc>
              <w:tc>
                <w:tcPr>
                  <w:tcW w:w="1179" w:type="dxa"/>
                  <w:tcBorders>
                    <w:top w:val="single" w:sz="4" w:space="0" w:color="auto"/>
                    <w:left w:val="single" w:sz="4" w:space="0" w:color="auto"/>
                    <w:bottom w:val="single" w:sz="4" w:space="0" w:color="auto"/>
                    <w:right w:val="single" w:sz="4" w:space="0" w:color="auto"/>
                  </w:tcBorders>
                </w:tcPr>
                <w:p w14:paraId="2E568A04"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3.3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48F9760C"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8</w:t>
                  </w:r>
                </w:p>
              </w:tc>
              <w:tc>
                <w:tcPr>
                  <w:tcW w:w="1275" w:type="dxa"/>
                  <w:tcBorders>
                    <w:top w:val="single" w:sz="4" w:space="0" w:color="auto"/>
                    <w:left w:val="single" w:sz="4" w:space="0" w:color="auto"/>
                    <w:bottom w:val="single" w:sz="4" w:space="0" w:color="auto"/>
                    <w:right w:val="thickThinSmallGap" w:sz="24" w:space="0" w:color="auto"/>
                  </w:tcBorders>
                </w:tcPr>
                <w:p w14:paraId="253285D9"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2.a.5</w:t>
                  </w:r>
                </w:p>
              </w:tc>
            </w:tr>
            <w:tr w:rsidR="004D6A74" w:rsidRPr="004E1AFA" w14:paraId="13424780" w14:textId="77777777" w:rsidTr="00FC2D80">
              <w:trPr>
                <w:trHeight w:val="386"/>
              </w:trPr>
              <w:tc>
                <w:tcPr>
                  <w:tcW w:w="1701" w:type="dxa"/>
                  <w:tcBorders>
                    <w:top w:val="single" w:sz="4" w:space="0" w:color="auto"/>
                    <w:left w:val="thinThickSmallGap" w:sz="24" w:space="0" w:color="auto"/>
                    <w:bottom w:val="single" w:sz="4" w:space="0" w:color="auto"/>
                    <w:right w:val="single" w:sz="4" w:space="0" w:color="auto"/>
                  </w:tcBorders>
                </w:tcPr>
                <w:p w14:paraId="71321982"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Spinal diseases</w:t>
                  </w:r>
                </w:p>
              </w:tc>
              <w:tc>
                <w:tcPr>
                  <w:tcW w:w="806" w:type="dxa"/>
                  <w:tcBorders>
                    <w:top w:val="single" w:sz="4" w:space="0" w:color="auto"/>
                    <w:left w:val="single" w:sz="4" w:space="0" w:color="auto"/>
                    <w:bottom w:val="single" w:sz="4" w:space="0" w:color="auto"/>
                    <w:right w:val="single" w:sz="4" w:space="0" w:color="auto"/>
                  </w:tcBorders>
                  <w:vAlign w:val="center"/>
                </w:tcPr>
                <w:p w14:paraId="2A098D0F"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lang w:bidi="ar-EG"/>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4B75439A"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rPr>
                    <w:t>100</w:t>
                  </w:r>
                </w:p>
              </w:tc>
              <w:tc>
                <w:tcPr>
                  <w:tcW w:w="850" w:type="dxa"/>
                  <w:tcBorders>
                    <w:top w:val="single" w:sz="4" w:space="0" w:color="auto"/>
                    <w:left w:val="single" w:sz="4" w:space="0" w:color="auto"/>
                    <w:bottom w:val="single" w:sz="4" w:space="0" w:color="auto"/>
                    <w:right w:val="single" w:sz="4" w:space="0" w:color="auto"/>
                  </w:tcBorders>
                  <w:vAlign w:val="center"/>
                </w:tcPr>
                <w:p w14:paraId="6CAF4BE6"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225</w:t>
                  </w:r>
                </w:p>
              </w:tc>
              <w:tc>
                <w:tcPr>
                  <w:tcW w:w="1276" w:type="dxa"/>
                  <w:tcBorders>
                    <w:top w:val="single" w:sz="4" w:space="0" w:color="auto"/>
                    <w:left w:val="single" w:sz="4" w:space="0" w:color="auto"/>
                    <w:bottom w:val="single" w:sz="4" w:space="0" w:color="auto"/>
                    <w:right w:val="single" w:sz="4" w:space="0" w:color="auto"/>
                  </w:tcBorders>
                </w:tcPr>
                <w:p w14:paraId="1BFFB868"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6.9</w:t>
                  </w:r>
                </w:p>
              </w:tc>
              <w:tc>
                <w:tcPr>
                  <w:tcW w:w="1179" w:type="dxa"/>
                  <w:tcBorders>
                    <w:top w:val="single" w:sz="4" w:space="0" w:color="auto"/>
                    <w:left w:val="single" w:sz="4" w:space="0" w:color="auto"/>
                    <w:bottom w:val="single" w:sz="4" w:space="0" w:color="auto"/>
                    <w:right w:val="single" w:sz="4" w:space="0" w:color="auto"/>
                  </w:tcBorders>
                </w:tcPr>
                <w:p w14:paraId="3C523F61"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8.3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3A563EA9"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15</w:t>
                  </w:r>
                </w:p>
              </w:tc>
              <w:tc>
                <w:tcPr>
                  <w:tcW w:w="1275" w:type="dxa"/>
                  <w:tcBorders>
                    <w:top w:val="single" w:sz="4" w:space="0" w:color="auto"/>
                    <w:left w:val="single" w:sz="4" w:space="0" w:color="auto"/>
                    <w:bottom w:val="single" w:sz="4" w:space="0" w:color="auto"/>
                    <w:right w:val="thickThinSmallGap" w:sz="24" w:space="0" w:color="auto"/>
                  </w:tcBorders>
                </w:tcPr>
                <w:p w14:paraId="19AEABBE"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2.a.7</w:t>
                  </w:r>
                </w:p>
                <w:p w14:paraId="5CFF6366" w14:textId="77777777" w:rsidR="00FC2D80" w:rsidRPr="004E1AFA" w:rsidRDefault="00FC2D80" w:rsidP="00FC2D80">
                  <w:pPr>
                    <w:tabs>
                      <w:tab w:val="center" w:pos="4320"/>
                      <w:tab w:val="right" w:pos="8640"/>
                    </w:tabs>
                    <w:rPr>
                      <w:rFonts w:asciiTheme="majorBidi" w:hAnsiTheme="majorBidi" w:cstheme="majorBidi"/>
                    </w:rPr>
                  </w:pPr>
                  <w:r w:rsidRPr="004E1AFA">
                    <w:rPr>
                      <w:rFonts w:asciiTheme="majorBidi" w:hAnsiTheme="majorBidi" w:cstheme="majorBidi"/>
                    </w:rPr>
                    <w:t>2.b.7</w:t>
                  </w:r>
                </w:p>
                <w:p w14:paraId="4C9535EB" w14:textId="77777777" w:rsidR="00FC2D80" w:rsidRPr="004E1AFA" w:rsidRDefault="00FC2D80" w:rsidP="006C06C5">
                  <w:pPr>
                    <w:tabs>
                      <w:tab w:val="center" w:pos="4320"/>
                      <w:tab w:val="right" w:pos="8640"/>
                    </w:tabs>
                    <w:rPr>
                      <w:rFonts w:asciiTheme="majorBidi" w:hAnsiTheme="majorBidi" w:cstheme="majorBidi"/>
                      <w:rtl/>
                    </w:rPr>
                  </w:pPr>
                </w:p>
              </w:tc>
            </w:tr>
            <w:tr w:rsidR="004D6A74" w:rsidRPr="004E1AFA" w14:paraId="4A03EE03" w14:textId="77777777" w:rsidTr="00FC2D80">
              <w:trPr>
                <w:trHeight w:val="386"/>
              </w:trPr>
              <w:tc>
                <w:tcPr>
                  <w:tcW w:w="1701" w:type="dxa"/>
                  <w:tcBorders>
                    <w:top w:val="single" w:sz="4" w:space="0" w:color="auto"/>
                    <w:left w:val="thinThickSmallGap" w:sz="24" w:space="0" w:color="auto"/>
                    <w:bottom w:val="single" w:sz="4" w:space="0" w:color="auto"/>
                    <w:right w:val="single" w:sz="4" w:space="0" w:color="auto"/>
                  </w:tcBorders>
                </w:tcPr>
                <w:p w14:paraId="70BDA5C8"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Memory Alzheimer and other dementias</w:t>
                  </w:r>
                </w:p>
              </w:tc>
              <w:tc>
                <w:tcPr>
                  <w:tcW w:w="806" w:type="dxa"/>
                  <w:tcBorders>
                    <w:top w:val="single" w:sz="4" w:space="0" w:color="auto"/>
                    <w:left w:val="single" w:sz="4" w:space="0" w:color="auto"/>
                    <w:bottom w:val="single" w:sz="4" w:space="0" w:color="auto"/>
                    <w:right w:val="single" w:sz="4" w:space="0" w:color="auto"/>
                  </w:tcBorders>
                  <w:vAlign w:val="center"/>
                </w:tcPr>
                <w:p w14:paraId="368DD0E9" w14:textId="77777777" w:rsidR="004D6A74" w:rsidRPr="004E1AFA" w:rsidRDefault="004D6A74" w:rsidP="00194C58">
                  <w:pPr>
                    <w:bidi w:val="0"/>
                    <w:jc w:val="center"/>
                    <w:rPr>
                      <w:rFonts w:asciiTheme="majorBidi" w:hAnsiTheme="majorBidi" w:cstheme="majorBidi"/>
                      <w:lang w:bidi="ar-EG"/>
                    </w:rPr>
                  </w:pPr>
                  <w:r w:rsidRPr="004E1AFA">
                    <w:rPr>
                      <w:rFonts w:asciiTheme="majorBidi" w:hAnsiTheme="majorBidi" w:cstheme="majorBidi"/>
                      <w:lang w:bidi="ar-EG"/>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799439CE" w14:textId="77777777" w:rsidR="004D6A74" w:rsidRPr="004E1AFA" w:rsidRDefault="004D6A74" w:rsidP="00194C58">
                  <w:pPr>
                    <w:bidi w:val="0"/>
                    <w:jc w:val="center"/>
                    <w:rPr>
                      <w:rFonts w:asciiTheme="majorBidi" w:hAnsiTheme="majorBidi" w:cstheme="majorBidi"/>
                      <w:lang w:bidi="ar-EG"/>
                    </w:rPr>
                  </w:pPr>
                  <w:r w:rsidRPr="004E1AFA">
                    <w:rPr>
                      <w:rFonts w:asciiTheme="majorBidi" w:hAnsiTheme="majorBidi" w:cstheme="majorBidi"/>
                      <w:lang w:bidi="ar-EG"/>
                    </w:rPr>
                    <w:t>50</w:t>
                  </w:r>
                </w:p>
              </w:tc>
              <w:tc>
                <w:tcPr>
                  <w:tcW w:w="850" w:type="dxa"/>
                  <w:tcBorders>
                    <w:top w:val="single" w:sz="4" w:space="0" w:color="auto"/>
                    <w:left w:val="single" w:sz="4" w:space="0" w:color="auto"/>
                    <w:bottom w:val="single" w:sz="4" w:space="0" w:color="auto"/>
                    <w:right w:val="single" w:sz="4" w:space="0" w:color="auto"/>
                  </w:tcBorders>
                  <w:vAlign w:val="center"/>
                </w:tcPr>
                <w:p w14:paraId="467A98C2"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175</w:t>
                  </w:r>
                </w:p>
              </w:tc>
              <w:tc>
                <w:tcPr>
                  <w:tcW w:w="1276" w:type="dxa"/>
                  <w:tcBorders>
                    <w:top w:val="single" w:sz="4" w:space="0" w:color="auto"/>
                    <w:left w:val="single" w:sz="4" w:space="0" w:color="auto"/>
                    <w:bottom w:val="single" w:sz="4" w:space="0" w:color="auto"/>
                    <w:right w:val="single" w:sz="4" w:space="0" w:color="auto"/>
                  </w:tcBorders>
                </w:tcPr>
                <w:p w14:paraId="68432D4E" w14:textId="77777777" w:rsidR="004D6A74" w:rsidRPr="004E1AFA" w:rsidRDefault="004D6A74" w:rsidP="00194C58">
                  <w:pPr>
                    <w:autoSpaceDE w:val="0"/>
                    <w:autoSpaceDN w:val="0"/>
                    <w:bidi w:val="0"/>
                    <w:adjustRightInd w:val="0"/>
                    <w:jc w:val="center"/>
                    <w:rPr>
                      <w:rFonts w:asciiTheme="majorBidi" w:hAnsiTheme="majorBidi" w:cstheme="majorBidi"/>
                    </w:rPr>
                  </w:pPr>
                </w:p>
                <w:p w14:paraId="742DF993"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6.9</w:t>
                  </w:r>
                </w:p>
              </w:tc>
              <w:tc>
                <w:tcPr>
                  <w:tcW w:w="1179" w:type="dxa"/>
                  <w:tcBorders>
                    <w:top w:val="single" w:sz="4" w:space="0" w:color="auto"/>
                    <w:left w:val="single" w:sz="4" w:space="0" w:color="auto"/>
                    <w:bottom w:val="single" w:sz="4" w:space="0" w:color="auto"/>
                    <w:right w:val="single" w:sz="4" w:space="0" w:color="auto"/>
                  </w:tcBorders>
                </w:tcPr>
                <w:p w14:paraId="22CC805A" w14:textId="77777777" w:rsidR="004D6A74" w:rsidRPr="004E1AFA" w:rsidRDefault="004D6A74" w:rsidP="00194C58">
                  <w:pPr>
                    <w:autoSpaceDE w:val="0"/>
                    <w:autoSpaceDN w:val="0"/>
                    <w:bidi w:val="0"/>
                    <w:adjustRightInd w:val="0"/>
                    <w:jc w:val="center"/>
                    <w:rPr>
                      <w:rFonts w:asciiTheme="majorBidi" w:hAnsiTheme="majorBidi" w:cstheme="majorBidi"/>
                    </w:rPr>
                  </w:pPr>
                </w:p>
                <w:p w14:paraId="1A64D197"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4.1</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28C95FFB"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11</w:t>
                  </w:r>
                </w:p>
              </w:tc>
              <w:tc>
                <w:tcPr>
                  <w:tcW w:w="1275" w:type="dxa"/>
                  <w:tcBorders>
                    <w:top w:val="single" w:sz="4" w:space="0" w:color="auto"/>
                    <w:left w:val="single" w:sz="4" w:space="0" w:color="auto"/>
                    <w:bottom w:val="single" w:sz="4" w:space="0" w:color="auto"/>
                    <w:right w:val="thickThinSmallGap" w:sz="24" w:space="0" w:color="auto"/>
                  </w:tcBorders>
                </w:tcPr>
                <w:p w14:paraId="5073D6A8"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2.a.9</w:t>
                  </w:r>
                </w:p>
                <w:p w14:paraId="06FEC6E6"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2.a.1</w:t>
                  </w:r>
                </w:p>
                <w:p w14:paraId="77210D30" w14:textId="77777777" w:rsidR="00FC2D80" w:rsidRPr="004E1AFA" w:rsidRDefault="00FC2D80" w:rsidP="00686782">
                  <w:pPr>
                    <w:tabs>
                      <w:tab w:val="center" w:pos="4320"/>
                      <w:tab w:val="right" w:pos="8640"/>
                    </w:tabs>
                    <w:rPr>
                      <w:rFonts w:asciiTheme="majorBidi" w:hAnsiTheme="majorBidi" w:cstheme="majorBidi"/>
                    </w:rPr>
                  </w:pPr>
                  <w:r w:rsidRPr="004E1AFA">
                    <w:rPr>
                      <w:rFonts w:asciiTheme="majorBidi" w:hAnsiTheme="majorBidi" w:cstheme="majorBidi"/>
                    </w:rPr>
                    <w:t>2.b.2</w:t>
                  </w:r>
                </w:p>
              </w:tc>
            </w:tr>
            <w:tr w:rsidR="004D6A74" w:rsidRPr="004E1AFA" w14:paraId="01753722"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13CEC16F"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Cranial nerve disorders</w:t>
                  </w:r>
                </w:p>
              </w:tc>
              <w:tc>
                <w:tcPr>
                  <w:tcW w:w="806" w:type="dxa"/>
                  <w:tcBorders>
                    <w:top w:val="single" w:sz="4" w:space="0" w:color="auto"/>
                    <w:left w:val="single" w:sz="4" w:space="0" w:color="auto"/>
                    <w:bottom w:val="single" w:sz="4" w:space="0" w:color="auto"/>
                    <w:right w:val="single" w:sz="4" w:space="0" w:color="auto"/>
                  </w:tcBorders>
                  <w:vAlign w:val="center"/>
                </w:tcPr>
                <w:p w14:paraId="7DDF78B7" w14:textId="77777777" w:rsidR="004D6A74" w:rsidRPr="004E1AFA" w:rsidRDefault="004D6A74" w:rsidP="00194C58">
                  <w:pPr>
                    <w:bidi w:val="0"/>
                    <w:jc w:val="center"/>
                    <w:rPr>
                      <w:rFonts w:asciiTheme="majorBidi" w:hAnsiTheme="majorBidi" w:cstheme="majorBidi"/>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012709EF"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rPr>
                    <w:t>50</w:t>
                  </w:r>
                </w:p>
              </w:tc>
              <w:tc>
                <w:tcPr>
                  <w:tcW w:w="850" w:type="dxa"/>
                  <w:tcBorders>
                    <w:top w:val="single" w:sz="4" w:space="0" w:color="auto"/>
                    <w:left w:val="single" w:sz="4" w:space="0" w:color="auto"/>
                    <w:bottom w:val="single" w:sz="4" w:space="0" w:color="auto"/>
                    <w:right w:val="single" w:sz="4" w:space="0" w:color="auto"/>
                  </w:tcBorders>
                  <w:vAlign w:val="center"/>
                </w:tcPr>
                <w:p w14:paraId="51B4B644"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130</w:t>
                  </w:r>
                </w:p>
              </w:tc>
              <w:tc>
                <w:tcPr>
                  <w:tcW w:w="1276" w:type="dxa"/>
                  <w:tcBorders>
                    <w:top w:val="single" w:sz="4" w:space="0" w:color="auto"/>
                    <w:left w:val="single" w:sz="4" w:space="0" w:color="auto"/>
                    <w:bottom w:val="single" w:sz="4" w:space="0" w:color="auto"/>
                    <w:right w:val="single" w:sz="4" w:space="0" w:color="auto"/>
                  </w:tcBorders>
                </w:tcPr>
                <w:p w14:paraId="1CC1417F"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4.6</w:t>
                  </w:r>
                </w:p>
                <w:p w14:paraId="3CFA6E91" w14:textId="77777777" w:rsidR="004D6A74" w:rsidRPr="004E1AFA" w:rsidRDefault="004D6A74" w:rsidP="00194C58">
                  <w:pPr>
                    <w:autoSpaceDE w:val="0"/>
                    <w:autoSpaceDN w:val="0"/>
                    <w:bidi w:val="0"/>
                    <w:adjustRightInd w:val="0"/>
                    <w:jc w:val="center"/>
                    <w:rPr>
                      <w:rFonts w:asciiTheme="majorBidi" w:hAnsiTheme="majorBidi" w:cstheme="majorBidi"/>
                    </w:rPr>
                  </w:pPr>
                </w:p>
              </w:tc>
              <w:tc>
                <w:tcPr>
                  <w:tcW w:w="1179" w:type="dxa"/>
                  <w:tcBorders>
                    <w:top w:val="single" w:sz="4" w:space="0" w:color="auto"/>
                    <w:left w:val="single" w:sz="4" w:space="0" w:color="auto"/>
                    <w:bottom w:val="single" w:sz="4" w:space="0" w:color="auto"/>
                    <w:right w:val="single" w:sz="4" w:space="0" w:color="auto"/>
                  </w:tcBorders>
                </w:tcPr>
                <w:p w14:paraId="6E708AD0"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4.2</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6E8A3B1B"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9</w:t>
                  </w:r>
                </w:p>
              </w:tc>
              <w:tc>
                <w:tcPr>
                  <w:tcW w:w="1275" w:type="dxa"/>
                  <w:tcBorders>
                    <w:top w:val="single" w:sz="4" w:space="0" w:color="auto"/>
                    <w:left w:val="single" w:sz="4" w:space="0" w:color="auto"/>
                    <w:bottom w:val="single" w:sz="4" w:space="0" w:color="auto"/>
                    <w:right w:val="thickThinSmallGap" w:sz="24" w:space="0" w:color="auto"/>
                  </w:tcBorders>
                </w:tcPr>
                <w:p w14:paraId="480A6A3A"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2.a.11</w:t>
                  </w:r>
                </w:p>
                <w:p w14:paraId="529A10CE" w14:textId="77777777" w:rsidR="00686782" w:rsidRPr="004E1AFA" w:rsidRDefault="00686782" w:rsidP="006C06C5">
                  <w:pPr>
                    <w:tabs>
                      <w:tab w:val="center" w:pos="4320"/>
                      <w:tab w:val="right" w:pos="8640"/>
                    </w:tabs>
                    <w:rPr>
                      <w:rFonts w:asciiTheme="majorBidi" w:hAnsiTheme="majorBidi" w:cstheme="majorBidi"/>
                    </w:rPr>
                  </w:pPr>
                  <w:r w:rsidRPr="004E1AFA">
                    <w:rPr>
                      <w:rFonts w:asciiTheme="majorBidi" w:hAnsiTheme="majorBidi" w:cstheme="majorBidi"/>
                    </w:rPr>
                    <w:t>2.a.10</w:t>
                  </w:r>
                </w:p>
                <w:p w14:paraId="7B839197" w14:textId="77777777" w:rsidR="00686782" w:rsidRPr="004E1AFA" w:rsidRDefault="00686782" w:rsidP="006C06C5">
                  <w:pPr>
                    <w:tabs>
                      <w:tab w:val="center" w:pos="4320"/>
                      <w:tab w:val="right" w:pos="8640"/>
                    </w:tabs>
                    <w:rPr>
                      <w:rFonts w:asciiTheme="majorBidi" w:hAnsiTheme="majorBidi" w:cstheme="majorBidi"/>
                      <w:rtl/>
                      <w:lang w:bidi="ar-EG"/>
                    </w:rPr>
                  </w:pPr>
                  <w:r w:rsidRPr="004E1AFA">
                    <w:rPr>
                      <w:rFonts w:asciiTheme="majorBidi" w:hAnsiTheme="majorBidi" w:cstheme="majorBidi"/>
                    </w:rPr>
                    <w:t>2.b.6</w:t>
                  </w:r>
                </w:p>
              </w:tc>
            </w:tr>
            <w:tr w:rsidR="004D6A74" w:rsidRPr="004E1AFA" w14:paraId="746A2F7B"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08D0CEC6"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sleep disorders</w:t>
                  </w:r>
                </w:p>
              </w:tc>
              <w:tc>
                <w:tcPr>
                  <w:tcW w:w="806" w:type="dxa"/>
                  <w:tcBorders>
                    <w:top w:val="single" w:sz="4" w:space="0" w:color="auto"/>
                    <w:left w:val="single" w:sz="4" w:space="0" w:color="auto"/>
                    <w:bottom w:val="single" w:sz="4" w:space="0" w:color="auto"/>
                    <w:right w:val="single" w:sz="4" w:space="0" w:color="auto"/>
                  </w:tcBorders>
                  <w:vAlign w:val="center"/>
                </w:tcPr>
                <w:p w14:paraId="4D9936FB"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09DF113E"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rPr>
                    <w:t>40</w:t>
                  </w:r>
                </w:p>
              </w:tc>
              <w:tc>
                <w:tcPr>
                  <w:tcW w:w="850" w:type="dxa"/>
                  <w:tcBorders>
                    <w:top w:val="single" w:sz="4" w:space="0" w:color="auto"/>
                    <w:left w:val="single" w:sz="4" w:space="0" w:color="auto"/>
                    <w:bottom w:val="single" w:sz="4" w:space="0" w:color="auto"/>
                    <w:right w:val="single" w:sz="4" w:space="0" w:color="auto"/>
                  </w:tcBorders>
                  <w:vAlign w:val="center"/>
                </w:tcPr>
                <w:p w14:paraId="4DA52F6B"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120</w:t>
                  </w:r>
                </w:p>
              </w:tc>
              <w:tc>
                <w:tcPr>
                  <w:tcW w:w="1276" w:type="dxa"/>
                  <w:tcBorders>
                    <w:top w:val="single" w:sz="4" w:space="0" w:color="auto"/>
                    <w:left w:val="single" w:sz="4" w:space="0" w:color="auto"/>
                    <w:bottom w:val="single" w:sz="4" w:space="0" w:color="auto"/>
                    <w:right w:val="single" w:sz="4" w:space="0" w:color="auto"/>
                  </w:tcBorders>
                </w:tcPr>
                <w:p w14:paraId="5519090A"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4.4</w:t>
                  </w:r>
                </w:p>
              </w:tc>
              <w:tc>
                <w:tcPr>
                  <w:tcW w:w="1179" w:type="dxa"/>
                  <w:tcBorders>
                    <w:top w:val="single" w:sz="4" w:space="0" w:color="auto"/>
                    <w:left w:val="single" w:sz="4" w:space="0" w:color="auto"/>
                    <w:bottom w:val="single" w:sz="4" w:space="0" w:color="auto"/>
                    <w:right w:val="single" w:sz="4" w:space="0" w:color="auto"/>
                  </w:tcBorders>
                </w:tcPr>
                <w:p w14:paraId="3C7CB76C"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3.3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17958E91"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8</w:t>
                  </w:r>
                </w:p>
              </w:tc>
              <w:tc>
                <w:tcPr>
                  <w:tcW w:w="1275" w:type="dxa"/>
                  <w:tcBorders>
                    <w:top w:val="single" w:sz="4" w:space="0" w:color="auto"/>
                    <w:left w:val="single" w:sz="4" w:space="0" w:color="auto"/>
                    <w:bottom w:val="single" w:sz="4" w:space="0" w:color="auto"/>
                    <w:right w:val="thickThinSmallGap" w:sz="24" w:space="0" w:color="auto"/>
                  </w:tcBorders>
                </w:tcPr>
                <w:p w14:paraId="5F8B0C78"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2.a.10</w:t>
                  </w:r>
                </w:p>
              </w:tc>
            </w:tr>
            <w:tr w:rsidR="004D6A74" w:rsidRPr="004E1AFA" w14:paraId="16F864AA" w14:textId="77777777" w:rsidTr="00FC2D80">
              <w:trPr>
                <w:trHeight w:val="179"/>
              </w:trPr>
              <w:tc>
                <w:tcPr>
                  <w:tcW w:w="1701" w:type="dxa"/>
                  <w:tcBorders>
                    <w:top w:val="single" w:sz="4" w:space="0" w:color="auto"/>
                    <w:left w:val="thinThickSmallGap" w:sz="24" w:space="0" w:color="auto"/>
                    <w:bottom w:val="single" w:sz="4" w:space="0" w:color="auto"/>
                    <w:right w:val="single" w:sz="4" w:space="0" w:color="auto"/>
                  </w:tcBorders>
                </w:tcPr>
                <w:p w14:paraId="28AC845C"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Muscle diseases</w:t>
                  </w:r>
                </w:p>
              </w:tc>
              <w:tc>
                <w:tcPr>
                  <w:tcW w:w="806" w:type="dxa"/>
                  <w:tcBorders>
                    <w:top w:val="single" w:sz="4" w:space="0" w:color="auto"/>
                    <w:left w:val="single" w:sz="4" w:space="0" w:color="auto"/>
                    <w:bottom w:val="single" w:sz="4" w:space="0" w:color="auto"/>
                    <w:right w:val="single" w:sz="4" w:space="0" w:color="auto"/>
                  </w:tcBorders>
                  <w:vAlign w:val="center"/>
                </w:tcPr>
                <w:p w14:paraId="7D5E8EDE"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2F9BC57F"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rPr>
                    <w:t>90</w:t>
                  </w:r>
                </w:p>
              </w:tc>
              <w:tc>
                <w:tcPr>
                  <w:tcW w:w="850" w:type="dxa"/>
                  <w:tcBorders>
                    <w:top w:val="single" w:sz="4" w:space="0" w:color="auto"/>
                    <w:left w:val="single" w:sz="4" w:space="0" w:color="auto"/>
                    <w:bottom w:val="single" w:sz="4" w:space="0" w:color="auto"/>
                    <w:right w:val="single" w:sz="4" w:space="0" w:color="auto"/>
                  </w:tcBorders>
                  <w:vAlign w:val="center"/>
                </w:tcPr>
                <w:p w14:paraId="05F473E1"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170</w:t>
                  </w:r>
                </w:p>
              </w:tc>
              <w:tc>
                <w:tcPr>
                  <w:tcW w:w="1276" w:type="dxa"/>
                  <w:tcBorders>
                    <w:top w:val="single" w:sz="4" w:space="0" w:color="auto"/>
                    <w:left w:val="single" w:sz="4" w:space="0" w:color="auto"/>
                    <w:bottom w:val="single" w:sz="4" w:space="0" w:color="auto"/>
                    <w:right w:val="single" w:sz="4" w:space="0" w:color="auto"/>
                  </w:tcBorders>
                </w:tcPr>
                <w:p w14:paraId="0E0E30F2"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4.6</w:t>
                  </w:r>
                </w:p>
              </w:tc>
              <w:tc>
                <w:tcPr>
                  <w:tcW w:w="1179" w:type="dxa"/>
                  <w:tcBorders>
                    <w:top w:val="single" w:sz="4" w:space="0" w:color="auto"/>
                    <w:left w:val="single" w:sz="4" w:space="0" w:color="auto"/>
                    <w:bottom w:val="single" w:sz="4" w:space="0" w:color="auto"/>
                    <w:right w:val="single" w:sz="4" w:space="0" w:color="auto"/>
                  </w:tcBorders>
                </w:tcPr>
                <w:p w14:paraId="51785BDA"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7.5</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11688CEB"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12</w:t>
                  </w:r>
                </w:p>
              </w:tc>
              <w:tc>
                <w:tcPr>
                  <w:tcW w:w="1275" w:type="dxa"/>
                  <w:tcBorders>
                    <w:top w:val="single" w:sz="4" w:space="0" w:color="auto"/>
                    <w:left w:val="single" w:sz="4" w:space="0" w:color="auto"/>
                    <w:bottom w:val="single" w:sz="4" w:space="0" w:color="auto"/>
                    <w:right w:val="thickThinSmallGap" w:sz="24" w:space="0" w:color="auto"/>
                  </w:tcBorders>
                </w:tcPr>
                <w:p w14:paraId="72F2DB39"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2.a.11</w:t>
                  </w:r>
                </w:p>
                <w:p w14:paraId="69D12153"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2.a.1</w:t>
                  </w:r>
                </w:p>
              </w:tc>
            </w:tr>
            <w:tr w:rsidR="004D6A74" w:rsidRPr="004E1AFA" w14:paraId="71909970" w14:textId="77777777" w:rsidTr="00686782">
              <w:trPr>
                <w:trHeight w:val="397"/>
              </w:trPr>
              <w:tc>
                <w:tcPr>
                  <w:tcW w:w="1701" w:type="dxa"/>
                  <w:tcBorders>
                    <w:top w:val="single" w:sz="4" w:space="0" w:color="auto"/>
                    <w:left w:val="thinThickSmallGap" w:sz="24" w:space="0" w:color="auto"/>
                    <w:bottom w:val="single" w:sz="4" w:space="0" w:color="auto"/>
                    <w:right w:val="single" w:sz="4" w:space="0" w:color="auto"/>
                  </w:tcBorders>
                </w:tcPr>
                <w:p w14:paraId="523A9CBB"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Peripheral nerve diseases</w:t>
                  </w:r>
                </w:p>
              </w:tc>
              <w:tc>
                <w:tcPr>
                  <w:tcW w:w="806" w:type="dxa"/>
                  <w:tcBorders>
                    <w:top w:val="single" w:sz="4" w:space="0" w:color="auto"/>
                    <w:left w:val="single" w:sz="4" w:space="0" w:color="auto"/>
                    <w:bottom w:val="single" w:sz="4" w:space="0" w:color="auto"/>
                    <w:right w:val="single" w:sz="4" w:space="0" w:color="auto"/>
                  </w:tcBorders>
                  <w:vAlign w:val="center"/>
                </w:tcPr>
                <w:p w14:paraId="2D9B9D02"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lang w:bidi="ar-EG"/>
                    </w:rPr>
                    <w:t>125</w:t>
                  </w:r>
                </w:p>
              </w:tc>
              <w:tc>
                <w:tcPr>
                  <w:tcW w:w="1134" w:type="dxa"/>
                  <w:tcBorders>
                    <w:top w:val="single" w:sz="4" w:space="0" w:color="auto"/>
                    <w:left w:val="single" w:sz="4" w:space="0" w:color="auto"/>
                    <w:bottom w:val="single" w:sz="4" w:space="0" w:color="auto"/>
                    <w:right w:val="single" w:sz="4" w:space="0" w:color="auto"/>
                  </w:tcBorders>
                  <w:vAlign w:val="center"/>
                </w:tcPr>
                <w:p w14:paraId="45E31EDB"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5239C30"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225</w:t>
                  </w:r>
                </w:p>
              </w:tc>
              <w:tc>
                <w:tcPr>
                  <w:tcW w:w="1276" w:type="dxa"/>
                  <w:tcBorders>
                    <w:top w:val="single" w:sz="4" w:space="0" w:color="auto"/>
                    <w:left w:val="single" w:sz="4" w:space="0" w:color="auto"/>
                    <w:bottom w:val="single" w:sz="4" w:space="0" w:color="auto"/>
                    <w:right w:val="single" w:sz="4" w:space="0" w:color="auto"/>
                  </w:tcBorders>
                </w:tcPr>
                <w:p w14:paraId="322BB51B" w14:textId="77777777" w:rsidR="004D6A74" w:rsidRPr="004E1AFA" w:rsidRDefault="004D6A74" w:rsidP="00194C58">
                  <w:pPr>
                    <w:autoSpaceDE w:val="0"/>
                    <w:autoSpaceDN w:val="0"/>
                    <w:bidi w:val="0"/>
                    <w:adjustRightInd w:val="0"/>
                    <w:jc w:val="center"/>
                    <w:rPr>
                      <w:rFonts w:asciiTheme="majorBidi" w:hAnsiTheme="majorBidi" w:cstheme="majorBidi"/>
                    </w:rPr>
                  </w:pPr>
                </w:p>
                <w:p w14:paraId="51CF9437"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6.9</w:t>
                  </w:r>
                </w:p>
              </w:tc>
              <w:tc>
                <w:tcPr>
                  <w:tcW w:w="1179" w:type="dxa"/>
                  <w:tcBorders>
                    <w:top w:val="single" w:sz="4" w:space="0" w:color="auto"/>
                    <w:left w:val="single" w:sz="4" w:space="0" w:color="auto"/>
                    <w:bottom w:val="single" w:sz="4" w:space="0" w:color="auto"/>
                    <w:right w:val="single" w:sz="4" w:space="0" w:color="auto"/>
                  </w:tcBorders>
                </w:tcPr>
                <w:p w14:paraId="2375DFCB" w14:textId="77777777" w:rsidR="004D6A74" w:rsidRPr="004E1AFA" w:rsidRDefault="004D6A74" w:rsidP="00194C58">
                  <w:pPr>
                    <w:autoSpaceDE w:val="0"/>
                    <w:autoSpaceDN w:val="0"/>
                    <w:bidi w:val="0"/>
                    <w:adjustRightInd w:val="0"/>
                    <w:jc w:val="center"/>
                    <w:rPr>
                      <w:rFonts w:asciiTheme="majorBidi" w:hAnsiTheme="majorBidi" w:cstheme="majorBidi"/>
                    </w:rPr>
                  </w:pPr>
                </w:p>
                <w:p w14:paraId="7C17321A"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8.3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20EA1AF7"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15</w:t>
                  </w:r>
                </w:p>
              </w:tc>
              <w:tc>
                <w:tcPr>
                  <w:tcW w:w="1275" w:type="dxa"/>
                  <w:tcBorders>
                    <w:top w:val="single" w:sz="4" w:space="0" w:color="auto"/>
                    <w:left w:val="single" w:sz="4" w:space="0" w:color="auto"/>
                    <w:bottom w:val="single" w:sz="4" w:space="0" w:color="auto"/>
                    <w:right w:val="thickThinSmallGap" w:sz="24" w:space="0" w:color="auto"/>
                  </w:tcBorders>
                </w:tcPr>
                <w:p w14:paraId="50193199" w14:textId="77777777" w:rsidR="00686782" w:rsidRPr="004E1AFA" w:rsidRDefault="004D6A74" w:rsidP="00686782">
                  <w:pPr>
                    <w:tabs>
                      <w:tab w:val="center" w:pos="4320"/>
                      <w:tab w:val="right" w:pos="8640"/>
                    </w:tabs>
                    <w:rPr>
                      <w:rFonts w:asciiTheme="majorBidi" w:hAnsiTheme="majorBidi" w:cstheme="majorBidi"/>
                    </w:rPr>
                  </w:pPr>
                  <w:r w:rsidRPr="004E1AFA">
                    <w:rPr>
                      <w:rFonts w:asciiTheme="majorBidi" w:hAnsiTheme="majorBidi" w:cstheme="majorBidi"/>
                    </w:rPr>
                    <w:t>2.a.12</w:t>
                  </w:r>
                </w:p>
              </w:tc>
            </w:tr>
            <w:tr w:rsidR="004D6A74" w:rsidRPr="004E1AFA" w14:paraId="32E0303D"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535B5C3E" w14:textId="77777777" w:rsidR="004D6A74" w:rsidRPr="004E1AFA" w:rsidRDefault="004D6A74"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 xml:space="preserve">Motor </w:t>
                  </w:r>
                  <w:proofErr w:type="spellStart"/>
                  <w:r w:rsidRPr="004E1AFA">
                    <w:rPr>
                      <w:rFonts w:asciiTheme="majorBidi" w:hAnsiTheme="majorBidi" w:cstheme="majorBidi"/>
                    </w:rPr>
                    <w:t>neurone</w:t>
                  </w:r>
                  <w:proofErr w:type="spellEnd"/>
                  <w:r w:rsidRPr="004E1AFA">
                    <w:rPr>
                      <w:rFonts w:asciiTheme="majorBidi" w:hAnsiTheme="majorBidi" w:cstheme="majorBidi"/>
                    </w:rPr>
                    <w:t xml:space="preserve"> disease</w:t>
                  </w:r>
                </w:p>
              </w:tc>
              <w:tc>
                <w:tcPr>
                  <w:tcW w:w="806" w:type="dxa"/>
                  <w:tcBorders>
                    <w:top w:val="single" w:sz="4" w:space="0" w:color="auto"/>
                    <w:left w:val="single" w:sz="4" w:space="0" w:color="auto"/>
                    <w:bottom w:val="single" w:sz="4" w:space="0" w:color="auto"/>
                    <w:right w:val="single" w:sz="4" w:space="0" w:color="auto"/>
                  </w:tcBorders>
                  <w:vAlign w:val="center"/>
                </w:tcPr>
                <w:p w14:paraId="72EE886B"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43F45F2A" w14:textId="77777777" w:rsidR="004D6A74" w:rsidRPr="004E1AFA" w:rsidRDefault="004D6A74" w:rsidP="00194C58">
                  <w:pPr>
                    <w:jc w:val="center"/>
                    <w:rPr>
                      <w:rFonts w:asciiTheme="majorBidi" w:hAnsiTheme="majorBidi" w:cstheme="majorBidi"/>
                    </w:rPr>
                  </w:pPr>
                  <w:r w:rsidRPr="004E1AFA">
                    <w:rPr>
                      <w:rFonts w:asciiTheme="majorBidi" w:hAnsiTheme="majorBidi" w:cstheme="majorBidi"/>
                    </w:rPr>
                    <w:t>100</w:t>
                  </w:r>
                </w:p>
              </w:tc>
              <w:tc>
                <w:tcPr>
                  <w:tcW w:w="850" w:type="dxa"/>
                  <w:tcBorders>
                    <w:top w:val="single" w:sz="4" w:space="0" w:color="auto"/>
                    <w:left w:val="single" w:sz="4" w:space="0" w:color="auto"/>
                    <w:bottom w:val="single" w:sz="4" w:space="0" w:color="auto"/>
                    <w:right w:val="single" w:sz="4" w:space="0" w:color="auto"/>
                  </w:tcBorders>
                  <w:vAlign w:val="center"/>
                </w:tcPr>
                <w:p w14:paraId="10F3B67C"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180</w:t>
                  </w:r>
                </w:p>
              </w:tc>
              <w:tc>
                <w:tcPr>
                  <w:tcW w:w="1276" w:type="dxa"/>
                  <w:tcBorders>
                    <w:top w:val="single" w:sz="4" w:space="0" w:color="auto"/>
                    <w:left w:val="single" w:sz="4" w:space="0" w:color="auto"/>
                    <w:bottom w:val="single" w:sz="4" w:space="0" w:color="auto"/>
                    <w:right w:val="single" w:sz="4" w:space="0" w:color="auto"/>
                  </w:tcBorders>
                </w:tcPr>
                <w:p w14:paraId="70AC7FEC" w14:textId="77777777" w:rsidR="004D6A74" w:rsidRPr="004E1AFA" w:rsidRDefault="004D6A74" w:rsidP="00194C58">
                  <w:pPr>
                    <w:autoSpaceDE w:val="0"/>
                    <w:autoSpaceDN w:val="0"/>
                    <w:bidi w:val="0"/>
                    <w:adjustRightInd w:val="0"/>
                    <w:jc w:val="center"/>
                    <w:rPr>
                      <w:rFonts w:asciiTheme="majorBidi" w:hAnsiTheme="majorBidi" w:cstheme="majorBidi"/>
                    </w:rPr>
                  </w:pPr>
                </w:p>
                <w:p w14:paraId="24B46883"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4.6</w:t>
                  </w:r>
                </w:p>
              </w:tc>
              <w:tc>
                <w:tcPr>
                  <w:tcW w:w="1179" w:type="dxa"/>
                  <w:tcBorders>
                    <w:top w:val="single" w:sz="4" w:space="0" w:color="auto"/>
                    <w:left w:val="single" w:sz="4" w:space="0" w:color="auto"/>
                    <w:bottom w:val="single" w:sz="4" w:space="0" w:color="auto"/>
                    <w:right w:val="single" w:sz="4" w:space="0" w:color="auto"/>
                  </w:tcBorders>
                </w:tcPr>
                <w:p w14:paraId="381A3318" w14:textId="77777777" w:rsidR="004D6A74" w:rsidRPr="004E1AFA" w:rsidRDefault="004D6A74" w:rsidP="00194C58">
                  <w:pPr>
                    <w:autoSpaceDE w:val="0"/>
                    <w:autoSpaceDN w:val="0"/>
                    <w:bidi w:val="0"/>
                    <w:adjustRightInd w:val="0"/>
                    <w:jc w:val="center"/>
                    <w:rPr>
                      <w:rFonts w:asciiTheme="majorBidi" w:hAnsiTheme="majorBidi" w:cstheme="majorBidi"/>
                    </w:rPr>
                  </w:pPr>
                </w:p>
                <w:p w14:paraId="602700D3"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8.3</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53578813" w14:textId="77777777" w:rsidR="004D6A74" w:rsidRPr="004E1AFA" w:rsidRDefault="004D6A74"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13</w:t>
                  </w:r>
                </w:p>
              </w:tc>
              <w:tc>
                <w:tcPr>
                  <w:tcW w:w="1275" w:type="dxa"/>
                  <w:tcBorders>
                    <w:top w:val="single" w:sz="4" w:space="0" w:color="auto"/>
                    <w:left w:val="single" w:sz="4" w:space="0" w:color="auto"/>
                    <w:bottom w:val="single" w:sz="4" w:space="0" w:color="auto"/>
                    <w:right w:val="thickThinSmallGap" w:sz="24" w:space="0" w:color="auto"/>
                  </w:tcBorders>
                </w:tcPr>
                <w:p w14:paraId="600C308B" w14:textId="77777777" w:rsidR="004D6A74" w:rsidRPr="004E1AFA" w:rsidRDefault="004D6A74" w:rsidP="006C06C5">
                  <w:pPr>
                    <w:tabs>
                      <w:tab w:val="center" w:pos="4320"/>
                      <w:tab w:val="right" w:pos="8640"/>
                    </w:tabs>
                    <w:rPr>
                      <w:rFonts w:asciiTheme="majorBidi" w:hAnsiTheme="majorBidi" w:cstheme="majorBidi"/>
                    </w:rPr>
                  </w:pPr>
                  <w:r w:rsidRPr="004E1AFA">
                    <w:rPr>
                      <w:rFonts w:asciiTheme="majorBidi" w:hAnsiTheme="majorBidi" w:cstheme="majorBidi"/>
                    </w:rPr>
                    <w:t>2.a.</w:t>
                  </w:r>
                  <w:r w:rsidR="00FC2D80" w:rsidRPr="004E1AFA">
                    <w:rPr>
                      <w:rFonts w:asciiTheme="majorBidi" w:hAnsiTheme="majorBidi" w:cstheme="majorBidi"/>
                    </w:rPr>
                    <w:t>8</w:t>
                  </w:r>
                </w:p>
                <w:p w14:paraId="4EAF3710" w14:textId="77777777" w:rsidR="00FC2D80" w:rsidRPr="004E1AFA" w:rsidRDefault="00FC2D80" w:rsidP="006C06C5">
                  <w:pPr>
                    <w:tabs>
                      <w:tab w:val="center" w:pos="4320"/>
                      <w:tab w:val="right" w:pos="8640"/>
                    </w:tabs>
                    <w:rPr>
                      <w:rFonts w:asciiTheme="majorBidi" w:hAnsiTheme="majorBidi" w:cstheme="majorBidi"/>
                      <w:rtl/>
                      <w:lang w:bidi="ar-EG"/>
                    </w:rPr>
                  </w:pPr>
                  <w:r w:rsidRPr="004E1AFA">
                    <w:rPr>
                      <w:rFonts w:asciiTheme="majorBidi" w:hAnsiTheme="majorBidi" w:cstheme="majorBidi"/>
                    </w:rPr>
                    <w:t>2.a.1</w:t>
                  </w:r>
                </w:p>
              </w:tc>
            </w:tr>
            <w:tr w:rsidR="00FC2D80" w:rsidRPr="004E1AFA" w14:paraId="55301E6A"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5DA75C51" w14:textId="77777777" w:rsidR="00FC2D80" w:rsidRPr="004E1AFA" w:rsidRDefault="00FC2D80"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Headache</w:t>
                  </w:r>
                </w:p>
              </w:tc>
              <w:tc>
                <w:tcPr>
                  <w:tcW w:w="806" w:type="dxa"/>
                  <w:tcBorders>
                    <w:top w:val="single" w:sz="4" w:space="0" w:color="auto"/>
                    <w:left w:val="single" w:sz="4" w:space="0" w:color="auto"/>
                    <w:bottom w:val="single" w:sz="4" w:space="0" w:color="auto"/>
                    <w:right w:val="single" w:sz="4" w:space="0" w:color="auto"/>
                  </w:tcBorders>
                  <w:vAlign w:val="center"/>
                </w:tcPr>
                <w:p w14:paraId="788D6631" w14:textId="77777777" w:rsidR="00FC2D80" w:rsidRPr="004E1AFA" w:rsidRDefault="00FC2D80" w:rsidP="00194C58">
                  <w:pPr>
                    <w:jc w:val="center"/>
                    <w:rPr>
                      <w:rFonts w:asciiTheme="majorBidi" w:hAnsiTheme="majorBidi" w:cstheme="majorBidi"/>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63964CAD" w14:textId="77777777" w:rsidR="00FC2D80" w:rsidRPr="004E1AFA" w:rsidRDefault="00FC2D80" w:rsidP="00194C58">
                  <w:pPr>
                    <w:jc w:val="center"/>
                    <w:rPr>
                      <w:rFonts w:asciiTheme="majorBidi" w:hAnsiTheme="majorBidi" w:cstheme="majorBidi"/>
                    </w:rPr>
                  </w:pPr>
                  <w:r w:rsidRPr="004E1AFA">
                    <w:rPr>
                      <w:rFonts w:asciiTheme="majorBidi" w:hAnsiTheme="majorBidi" w:cstheme="majorBidi"/>
                    </w:rPr>
                    <w:t>20</w:t>
                  </w:r>
                </w:p>
              </w:tc>
              <w:tc>
                <w:tcPr>
                  <w:tcW w:w="850" w:type="dxa"/>
                  <w:tcBorders>
                    <w:top w:val="single" w:sz="4" w:space="0" w:color="auto"/>
                    <w:left w:val="single" w:sz="4" w:space="0" w:color="auto"/>
                    <w:bottom w:val="single" w:sz="4" w:space="0" w:color="auto"/>
                    <w:right w:val="single" w:sz="4" w:space="0" w:color="auto"/>
                  </w:tcBorders>
                  <w:vAlign w:val="center"/>
                </w:tcPr>
                <w:p w14:paraId="180871D3"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100</w:t>
                  </w:r>
                </w:p>
              </w:tc>
              <w:tc>
                <w:tcPr>
                  <w:tcW w:w="1276" w:type="dxa"/>
                  <w:tcBorders>
                    <w:top w:val="single" w:sz="4" w:space="0" w:color="auto"/>
                    <w:left w:val="single" w:sz="4" w:space="0" w:color="auto"/>
                    <w:bottom w:val="single" w:sz="4" w:space="0" w:color="auto"/>
                    <w:right w:val="single" w:sz="4" w:space="0" w:color="auto"/>
                  </w:tcBorders>
                </w:tcPr>
                <w:p w14:paraId="1703717D"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4.4</w:t>
                  </w:r>
                </w:p>
              </w:tc>
              <w:tc>
                <w:tcPr>
                  <w:tcW w:w="1179" w:type="dxa"/>
                  <w:tcBorders>
                    <w:top w:val="single" w:sz="4" w:space="0" w:color="auto"/>
                    <w:left w:val="single" w:sz="4" w:space="0" w:color="auto"/>
                    <w:bottom w:val="single" w:sz="4" w:space="0" w:color="auto"/>
                    <w:right w:val="single" w:sz="4" w:space="0" w:color="auto"/>
                  </w:tcBorders>
                </w:tcPr>
                <w:p w14:paraId="7A2586F9"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1.6</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0CB7F200"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w:t>
                  </w:r>
                </w:p>
              </w:tc>
              <w:tc>
                <w:tcPr>
                  <w:tcW w:w="1275" w:type="dxa"/>
                  <w:tcBorders>
                    <w:top w:val="single" w:sz="4" w:space="0" w:color="auto"/>
                    <w:left w:val="single" w:sz="4" w:space="0" w:color="auto"/>
                    <w:bottom w:val="single" w:sz="4" w:space="0" w:color="auto"/>
                    <w:right w:val="thickThinSmallGap" w:sz="24" w:space="0" w:color="auto"/>
                  </w:tcBorders>
                </w:tcPr>
                <w:p w14:paraId="07CBA113"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2.a.12</w:t>
                  </w:r>
                </w:p>
                <w:p w14:paraId="29EF1CC9" w14:textId="77777777" w:rsidR="00FC2D80" w:rsidRPr="004E1AFA" w:rsidRDefault="00FC2D80" w:rsidP="00FC2D80">
                  <w:pPr>
                    <w:tabs>
                      <w:tab w:val="center" w:pos="4320"/>
                      <w:tab w:val="right" w:pos="8640"/>
                    </w:tabs>
                    <w:rPr>
                      <w:rFonts w:asciiTheme="majorBidi" w:hAnsiTheme="majorBidi" w:cstheme="majorBidi"/>
                    </w:rPr>
                  </w:pPr>
                  <w:r w:rsidRPr="004E1AFA">
                    <w:rPr>
                      <w:rFonts w:asciiTheme="majorBidi" w:hAnsiTheme="majorBidi" w:cstheme="majorBidi"/>
                    </w:rPr>
                    <w:t>2.b.4</w:t>
                  </w:r>
                </w:p>
              </w:tc>
            </w:tr>
            <w:tr w:rsidR="00FC2D80" w:rsidRPr="004E1AFA" w14:paraId="7BBF568A"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320BA8B8" w14:textId="77777777" w:rsidR="00FC2D80" w:rsidRPr="004E1AFA" w:rsidRDefault="00FC2D80"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Epilepsy</w:t>
                  </w:r>
                </w:p>
              </w:tc>
              <w:tc>
                <w:tcPr>
                  <w:tcW w:w="806" w:type="dxa"/>
                  <w:tcBorders>
                    <w:top w:val="single" w:sz="4" w:space="0" w:color="auto"/>
                    <w:left w:val="single" w:sz="4" w:space="0" w:color="auto"/>
                    <w:bottom w:val="single" w:sz="4" w:space="0" w:color="auto"/>
                    <w:right w:val="single" w:sz="4" w:space="0" w:color="auto"/>
                  </w:tcBorders>
                  <w:vAlign w:val="center"/>
                </w:tcPr>
                <w:p w14:paraId="04545704" w14:textId="77777777" w:rsidR="00FC2D80" w:rsidRPr="004E1AFA" w:rsidRDefault="00FC2D80" w:rsidP="00194C58">
                  <w:pPr>
                    <w:bidi w:val="0"/>
                    <w:rPr>
                      <w:rFonts w:asciiTheme="majorBidi" w:hAnsiTheme="majorBidi" w:cstheme="majorBidi"/>
                      <w:lang w:bidi="ar-EG"/>
                    </w:rPr>
                  </w:pPr>
                  <w:r w:rsidRPr="004E1AFA">
                    <w:rPr>
                      <w:rFonts w:asciiTheme="majorBidi" w:hAnsiTheme="majorBidi" w:cstheme="majorBidi"/>
                      <w:lang w:bidi="ar-EG"/>
                    </w:rPr>
                    <w:t xml:space="preserve">   125   </w:t>
                  </w:r>
                </w:p>
              </w:tc>
              <w:tc>
                <w:tcPr>
                  <w:tcW w:w="1134" w:type="dxa"/>
                  <w:tcBorders>
                    <w:top w:val="single" w:sz="4" w:space="0" w:color="auto"/>
                    <w:left w:val="single" w:sz="4" w:space="0" w:color="auto"/>
                    <w:bottom w:val="single" w:sz="4" w:space="0" w:color="auto"/>
                    <w:right w:val="single" w:sz="4" w:space="0" w:color="auto"/>
                  </w:tcBorders>
                  <w:vAlign w:val="center"/>
                </w:tcPr>
                <w:p w14:paraId="329AE276" w14:textId="77777777" w:rsidR="00FC2D80" w:rsidRPr="004E1AFA" w:rsidRDefault="00FC2D80" w:rsidP="00194C58">
                  <w:pPr>
                    <w:bidi w:val="0"/>
                    <w:jc w:val="center"/>
                    <w:rPr>
                      <w:rFonts w:asciiTheme="majorBidi" w:hAnsiTheme="majorBidi" w:cstheme="majorBidi"/>
                      <w:lang w:bidi="ar-EG"/>
                    </w:rPr>
                  </w:pPr>
                  <w:r w:rsidRPr="004E1AFA">
                    <w:rPr>
                      <w:rFonts w:asciiTheme="majorBidi" w:hAnsiTheme="majorBidi" w:cstheme="majorBidi"/>
                      <w:lang w:bidi="ar-EG"/>
                    </w:rPr>
                    <w:t>50</w:t>
                  </w:r>
                </w:p>
              </w:tc>
              <w:tc>
                <w:tcPr>
                  <w:tcW w:w="850" w:type="dxa"/>
                  <w:tcBorders>
                    <w:top w:val="single" w:sz="4" w:space="0" w:color="auto"/>
                    <w:left w:val="single" w:sz="4" w:space="0" w:color="auto"/>
                    <w:bottom w:val="single" w:sz="4" w:space="0" w:color="auto"/>
                    <w:right w:val="single" w:sz="4" w:space="0" w:color="auto"/>
                  </w:tcBorders>
                  <w:vAlign w:val="center"/>
                </w:tcPr>
                <w:p w14:paraId="7AEE9092"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175</w:t>
                  </w:r>
                </w:p>
              </w:tc>
              <w:tc>
                <w:tcPr>
                  <w:tcW w:w="1276" w:type="dxa"/>
                  <w:tcBorders>
                    <w:top w:val="single" w:sz="4" w:space="0" w:color="auto"/>
                    <w:left w:val="single" w:sz="4" w:space="0" w:color="auto"/>
                    <w:bottom w:val="single" w:sz="4" w:space="0" w:color="auto"/>
                    <w:right w:val="single" w:sz="4" w:space="0" w:color="auto"/>
                  </w:tcBorders>
                </w:tcPr>
                <w:p w14:paraId="2D2D2AB9"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6.9</w:t>
                  </w:r>
                </w:p>
              </w:tc>
              <w:tc>
                <w:tcPr>
                  <w:tcW w:w="1179" w:type="dxa"/>
                  <w:tcBorders>
                    <w:top w:val="single" w:sz="4" w:space="0" w:color="auto"/>
                    <w:left w:val="single" w:sz="4" w:space="0" w:color="auto"/>
                    <w:bottom w:val="single" w:sz="4" w:space="0" w:color="auto"/>
                    <w:right w:val="single" w:sz="4" w:space="0" w:color="auto"/>
                  </w:tcBorders>
                </w:tcPr>
                <w:p w14:paraId="38CCD473"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4.2</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24FF0011"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11</w:t>
                  </w:r>
                </w:p>
              </w:tc>
              <w:tc>
                <w:tcPr>
                  <w:tcW w:w="1275" w:type="dxa"/>
                  <w:tcBorders>
                    <w:top w:val="single" w:sz="4" w:space="0" w:color="auto"/>
                    <w:left w:val="single" w:sz="4" w:space="0" w:color="auto"/>
                    <w:bottom w:val="single" w:sz="4" w:space="0" w:color="auto"/>
                    <w:right w:val="thickThinSmallGap" w:sz="24" w:space="0" w:color="auto"/>
                  </w:tcBorders>
                </w:tcPr>
                <w:p w14:paraId="65B2602B"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2.b.1</w:t>
                  </w:r>
                </w:p>
                <w:p w14:paraId="07204337" w14:textId="77777777" w:rsidR="00FC2D80" w:rsidRPr="004E1AFA" w:rsidRDefault="00FC2D80" w:rsidP="00FC2D80">
                  <w:pPr>
                    <w:tabs>
                      <w:tab w:val="center" w:pos="4320"/>
                      <w:tab w:val="right" w:pos="8640"/>
                    </w:tabs>
                    <w:rPr>
                      <w:rFonts w:asciiTheme="majorBidi" w:hAnsiTheme="majorBidi" w:cstheme="majorBidi"/>
                    </w:rPr>
                  </w:pPr>
                  <w:r w:rsidRPr="004E1AFA">
                    <w:rPr>
                      <w:rFonts w:asciiTheme="majorBidi" w:hAnsiTheme="majorBidi" w:cstheme="majorBidi"/>
                    </w:rPr>
                    <w:t>2.b.10</w:t>
                  </w:r>
                </w:p>
              </w:tc>
            </w:tr>
            <w:tr w:rsidR="00FC2D80" w:rsidRPr="004E1AFA" w14:paraId="15EF7CA6"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7667E9DC" w14:textId="77777777" w:rsidR="00FC2D80" w:rsidRPr="004E1AFA" w:rsidRDefault="00FC2D80"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Pain</w:t>
                  </w:r>
                </w:p>
              </w:tc>
              <w:tc>
                <w:tcPr>
                  <w:tcW w:w="806" w:type="dxa"/>
                  <w:tcBorders>
                    <w:top w:val="single" w:sz="4" w:space="0" w:color="auto"/>
                    <w:left w:val="single" w:sz="4" w:space="0" w:color="auto"/>
                    <w:bottom w:val="single" w:sz="4" w:space="0" w:color="auto"/>
                    <w:right w:val="single" w:sz="4" w:space="0" w:color="auto"/>
                  </w:tcBorders>
                  <w:vAlign w:val="center"/>
                </w:tcPr>
                <w:p w14:paraId="0B839556" w14:textId="77777777" w:rsidR="00FC2D80" w:rsidRPr="004E1AFA" w:rsidRDefault="00FC2D80" w:rsidP="00194C58">
                  <w:pPr>
                    <w:jc w:val="center"/>
                    <w:rPr>
                      <w:rFonts w:asciiTheme="majorBidi" w:hAnsiTheme="majorBidi" w:cstheme="majorBidi"/>
                      <w:lang w:bidi="ar-EG"/>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5204B3D2" w14:textId="77777777" w:rsidR="00FC2D80" w:rsidRPr="004E1AFA" w:rsidRDefault="00FC2D80" w:rsidP="00194C58">
                  <w:pPr>
                    <w:bidi w:val="0"/>
                    <w:jc w:val="center"/>
                    <w:rPr>
                      <w:rFonts w:asciiTheme="majorBidi" w:hAnsiTheme="majorBidi" w:cstheme="majorBidi"/>
                      <w:lang w:bidi="ar-EG"/>
                    </w:rPr>
                  </w:pPr>
                  <w:r w:rsidRPr="004E1AFA">
                    <w:rPr>
                      <w:rFonts w:asciiTheme="majorBidi" w:hAnsiTheme="majorBidi" w:cstheme="majorBidi"/>
                      <w:lang w:bidi="ar-EG"/>
                    </w:rPr>
                    <w:t>20</w:t>
                  </w:r>
                </w:p>
              </w:tc>
              <w:tc>
                <w:tcPr>
                  <w:tcW w:w="850" w:type="dxa"/>
                  <w:tcBorders>
                    <w:top w:val="single" w:sz="4" w:space="0" w:color="auto"/>
                    <w:left w:val="single" w:sz="4" w:space="0" w:color="auto"/>
                    <w:bottom w:val="single" w:sz="4" w:space="0" w:color="auto"/>
                    <w:right w:val="single" w:sz="4" w:space="0" w:color="auto"/>
                  </w:tcBorders>
                  <w:vAlign w:val="center"/>
                </w:tcPr>
                <w:p w14:paraId="1973663E"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100</w:t>
                  </w:r>
                </w:p>
              </w:tc>
              <w:tc>
                <w:tcPr>
                  <w:tcW w:w="1276" w:type="dxa"/>
                  <w:tcBorders>
                    <w:top w:val="single" w:sz="4" w:space="0" w:color="auto"/>
                    <w:left w:val="single" w:sz="4" w:space="0" w:color="auto"/>
                    <w:bottom w:val="single" w:sz="4" w:space="0" w:color="auto"/>
                    <w:right w:val="single" w:sz="4" w:space="0" w:color="auto"/>
                  </w:tcBorders>
                </w:tcPr>
                <w:p w14:paraId="7B262206"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4.4</w:t>
                  </w:r>
                </w:p>
              </w:tc>
              <w:tc>
                <w:tcPr>
                  <w:tcW w:w="1179" w:type="dxa"/>
                  <w:tcBorders>
                    <w:top w:val="single" w:sz="4" w:space="0" w:color="auto"/>
                    <w:left w:val="single" w:sz="4" w:space="0" w:color="auto"/>
                    <w:bottom w:val="single" w:sz="4" w:space="0" w:color="auto"/>
                    <w:right w:val="single" w:sz="4" w:space="0" w:color="auto"/>
                  </w:tcBorders>
                </w:tcPr>
                <w:p w14:paraId="00F447A7"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1.6</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366D94BB"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w:t>
                  </w:r>
                </w:p>
              </w:tc>
              <w:tc>
                <w:tcPr>
                  <w:tcW w:w="1275" w:type="dxa"/>
                  <w:tcBorders>
                    <w:top w:val="single" w:sz="4" w:space="0" w:color="auto"/>
                    <w:left w:val="single" w:sz="4" w:space="0" w:color="auto"/>
                    <w:bottom w:val="single" w:sz="4" w:space="0" w:color="auto"/>
                    <w:right w:val="thickThinSmallGap" w:sz="24" w:space="0" w:color="auto"/>
                  </w:tcBorders>
                </w:tcPr>
                <w:p w14:paraId="24EF9337"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2.a.3</w:t>
                  </w:r>
                </w:p>
              </w:tc>
            </w:tr>
            <w:tr w:rsidR="00FC2D80" w:rsidRPr="004E1AFA" w14:paraId="7F1B41A6" w14:textId="77777777" w:rsidTr="00686782">
              <w:trPr>
                <w:trHeight w:val="443"/>
              </w:trPr>
              <w:tc>
                <w:tcPr>
                  <w:tcW w:w="1701" w:type="dxa"/>
                  <w:tcBorders>
                    <w:top w:val="single" w:sz="4" w:space="0" w:color="auto"/>
                    <w:left w:val="thinThickSmallGap" w:sz="24" w:space="0" w:color="auto"/>
                    <w:bottom w:val="single" w:sz="4" w:space="0" w:color="auto"/>
                    <w:right w:val="single" w:sz="4" w:space="0" w:color="auto"/>
                  </w:tcBorders>
                </w:tcPr>
                <w:p w14:paraId="1F8DB3B7" w14:textId="77777777" w:rsidR="00FC2D80" w:rsidRPr="004E1AFA" w:rsidRDefault="00FC2D80"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Systemic review</w:t>
                  </w:r>
                </w:p>
              </w:tc>
              <w:tc>
                <w:tcPr>
                  <w:tcW w:w="806" w:type="dxa"/>
                  <w:tcBorders>
                    <w:top w:val="single" w:sz="4" w:space="0" w:color="auto"/>
                    <w:left w:val="single" w:sz="4" w:space="0" w:color="auto"/>
                    <w:bottom w:val="single" w:sz="4" w:space="0" w:color="auto"/>
                    <w:right w:val="single" w:sz="4" w:space="0" w:color="auto"/>
                  </w:tcBorders>
                  <w:vAlign w:val="center"/>
                </w:tcPr>
                <w:p w14:paraId="1A342AEE" w14:textId="77777777" w:rsidR="00FC2D80" w:rsidRPr="004E1AFA" w:rsidRDefault="00FC2D80" w:rsidP="00194C58">
                  <w:pPr>
                    <w:bidi w:val="0"/>
                    <w:jc w:val="center"/>
                    <w:rPr>
                      <w:rFonts w:asciiTheme="majorBidi" w:hAnsiTheme="majorBidi" w:cstheme="majorBidi"/>
                      <w:lang w:bidi="ar-EG"/>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5E5FAFD2" w14:textId="77777777" w:rsidR="00FC2D80" w:rsidRPr="004E1AFA" w:rsidRDefault="00FC2D80" w:rsidP="00194C58">
                  <w:pPr>
                    <w:bidi w:val="0"/>
                    <w:jc w:val="center"/>
                    <w:rPr>
                      <w:rFonts w:asciiTheme="majorBidi" w:hAnsiTheme="majorBidi" w:cstheme="majorBidi"/>
                      <w:lang w:bidi="ar-EG"/>
                    </w:rPr>
                  </w:pPr>
                  <w:r w:rsidRPr="004E1AFA">
                    <w:rPr>
                      <w:rFonts w:asciiTheme="majorBidi" w:hAnsiTheme="majorBidi" w:cstheme="majorBidi"/>
                      <w:lang w:bidi="ar-EG"/>
                    </w:rPr>
                    <w:t>90</w:t>
                  </w:r>
                </w:p>
              </w:tc>
              <w:tc>
                <w:tcPr>
                  <w:tcW w:w="850" w:type="dxa"/>
                  <w:tcBorders>
                    <w:top w:val="single" w:sz="4" w:space="0" w:color="auto"/>
                    <w:left w:val="single" w:sz="4" w:space="0" w:color="auto"/>
                    <w:bottom w:val="single" w:sz="4" w:space="0" w:color="auto"/>
                    <w:right w:val="single" w:sz="4" w:space="0" w:color="auto"/>
                  </w:tcBorders>
                  <w:vAlign w:val="center"/>
                </w:tcPr>
                <w:p w14:paraId="17E8F072"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170</w:t>
                  </w:r>
                </w:p>
              </w:tc>
              <w:tc>
                <w:tcPr>
                  <w:tcW w:w="1276" w:type="dxa"/>
                  <w:tcBorders>
                    <w:top w:val="single" w:sz="4" w:space="0" w:color="auto"/>
                    <w:left w:val="single" w:sz="4" w:space="0" w:color="auto"/>
                    <w:bottom w:val="single" w:sz="4" w:space="0" w:color="auto"/>
                    <w:right w:val="single" w:sz="4" w:space="0" w:color="auto"/>
                  </w:tcBorders>
                </w:tcPr>
                <w:p w14:paraId="5E5D0121" w14:textId="77777777" w:rsidR="00FC2D80" w:rsidRPr="004E1AFA" w:rsidRDefault="00FC2D80" w:rsidP="00194C58">
                  <w:pPr>
                    <w:autoSpaceDE w:val="0"/>
                    <w:autoSpaceDN w:val="0"/>
                    <w:bidi w:val="0"/>
                    <w:adjustRightInd w:val="0"/>
                    <w:jc w:val="center"/>
                    <w:rPr>
                      <w:rFonts w:asciiTheme="majorBidi" w:hAnsiTheme="majorBidi" w:cstheme="majorBidi"/>
                    </w:rPr>
                  </w:pPr>
                </w:p>
                <w:p w14:paraId="31014646"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4.4</w:t>
                  </w:r>
                </w:p>
              </w:tc>
              <w:tc>
                <w:tcPr>
                  <w:tcW w:w="1179" w:type="dxa"/>
                  <w:tcBorders>
                    <w:top w:val="single" w:sz="4" w:space="0" w:color="auto"/>
                    <w:left w:val="single" w:sz="4" w:space="0" w:color="auto"/>
                    <w:bottom w:val="single" w:sz="4" w:space="0" w:color="auto"/>
                    <w:right w:val="single" w:sz="4" w:space="0" w:color="auto"/>
                  </w:tcBorders>
                </w:tcPr>
                <w:p w14:paraId="18F1CBDD" w14:textId="77777777" w:rsidR="00FC2D80" w:rsidRPr="004E1AFA" w:rsidRDefault="00FC2D80" w:rsidP="00194C58">
                  <w:pPr>
                    <w:autoSpaceDE w:val="0"/>
                    <w:autoSpaceDN w:val="0"/>
                    <w:bidi w:val="0"/>
                    <w:adjustRightInd w:val="0"/>
                    <w:jc w:val="center"/>
                    <w:rPr>
                      <w:rFonts w:asciiTheme="majorBidi" w:hAnsiTheme="majorBidi" w:cstheme="majorBidi"/>
                    </w:rPr>
                  </w:pPr>
                </w:p>
                <w:p w14:paraId="0F26AE5C"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7.5</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59FBC76D"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12</w:t>
                  </w:r>
                </w:p>
              </w:tc>
              <w:tc>
                <w:tcPr>
                  <w:tcW w:w="1275" w:type="dxa"/>
                  <w:tcBorders>
                    <w:top w:val="single" w:sz="4" w:space="0" w:color="auto"/>
                    <w:left w:val="single" w:sz="4" w:space="0" w:color="auto"/>
                    <w:bottom w:val="single" w:sz="4" w:space="0" w:color="auto"/>
                    <w:right w:val="thickThinSmallGap" w:sz="24" w:space="0" w:color="auto"/>
                  </w:tcBorders>
                </w:tcPr>
                <w:p w14:paraId="2B1E8FCB"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2.a.4</w:t>
                  </w:r>
                </w:p>
                <w:p w14:paraId="4E7F2780" w14:textId="77777777" w:rsidR="00FC2D80" w:rsidRPr="004E1AFA" w:rsidRDefault="00FC2D80" w:rsidP="00FC2D80">
                  <w:pPr>
                    <w:tabs>
                      <w:tab w:val="center" w:pos="4320"/>
                      <w:tab w:val="right" w:pos="8640"/>
                    </w:tabs>
                    <w:rPr>
                      <w:rFonts w:asciiTheme="majorBidi" w:hAnsiTheme="majorBidi" w:cstheme="majorBidi"/>
                      <w:rtl/>
                    </w:rPr>
                  </w:pPr>
                  <w:r w:rsidRPr="004E1AFA">
                    <w:rPr>
                      <w:rFonts w:asciiTheme="majorBidi" w:hAnsiTheme="majorBidi" w:cstheme="majorBidi"/>
                    </w:rPr>
                    <w:t>2.b.8</w:t>
                  </w:r>
                </w:p>
              </w:tc>
            </w:tr>
            <w:tr w:rsidR="00FC2D80" w:rsidRPr="004E1AFA" w14:paraId="23E536A4" w14:textId="77777777" w:rsidTr="00FC2D80">
              <w:tc>
                <w:tcPr>
                  <w:tcW w:w="1701" w:type="dxa"/>
                  <w:tcBorders>
                    <w:top w:val="single" w:sz="4" w:space="0" w:color="auto"/>
                    <w:left w:val="thinThickSmallGap" w:sz="24" w:space="0" w:color="auto"/>
                    <w:bottom w:val="single" w:sz="4" w:space="0" w:color="auto"/>
                    <w:right w:val="single" w:sz="4" w:space="0" w:color="auto"/>
                  </w:tcBorders>
                </w:tcPr>
                <w:p w14:paraId="53B26993" w14:textId="77777777" w:rsidR="00FC2D80" w:rsidRPr="004E1AFA" w:rsidRDefault="00FC2D80" w:rsidP="00194C58">
                  <w:pPr>
                    <w:tabs>
                      <w:tab w:val="left" w:pos="566"/>
                      <w:tab w:val="left" w:pos="926"/>
                    </w:tabs>
                    <w:bidi w:val="0"/>
                    <w:jc w:val="center"/>
                    <w:rPr>
                      <w:rFonts w:asciiTheme="majorBidi" w:hAnsiTheme="majorBidi" w:cstheme="majorBidi"/>
                    </w:rPr>
                  </w:pPr>
                  <w:r w:rsidRPr="004E1AFA">
                    <w:rPr>
                      <w:rFonts w:asciiTheme="majorBidi" w:hAnsiTheme="majorBidi" w:cstheme="majorBidi"/>
                    </w:rPr>
                    <w:t>Consciousness</w:t>
                  </w:r>
                </w:p>
              </w:tc>
              <w:tc>
                <w:tcPr>
                  <w:tcW w:w="806" w:type="dxa"/>
                  <w:tcBorders>
                    <w:top w:val="single" w:sz="4" w:space="0" w:color="auto"/>
                    <w:left w:val="single" w:sz="4" w:space="0" w:color="auto"/>
                    <w:bottom w:val="single" w:sz="4" w:space="0" w:color="auto"/>
                    <w:right w:val="single" w:sz="4" w:space="0" w:color="auto"/>
                  </w:tcBorders>
                  <w:vAlign w:val="center"/>
                </w:tcPr>
                <w:p w14:paraId="7E89185F" w14:textId="77777777" w:rsidR="00FC2D80" w:rsidRPr="004E1AFA" w:rsidRDefault="00FC2D80" w:rsidP="00194C58">
                  <w:pPr>
                    <w:jc w:val="center"/>
                    <w:rPr>
                      <w:rFonts w:asciiTheme="majorBidi" w:hAnsiTheme="majorBidi" w:cstheme="majorBidi"/>
                    </w:rPr>
                  </w:pPr>
                  <w:r w:rsidRPr="004E1AFA">
                    <w:rPr>
                      <w:rFonts w:asciiTheme="majorBidi" w:hAnsiTheme="majorBidi" w:cstheme="majorBidi"/>
                      <w:lang w:bidi="ar-EG"/>
                    </w:rPr>
                    <w:t>80</w:t>
                  </w:r>
                </w:p>
              </w:tc>
              <w:tc>
                <w:tcPr>
                  <w:tcW w:w="1134" w:type="dxa"/>
                  <w:tcBorders>
                    <w:top w:val="single" w:sz="4" w:space="0" w:color="auto"/>
                    <w:left w:val="single" w:sz="4" w:space="0" w:color="auto"/>
                    <w:bottom w:val="single" w:sz="4" w:space="0" w:color="auto"/>
                    <w:right w:val="single" w:sz="4" w:space="0" w:color="auto"/>
                  </w:tcBorders>
                  <w:vAlign w:val="center"/>
                </w:tcPr>
                <w:p w14:paraId="6C78EAE5" w14:textId="77777777" w:rsidR="00FC2D80" w:rsidRPr="004E1AFA" w:rsidRDefault="00FC2D80" w:rsidP="00194C58">
                  <w:pPr>
                    <w:bidi w:val="0"/>
                    <w:jc w:val="center"/>
                    <w:rPr>
                      <w:rFonts w:asciiTheme="majorBidi" w:hAnsiTheme="majorBidi" w:cstheme="majorBidi"/>
                      <w:lang w:bidi="ar-EG"/>
                    </w:rPr>
                  </w:pPr>
                  <w:r w:rsidRPr="004E1AFA">
                    <w:rPr>
                      <w:rFonts w:asciiTheme="majorBidi" w:hAnsiTheme="majorBidi" w:cstheme="majorBidi"/>
                      <w:lang w:bidi="ar-EG"/>
                    </w:rPr>
                    <w:t>20</w:t>
                  </w:r>
                </w:p>
              </w:tc>
              <w:tc>
                <w:tcPr>
                  <w:tcW w:w="850" w:type="dxa"/>
                  <w:tcBorders>
                    <w:top w:val="single" w:sz="4" w:space="0" w:color="auto"/>
                    <w:left w:val="single" w:sz="4" w:space="0" w:color="auto"/>
                    <w:bottom w:val="single" w:sz="4" w:space="0" w:color="auto"/>
                    <w:right w:val="single" w:sz="4" w:space="0" w:color="auto"/>
                  </w:tcBorders>
                  <w:vAlign w:val="center"/>
                </w:tcPr>
                <w:p w14:paraId="75D85317"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100</w:t>
                  </w:r>
                </w:p>
              </w:tc>
              <w:tc>
                <w:tcPr>
                  <w:tcW w:w="1276" w:type="dxa"/>
                  <w:tcBorders>
                    <w:top w:val="single" w:sz="4" w:space="0" w:color="auto"/>
                    <w:left w:val="single" w:sz="4" w:space="0" w:color="auto"/>
                    <w:bottom w:val="single" w:sz="4" w:space="0" w:color="auto"/>
                    <w:right w:val="single" w:sz="4" w:space="0" w:color="auto"/>
                  </w:tcBorders>
                </w:tcPr>
                <w:p w14:paraId="06F89BF6"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4.4</w:t>
                  </w:r>
                </w:p>
              </w:tc>
              <w:tc>
                <w:tcPr>
                  <w:tcW w:w="1179" w:type="dxa"/>
                  <w:tcBorders>
                    <w:top w:val="single" w:sz="4" w:space="0" w:color="auto"/>
                    <w:left w:val="single" w:sz="4" w:space="0" w:color="auto"/>
                    <w:bottom w:val="single" w:sz="4" w:space="0" w:color="auto"/>
                    <w:right w:val="single" w:sz="4" w:space="0" w:color="auto"/>
                  </w:tcBorders>
                </w:tcPr>
                <w:p w14:paraId="0A83D090"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1.6</w:t>
                  </w:r>
                </w:p>
              </w:tc>
              <w:tc>
                <w:tcPr>
                  <w:tcW w:w="806" w:type="dxa"/>
                  <w:tcBorders>
                    <w:top w:val="single" w:sz="4" w:space="0" w:color="auto"/>
                    <w:left w:val="single" w:sz="4" w:space="0" w:color="auto"/>
                    <w:bottom w:val="single" w:sz="4" w:space="0" w:color="auto"/>
                    <w:right w:val="thickThinSmallGap" w:sz="24" w:space="0" w:color="auto"/>
                  </w:tcBorders>
                  <w:vAlign w:val="center"/>
                </w:tcPr>
                <w:p w14:paraId="7DE4CD85"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6</w:t>
                  </w:r>
                </w:p>
              </w:tc>
              <w:tc>
                <w:tcPr>
                  <w:tcW w:w="1275" w:type="dxa"/>
                  <w:tcBorders>
                    <w:top w:val="single" w:sz="4" w:space="0" w:color="auto"/>
                    <w:left w:val="single" w:sz="4" w:space="0" w:color="auto"/>
                    <w:bottom w:val="single" w:sz="4" w:space="0" w:color="auto"/>
                    <w:right w:val="thickThinSmallGap" w:sz="24" w:space="0" w:color="auto"/>
                  </w:tcBorders>
                </w:tcPr>
                <w:p w14:paraId="4DAD63C6" w14:textId="77777777" w:rsidR="00FC2D80" w:rsidRPr="004E1AFA" w:rsidRDefault="00FC2D80" w:rsidP="006C06C5">
                  <w:pPr>
                    <w:tabs>
                      <w:tab w:val="center" w:pos="4320"/>
                      <w:tab w:val="right" w:pos="8640"/>
                    </w:tabs>
                    <w:rPr>
                      <w:rFonts w:asciiTheme="majorBidi" w:hAnsiTheme="majorBidi" w:cstheme="majorBidi"/>
                    </w:rPr>
                  </w:pPr>
                  <w:r w:rsidRPr="004E1AFA">
                    <w:rPr>
                      <w:rFonts w:asciiTheme="majorBidi" w:hAnsiTheme="majorBidi" w:cstheme="majorBidi"/>
                    </w:rPr>
                    <w:t>2.a.5</w:t>
                  </w:r>
                </w:p>
                <w:p w14:paraId="0FD97188" w14:textId="77777777" w:rsidR="00686782" w:rsidRPr="004E1AFA" w:rsidRDefault="00686782" w:rsidP="00686782">
                  <w:pPr>
                    <w:tabs>
                      <w:tab w:val="center" w:pos="4320"/>
                      <w:tab w:val="right" w:pos="8640"/>
                    </w:tabs>
                    <w:rPr>
                      <w:rFonts w:asciiTheme="majorBidi" w:hAnsiTheme="majorBidi" w:cstheme="majorBidi"/>
                    </w:rPr>
                  </w:pPr>
                  <w:r w:rsidRPr="004E1AFA">
                    <w:rPr>
                      <w:rFonts w:asciiTheme="majorBidi" w:hAnsiTheme="majorBidi" w:cstheme="majorBidi"/>
                    </w:rPr>
                    <w:t>2.b.2</w:t>
                  </w:r>
                </w:p>
              </w:tc>
            </w:tr>
            <w:tr w:rsidR="00FC2D80" w:rsidRPr="004E1AFA" w14:paraId="0593FA72" w14:textId="77777777" w:rsidTr="00FC2D80">
              <w:tc>
                <w:tcPr>
                  <w:tcW w:w="1701" w:type="dxa"/>
                  <w:tcBorders>
                    <w:top w:val="single" w:sz="4" w:space="0" w:color="auto"/>
                    <w:left w:val="thinThickSmallGap" w:sz="24" w:space="0" w:color="auto"/>
                    <w:bottom w:val="thickThinSmallGap" w:sz="24" w:space="0" w:color="auto"/>
                    <w:right w:val="single" w:sz="4" w:space="0" w:color="auto"/>
                  </w:tcBorders>
                </w:tcPr>
                <w:p w14:paraId="2B6DE8F4" w14:textId="77777777" w:rsidR="00FC2D80" w:rsidRPr="004E1AFA" w:rsidRDefault="00FC2D80" w:rsidP="00194C58">
                  <w:pPr>
                    <w:autoSpaceDE w:val="0"/>
                    <w:autoSpaceDN w:val="0"/>
                    <w:bidi w:val="0"/>
                    <w:adjustRightInd w:val="0"/>
                    <w:jc w:val="center"/>
                    <w:rPr>
                      <w:rFonts w:asciiTheme="majorBidi" w:hAnsiTheme="majorBidi" w:cstheme="majorBidi"/>
                    </w:rPr>
                  </w:pPr>
                </w:p>
                <w:p w14:paraId="328E9509"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Total</w:t>
                  </w:r>
                </w:p>
              </w:tc>
              <w:tc>
                <w:tcPr>
                  <w:tcW w:w="806" w:type="dxa"/>
                  <w:tcBorders>
                    <w:top w:val="single" w:sz="4" w:space="0" w:color="auto"/>
                    <w:left w:val="single" w:sz="4" w:space="0" w:color="auto"/>
                    <w:bottom w:val="thickThinSmallGap" w:sz="24" w:space="0" w:color="auto"/>
                    <w:right w:val="single" w:sz="4" w:space="0" w:color="auto"/>
                  </w:tcBorders>
                  <w:vAlign w:val="center"/>
                </w:tcPr>
                <w:p w14:paraId="22F83D2F" w14:textId="77777777" w:rsidR="00FC2D80" w:rsidRPr="004E1AFA" w:rsidRDefault="00FC2D80" w:rsidP="00194C58">
                  <w:pPr>
                    <w:autoSpaceDE w:val="0"/>
                    <w:autoSpaceDN w:val="0"/>
                    <w:bidi w:val="0"/>
                    <w:adjustRightInd w:val="0"/>
                    <w:jc w:val="center"/>
                    <w:rPr>
                      <w:rFonts w:asciiTheme="majorBidi" w:hAnsiTheme="majorBidi" w:cstheme="majorBidi"/>
                    </w:rPr>
                  </w:pPr>
                </w:p>
                <w:p w14:paraId="284FEF6B"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1800hours</w:t>
                  </w:r>
                </w:p>
              </w:tc>
              <w:tc>
                <w:tcPr>
                  <w:tcW w:w="1134" w:type="dxa"/>
                  <w:tcBorders>
                    <w:top w:val="single" w:sz="4" w:space="0" w:color="auto"/>
                    <w:left w:val="single" w:sz="4" w:space="0" w:color="auto"/>
                    <w:bottom w:val="thickThinSmallGap" w:sz="24" w:space="0" w:color="auto"/>
                    <w:right w:val="single" w:sz="4" w:space="0" w:color="auto"/>
                  </w:tcBorders>
                  <w:vAlign w:val="center"/>
                </w:tcPr>
                <w:p w14:paraId="1DA0B051" w14:textId="77777777" w:rsidR="00FC2D80" w:rsidRPr="004E1AFA" w:rsidRDefault="00FC2D80" w:rsidP="00194C58">
                  <w:pPr>
                    <w:bidi w:val="0"/>
                    <w:jc w:val="center"/>
                    <w:rPr>
                      <w:rFonts w:asciiTheme="majorBidi" w:hAnsiTheme="majorBidi" w:cstheme="majorBidi"/>
                    </w:rPr>
                  </w:pPr>
                  <w:r w:rsidRPr="004E1AFA">
                    <w:rPr>
                      <w:rFonts w:asciiTheme="majorBidi" w:hAnsiTheme="majorBidi" w:cstheme="majorBidi"/>
                    </w:rPr>
                    <w:t>1200hs</w:t>
                  </w:r>
                </w:p>
              </w:tc>
              <w:tc>
                <w:tcPr>
                  <w:tcW w:w="850" w:type="dxa"/>
                  <w:tcBorders>
                    <w:top w:val="single" w:sz="4" w:space="0" w:color="auto"/>
                    <w:left w:val="single" w:sz="4" w:space="0" w:color="auto"/>
                    <w:bottom w:val="thickThinSmallGap" w:sz="24" w:space="0" w:color="auto"/>
                    <w:right w:val="single" w:sz="4" w:space="0" w:color="auto"/>
                  </w:tcBorders>
                  <w:vAlign w:val="center"/>
                </w:tcPr>
                <w:p w14:paraId="3898E21A"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3000</w:t>
                  </w:r>
                </w:p>
              </w:tc>
              <w:tc>
                <w:tcPr>
                  <w:tcW w:w="1276" w:type="dxa"/>
                  <w:tcBorders>
                    <w:top w:val="single" w:sz="4" w:space="0" w:color="auto"/>
                    <w:left w:val="single" w:sz="4" w:space="0" w:color="auto"/>
                    <w:bottom w:val="thickThinSmallGap" w:sz="24" w:space="0" w:color="auto"/>
                    <w:right w:val="single" w:sz="4" w:space="0" w:color="auto"/>
                  </w:tcBorders>
                </w:tcPr>
                <w:p w14:paraId="5C26CEA5" w14:textId="77777777" w:rsidR="00FC2D80" w:rsidRPr="004E1AFA" w:rsidRDefault="00FC2D80" w:rsidP="00194C58">
                  <w:pPr>
                    <w:autoSpaceDE w:val="0"/>
                    <w:autoSpaceDN w:val="0"/>
                    <w:bidi w:val="0"/>
                    <w:adjustRightInd w:val="0"/>
                    <w:jc w:val="center"/>
                    <w:rPr>
                      <w:rFonts w:asciiTheme="majorBidi" w:hAnsiTheme="majorBidi" w:cstheme="majorBidi"/>
                    </w:rPr>
                  </w:pPr>
                </w:p>
                <w:p w14:paraId="57D2698E"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100</w:t>
                  </w:r>
                </w:p>
              </w:tc>
              <w:tc>
                <w:tcPr>
                  <w:tcW w:w="1179" w:type="dxa"/>
                  <w:tcBorders>
                    <w:top w:val="single" w:sz="4" w:space="0" w:color="auto"/>
                    <w:left w:val="single" w:sz="4" w:space="0" w:color="auto"/>
                    <w:bottom w:val="thickThinSmallGap" w:sz="24" w:space="0" w:color="auto"/>
                    <w:right w:val="single" w:sz="4" w:space="0" w:color="auto"/>
                  </w:tcBorders>
                </w:tcPr>
                <w:p w14:paraId="3E284FB7" w14:textId="77777777" w:rsidR="00FC2D80" w:rsidRPr="004E1AFA" w:rsidRDefault="00FC2D80" w:rsidP="00194C58">
                  <w:pPr>
                    <w:autoSpaceDE w:val="0"/>
                    <w:autoSpaceDN w:val="0"/>
                    <w:bidi w:val="0"/>
                    <w:adjustRightInd w:val="0"/>
                    <w:jc w:val="center"/>
                    <w:rPr>
                      <w:rFonts w:asciiTheme="majorBidi" w:hAnsiTheme="majorBidi" w:cstheme="majorBidi"/>
                    </w:rPr>
                  </w:pPr>
                </w:p>
                <w:p w14:paraId="2B87053C" w14:textId="77777777" w:rsidR="00FC2D80" w:rsidRPr="004E1AFA" w:rsidRDefault="00FC2D80" w:rsidP="00194C58">
                  <w:pPr>
                    <w:autoSpaceDE w:val="0"/>
                    <w:autoSpaceDN w:val="0"/>
                    <w:bidi w:val="0"/>
                    <w:adjustRightInd w:val="0"/>
                    <w:jc w:val="center"/>
                    <w:rPr>
                      <w:rFonts w:asciiTheme="majorBidi" w:hAnsiTheme="majorBidi" w:cstheme="majorBidi"/>
                    </w:rPr>
                  </w:pPr>
                  <w:r w:rsidRPr="004E1AFA">
                    <w:rPr>
                      <w:rFonts w:asciiTheme="majorBidi" w:hAnsiTheme="majorBidi" w:cstheme="majorBidi"/>
                    </w:rPr>
                    <w:t>100</w:t>
                  </w:r>
                </w:p>
              </w:tc>
              <w:tc>
                <w:tcPr>
                  <w:tcW w:w="806" w:type="dxa"/>
                  <w:tcBorders>
                    <w:top w:val="single" w:sz="4" w:space="0" w:color="auto"/>
                    <w:left w:val="single" w:sz="4" w:space="0" w:color="auto"/>
                    <w:bottom w:val="thickThinSmallGap" w:sz="24" w:space="0" w:color="auto"/>
                    <w:right w:val="thickThinSmallGap" w:sz="24" w:space="0" w:color="auto"/>
                  </w:tcBorders>
                  <w:vAlign w:val="center"/>
                </w:tcPr>
                <w:p w14:paraId="75E09BE5" w14:textId="77777777" w:rsidR="00FC2D80" w:rsidRPr="004E1AFA" w:rsidRDefault="003B6664" w:rsidP="00194C58">
                  <w:pPr>
                    <w:autoSpaceDE w:val="0"/>
                    <w:autoSpaceDN w:val="0"/>
                    <w:bidi w:val="0"/>
                    <w:adjustRightInd w:val="0"/>
                    <w:rPr>
                      <w:rFonts w:asciiTheme="majorBidi" w:hAnsiTheme="majorBidi" w:cstheme="majorBidi"/>
                    </w:rPr>
                  </w:pPr>
                  <w:r w:rsidRPr="004E1AFA">
                    <w:rPr>
                      <w:rFonts w:asciiTheme="majorBidi" w:hAnsiTheme="majorBidi" w:cstheme="majorBidi"/>
                    </w:rPr>
                    <w:t>100</w:t>
                  </w:r>
                  <w:r w:rsidR="00FC2D80" w:rsidRPr="004E1AFA">
                    <w:rPr>
                      <w:rFonts w:asciiTheme="majorBidi" w:hAnsiTheme="majorBidi" w:cstheme="majorBidi"/>
                    </w:rPr>
                    <w:t>%</w:t>
                  </w:r>
                </w:p>
              </w:tc>
              <w:tc>
                <w:tcPr>
                  <w:tcW w:w="1275" w:type="dxa"/>
                  <w:tcBorders>
                    <w:top w:val="single" w:sz="4" w:space="0" w:color="auto"/>
                    <w:left w:val="single" w:sz="4" w:space="0" w:color="auto"/>
                    <w:bottom w:val="thickThinSmallGap" w:sz="24" w:space="0" w:color="auto"/>
                    <w:right w:val="thickThinSmallGap" w:sz="24" w:space="0" w:color="auto"/>
                  </w:tcBorders>
                </w:tcPr>
                <w:p w14:paraId="44C99CDF" w14:textId="77777777" w:rsidR="00FC2D80" w:rsidRPr="004E1AFA" w:rsidRDefault="00FC2D80" w:rsidP="006C06C5">
                  <w:pPr>
                    <w:tabs>
                      <w:tab w:val="center" w:pos="4320"/>
                      <w:tab w:val="right" w:pos="8640"/>
                    </w:tabs>
                    <w:rPr>
                      <w:rFonts w:asciiTheme="majorBidi" w:hAnsiTheme="majorBidi" w:cstheme="majorBidi"/>
                    </w:rPr>
                  </w:pPr>
                </w:p>
              </w:tc>
            </w:tr>
          </w:tbl>
          <w:p w14:paraId="18FB9C51" w14:textId="77777777" w:rsidR="008E12E1" w:rsidRPr="004E1AFA" w:rsidRDefault="008E12E1" w:rsidP="00194C58">
            <w:pPr>
              <w:bidi w:val="0"/>
              <w:ind w:right="2186"/>
              <w:jc w:val="both"/>
              <w:rPr>
                <w:rFonts w:asciiTheme="majorBidi" w:eastAsia="Calibri" w:hAnsiTheme="majorBidi" w:cstheme="majorBidi"/>
                <w:lang w:bidi="ar-EG"/>
              </w:rPr>
            </w:pPr>
            <w:r w:rsidRPr="004E1AFA">
              <w:rPr>
                <w:rFonts w:asciiTheme="majorBidi" w:eastAsia="Calibri" w:hAnsiTheme="majorBidi" w:cstheme="majorBidi"/>
                <w:lang w:bidi="ar-EG"/>
              </w:rPr>
              <w:t>Content</w:t>
            </w:r>
          </w:p>
        </w:tc>
      </w:tr>
      <w:tr w:rsidR="008E12E1" w:rsidRPr="004E1AFA" w14:paraId="7019C74C" w14:textId="77777777" w:rsidTr="00DE5E2E">
        <w:trPr>
          <w:gridAfter w:val="1"/>
          <w:wAfter w:w="258" w:type="dxa"/>
          <w:cantSplit/>
          <w:trHeight w:val="821"/>
          <w:jc w:val="center"/>
        </w:trPr>
        <w:tc>
          <w:tcPr>
            <w:tcW w:w="3952"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681159CF" w14:textId="77777777" w:rsidR="008E12E1" w:rsidRPr="004E1AFA" w:rsidRDefault="008E12E1" w:rsidP="00194C58">
            <w:pPr>
              <w:rPr>
                <w:rFonts w:asciiTheme="majorBidi" w:eastAsia="Calibri" w:hAnsiTheme="majorBidi" w:cstheme="majorBidi"/>
                <w:rtl/>
                <w:lang w:val="en-GB" w:bidi="ar-EG"/>
              </w:rPr>
            </w:pPr>
            <w:r w:rsidRPr="004E1AFA">
              <w:rPr>
                <w:rFonts w:asciiTheme="majorBidi" w:eastAsia="Calibri" w:hAnsiTheme="majorBidi" w:cstheme="majorBidi"/>
              </w:rPr>
              <w:t>4</w:t>
            </w:r>
            <w:r w:rsidRPr="004E1AFA">
              <w:rPr>
                <w:rFonts w:asciiTheme="majorBidi" w:eastAsia="Calibri" w:hAnsiTheme="majorBidi" w:cstheme="majorBidi"/>
                <w:rtl/>
              </w:rPr>
              <w:t xml:space="preserve">- أساليب التعليم والتعلم </w:t>
            </w:r>
          </w:p>
        </w:tc>
        <w:tc>
          <w:tcPr>
            <w:tcW w:w="6512" w:type="dxa"/>
            <w:gridSpan w:val="2"/>
            <w:tcBorders>
              <w:top w:val="single" w:sz="4" w:space="0" w:color="auto"/>
              <w:left w:val="single" w:sz="4" w:space="0" w:color="auto"/>
              <w:bottom w:val="single" w:sz="4" w:space="0" w:color="auto"/>
              <w:right w:val="single" w:sz="4" w:space="0" w:color="auto"/>
            </w:tcBorders>
          </w:tcPr>
          <w:p w14:paraId="7CAF55E7" w14:textId="77777777" w:rsidR="008E12E1" w:rsidRPr="004E1AFA" w:rsidRDefault="008E12E1" w:rsidP="001D6395">
            <w:pPr>
              <w:numPr>
                <w:ilvl w:val="0"/>
                <w:numId w:val="5"/>
              </w:numPr>
              <w:tabs>
                <w:tab w:val="num" w:pos="180"/>
                <w:tab w:val="left" w:pos="270"/>
              </w:tabs>
              <w:autoSpaceDE w:val="0"/>
              <w:autoSpaceDN w:val="0"/>
              <w:bidi w:val="0"/>
              <w:adjustRightInd w:val="0"/>
              <w:ind w:right="0"/>
              <w:jc w:val="lowKashida"/>
              <w:rPr>
                <w:rFonts w:asciiTheme="majorBidi" w:hAnsiTheme="majorBidi" w:cstheme="majorBidi"/>
              </w:rPr>
            </w:pPr>
            <w:r w:rsidRPr="004E1AFA">
              <w:rPr>
                <w:rFonts w:asciiTheme="majorBidi" w:hAnsiTheme="majorBidi" w:cstheme="majorBidi"/>
              </w:rPr>
              <w:t>Lectures</w:t>
            </w:r>
          </w:p>
          <w:p w14:paraId="6D7F7AD9" w14:textId="77777777" w:rsidR="008E12E1" w:rsidRPr="004E1AFA" w:rsidRDefault="008E12E1" w:rsidP="001D6395">
            <w:pPr>
              <w:numPr>
                <w:ilvl w:val="0"/>
                <w:numId w:val="5"/>
              </w:numPr>
              <w:tabs>
                <w:tab w:val="num" w:pos="180"/>
                <w:tab w:val="left" w:pos="270"/>
              </w:tabs>
              <w:autoSpaceDE w:val="0"/>
              <w:autoSpaceDN w:val="0"/>
              <w:bidi w:val="0"/>
              <w:adjustRightInd w:val="0"/>
              <w:ind w:right="0"/>
              <w:jc w:val="lowKashida"/>
              <w:rPr>
                <w:rFonts w:asciiTheme="majorBidi" w:hAnsiTheme="majorBidi" w:cstheme="majorBidi"/>
              </w:rPr>
            </w:pPr>
            <w:r w:rsidRPr="004E1AFA">
              <w:rPr>
                <w:rFonts w:asciiTheme="majorBidi" w:hAnsiTheme="majorBidi" w:cstheme="majorBidi"/>
              </w:rPr>
              <w:t>Tutorials</w:t>
            </w:r>
          </w:p>
          <w:p w14:paraId="4E98C174" w14:textId="77777777" w:rsidR="008E12E1" w:rsidRDefault="008E12E1" w:rsidP="001D6395">
            <w:pPr>
              <w:numPr>
                <w:ilvl w:val="0"/>
                <w:numId w:val="5"/>
              </w:numPr>
              <w:tabs>
                <w:tab w:val="num" w:pos="180"/>
                <w:tab w:val="left" w:pos="270"/>
              </w:tabs>
              <w:autoSpaceDE w:val="0"/>
              <w:autoSpaceDN w:val="0"/>
              <w:bidi w:val="0"/>
              <w:adjustRightInd w:val="0"/>
              <w:ind w:right="0"/>
              <w:jc w:val="lowKashida"/>
              <w:rPr>
                <w:rFonts w:asciiTheme="majorBidi" w:hAnsiTheme="majorBidi" w:cstheme="majorBidi"/>
              </w:rPr>
            </w:pPr>
            <w:r w:rsidRPr="004E1AFA">
              <w:rPr>
                <w:rFonts w:asciiTheme="majorBidi" w:hAnsiTheme="majorBidi" w:cstheme="majorBidi"/>
              </w:rPr>
              <w:t>Practical classes</w:t>
            </w:r>
          </w:p>
          <w:p w14:paraId="55426B43" w14:textId="77777777" w:rsidR="008A69BA" w:rsidRPr="004E1AFA" w:rsidRDefault="008A69BA" w:rsidP="008A69BA">
            <w:pPr>
              <w:numPr>
                <w:ilvl w:val="0"/>
                <w:numId w:val="5"/>
              </w:numPr>
              <w:tabs>
                <w:tab w:val="num" w:pos="180"/>
                <w:tab w:val="left" w:pos="270"/>
              </w:tabs>
              <w:autoSpaceDE w:val="0"/>
              <w:autoSpaceDN w:val="0"/>
              <w:bidi w:val="0"/>
              <w:adjustRightInd w:val="0"/>
              <w:ind w:right="0"/>
              <w:jc w:val="lowKashida"/>
              <w:rPr>
                <w:rFonts w:asciiTheme="majorBidi" w:hAnsiTheme="majorBidi" w:cstheme="majorBidi"/>
              </w:rPr>
            </w:pPr>
            <w:r w:rsidRPr="008A69BA">
              <w:rPr>
                <w:rFonts w:eastAsia="Calibri"/>
                <w:sz w:val="26"/>
                <w:szCs w:val="26"/>
              </w:rPr>
              <w:t xml:space="preserve">E </w:t>
            </w:r>
            <w:proofErr w:type="spellStart"/>
            <w:r w:rsidRPr="008A69BA">
              <w:rPr>
                <w:rFonts w:eastAsia="Calibri"/>
                <w:sz w:val="26"/>
                <w:szCs w:val="26"/>
              </w:rPr>
              <w:t>lecturesBU</w:t>
            </w:r>
            <w:proofErr w:type="spellEnd"/>
            <w:r w:rsidRPr="008A69BA">
              <w:rPr>
                <w:rFonts w:eastAsia="Calibri"/>
                <w:sz w:val="26"/>
                <w:szCs w:val="26"/>
              </w:rPr>
              <w:t xml:space="preserve">-LMS </w:t>
            </w:r>
            <w:proofErr w:type="spellStart"/>
            <w:r w:rsidRPr="008A69BA">
              <w:rPr>
                <w:rFonts w:eastAsia="Calibri"/>
                <w:sz w:val="26"/>
                <w:szCs w:val="26"/>
              </w:rPr>
              <w:t>benha</w:t>
            </w:r>
            <w:proofErr w:type="spellEnd"/>
            <w:r w:rsidRPr="008A69BA">
              <w:rPr>
                <w:rFonts w:eastAsia="Calibri"/>
                <w:sz w:val="26"/>
                <w:szCs w:val="26"/>
              </w:rPr>
              <w:t xml:space="preserve"> university learning management system</w:t>
            </w:r>
          </w:p>
        </w:tc>
      </w:tr>
      <w:tr w:rsidR="008E12E1" w:rsidRPr="004E1AFA" w14:paraId="637C1685" w14:textId="77777777" w:rsidTr="00DE5E2E">
        <w:trPr>
          <w:gridAfter w:val="1"/>
          <w:wAfter w:w="258" w:type="dxa"/>
          <w:cantSplit/>
          <w:jc w:val="center"/>
        </w:trPr>
        <w:tc>
          <w:tcPr>
            <w:tcW w:w="3952" w:type="dxa"/>
            <w:gridSpan w:val="5"/>
            <w:tcBorders>
              <w:top w:val="single" w:sz="4" w:space="0" w:color="auto"/>
              <w:left w:val="single" w:sz="4" w:space="0" w:color="auto"/>
              <w:bottom w:val="single" w:sz="4" w:space="0" w:color="auto"/>
              <w:right w:val="single" w:sz="4" w:space="0" w:color="auto"/>
            </w:tcBorders>
            <w:shd w:val="clear" w:color="auto" w:fill="F3F3F3"/>
            <w:hideMark/>
          </w:tcPr>
          <w:p w14:paraId="27FFA646" w14:textId="77777777" w:rsidR="008E12E1" w:rsidRPr="004E1AFA" w:rsidRDefault="008E12E1" w:rsidP="00194C58">
            <w:pPr>
              <w:ind w:left="125"/>
              <w:rPr>
                <w:rFonts w:asciiTheme="majorBidi" w:hAnsiTheme="majorBidi" w:cstheme="majorBidi"/>
              </w:rPr>
            </w:pPr>
            <w:r w:rsidRPr="004E1AFA">
              <w:rPr>
                <w:rFonts w:asciiTheme="majorBidi" w:hAnsiTheme="majorBidi" w:cstheme="majorBidi"/>
              </w:rPr>
              <w:t>5</w:t>
            </w:r>
            <w:r w:rsidRPr="004E1AFA">
              <w:rPr>
                <w:rFonts w:asciiTheme="majorBidi" w:hAnsiTheme="majorBidi" w:cstheme="majorBidi"/>
                <w:rtl/>
              </w:rPr>
              <w:t>- أساليب التعليم والتعلم للطلاب ذوى القدرات المحدودة</w:t>
            </w:r>
          </w:p>
        </w:tc>
        <w:tc>
          <w:tcPr>
            <w:tcW w:w="6512" w:type="dxa"/>
            <w:gridSpan w:val="2"/>
            <w:tcBorders>
              <w:top w:val="single" w:sz="4" w:space="0" w:color="auto"/>
              <w:left w:val="single" w:sz="4" w:space="0" w:color="auto"/>
              <w:bottom w:val="single" w:sz="4" w:space="0" w:color="auto"/>
              <w:right w:val="single" w:sz="4" w:space="0" w:color="auto"/>
            </w:tcBorders>
          </w:tcPr>
          <w:p w14:paraId="159A820E" w14:textId="77777777" w:rsidR="008E12E1" w:rsidRPr="004E1AFA" w:rsidRDefault="008E12E1" w:rsidP="00194C58">
            <w:pPr>
              <w:ind w:right="2186"/>
              <w:rPr>
                <w:rFonts w:asciiTheme="majorBidi" w:eastAsia="Calibri" w:hAnsiTheme="majorBidi" w:cstheme="majorBidi"/>
                <w:rtl/>
                <w:lang w:val="en-GB" w:bidi="ar-EG"/>
              </w:rPr>
            </w:pPr>
            <w:r w:rsidRPr="004E1AFA">
              <w:rPr>
                <w:rFonts w:asciiTheme="majorBidi" w:eastAsia="Calibri" w:hAnsiTheme="majorBidi" w:cstheme="majorBidi"/>
                <w:rtl/>
                <w:lang w:val="en-GB" w:bidi="ar-EG"/>
              </w:rPr>
              <w:t>نظام الساعات المكتبية</w:t>
            </w:r>
          </w:p>
        </w:tc>
      </w:tr>
      <w:tr w:rsidR="008E12E1" w:rsidRPr="004E1AFA" w14:paraId="79141EA5" w14:textId="77777777" w:rsidTr="00DE5E2E">
        <w:trPr>
          <w:gridAfter w:val="1"/>
          <w:wAfter w:w="258" w:type="dxa"/>
          <w:cantSplit/>
          <w:trHeight w:val="266"/>
          <w:jc w:val="center"/>
        </w:trPr>
        <w:tc>
          <w:tcPr>
            <w:tcW w:w="10464" w:type="dxa"/>
            <w:gridSpan w:val="7"/>
            <w:tcBorders>
              <w:top w:val="single" w:sz="4" w:space="0" w:color="auto"/>
              <w:left w:val="single" w:sz="4" w:space="0" w:color="auto"/>
              <w:bottom w:val="single" w:sz="4" w:space="0" w:color="auto"/>
              <w:right w:val="single" w:sz="4" w:space="0" w:color="auto"/>
            </w:tcBorders>
            <w:shd w:val="clear" w:color="auto" w:fill="F3F3F3"/>
            <w:hideMark/>
          </w:tcPr>
          <w:p w14:paraId="2A78D871" w14:textId="77777777" w:rsidR="008E12E1" w:rsidRPr="004E1AFA" w:rsidRDefault="008E12E1" w:rsidP="00194C58">
            <w:pPr>
              <w:spacing w:line="266" w:lineRule="atLeast"/>
              <w:rPr>
                <w:rFonts w:asciiTheme="majorBidi" w:eastAsia="Calibri" w:hAnsiTheme="majorBidi" w:cstheme="majorBidi"/>
                <w:rtl/>
                <w:lang w:bidi="ar-EG"/>
              </w:rPr>
            </w:pPr>
            <w:r w:rsidRPr="004E1AFA">
              <w:rPr>
                <w:rFonts w:asciiTheme="majorBidi" w:eastAsia="Calibri" w:hAnsiTheme="majorBidi" w:cstheme="majorBidi"/>
              </w:rPr>
              <w:t>6</w:t>
            </w:r>
            <w:r w:rsidRPr="004E1AFA">
              <w:rPr>
                <w:rFonts w:asciiTheme="majorBidi" w:eastAsia="Calibri" w:hAnsiTheme="majorBidi" w:cstheme="majorBidi"/>
                <w:rtl/>
              </w:rPr>
              <w:t>- تقويم الطــلاب :</w:t>
            </w:r>
          </w:p>
        </w:tc>
      </w:tr>
      <w:tr w:rsidR="008E12E1" w:rsidRPr="004E1AFA" w14:paraId="530A7A5C" w14:textId="77777777" w:rsidTr="0060692B">
        <w:trPr>
          <w:gridAfter w:val="1"/>
          <w:wAfter w:w="258" w:type="dxa"/>
          <w:cantSplit/>
          <w:trHeight w:val="957"/>
          <w:jc w:val="center"/>
        </w:trPr>
        <w:tc>
          <w:tcPr>
            <w:tcW w:w="1604" w:type="dxa"/>
            <w:gridSpan w:val="2"/>
            <w:tcBorders>
              <w:top w:val="single" w:sz="4" w:space="0" w:color="auto"/>
              <w:left w:val="single" w:sz="4" w:space="0" w:color="auto"/>
              <w:bottom w:val="single" w:sz="4" w:space="0" w:color="auto"/>
              <w:right w:val="single" w:sz="4" w:space="0" w:color="auto"/>
            </w:tcBorders>
            <w:hideMark/>
          </w:tcPr>
          <w:p w14:paraId="13E8979B" w14:textId="77777777" w:rsidR="008E12E1" w:rsidRPr="004E1AFA" w:rsidRDefault="008E12E1" w:rsidP="00194C58">
            <w:pPr>
              <w:rPr>
                <w:rFonts w:asciiTheme="majorBidi" w:eastAsia="Calibri" w:hAnsiTheme="majorBidi" w:cstheme="majorBidi"/>
                <w:lang w:bidi="ar-EG"/>
              </w:rPr>
            </w:pPr>
            <w:r w:rsidRPr="004E1AFA">
              <w:rPr>
                <w:rFonts w:asciiTheme="majorBidi" w:eastAsia="Calibri" w:hAnsiTheme="majorBidi" w:cstheme="majorBidi"/>
                <w:rtl/>
              </w:rPr>
              <w:t xml:space="preserve">أ- الأساليب المستخدمة                     </w:t>
            </w:r>
          </w:p>
        </w:tc>
        <w:tc>
          <w:tcPr>
            <w:tcW w:w="8860" w:type="dxa"/>
            <w:gridSpan w:val="5"/>
            <w:tcBorders>
              <w:top w:val="single" w:sz="4" w:space="0" w:color="auto"/>
              <w:left w:val="single" w:sz="4" w:space="0" w:color="auto"/>
              <w:bottom w:val="single" w:sz="4" w:space="0" w:color="auto"/>
              <w:right w:val="single" w:sz="4" w:space="0" w:color="auto"/>
            </w:tcBorders>
          </w:tcPr>
          <w:p w14:paraId="5D0CCBEE" w14:textId="77777777" w:rsidR="008E12E1" w:rsidRPr="004E1AFA" w:rsidRDefault="008E12E1" w:rsidP="00194C58">
            <w:pPr>
              <w:autoSpaceDE w:val="0"/>
              <w:autoSpaceDN w:val="0"/>
              <w:bidi w:val="0"/>
              <w:adjustRightInd w:val="0"/>
              <w:rPr>
                <w:rFonts w:asciiTheme="majorBidi" w:hAnsiTheme="majorBidi" w:cstheme="majorBidi"/>
              </w:rPr>
            </w:pPr>
          </w:p>
          <w:p w14:paraId="4EF85342" w14:textId="77777777" w:rsidR="008E12E1" w:rsidRPr="004E1AFA" w:rsidRDefault="008E12E1" w:rsidP="00194C58">
            <w:pPr>
              <w:autoSpaceDE w:val="0"/>
              <w:autoSpaceDN w:val="0"/>
              <w:bidi w:val="0"/>
              <w:adjustRightInd w:val="0"/>
              <w:rPr>
                <w:rFonts w:asciiTheme="majorBidi" w:hAnsiTheme="majorBidi" w:cstheme="majorBidi"/>
              </w:rPr>
            </w:pPr>
            <w:r w:rsidRPr="004E1AFA">
              <w:rPr>
                <w:rFonts w:asciiTheme="majorBidi" w:hAnsiTheme="majorBidi" w:cstheme="majorBidi"/>
                <w:b/>
                <w:bCs/>
              </w:rPr>
              <w:t>Written examination</w:t>
            </w:r>
            <w:r w:rsidRPr="004E1AFA">
              <w:rPr>
                <w:rFonts w:asciiTheme="majorBidi" w:hAnsiTheme="majorBidi" w:cstheme="majorBidi"/>
              </w:rPr>
              <w:t>:  to assess knowledge &amp; intellectual skills</w:t>
            </w:r>
          </w:p>
          <w:p w14:paraId="279EF71A" w14:textId="77777777" w:rsidR="008E12E1" w:rsidRPr="004E1AFA" w:rsidRDefault="008E12E1" w:rsidP="00194C58">
            <w:pPr>
              <w:autoSpaceDE w:val="0"/>
              <w:autoSpaceDN w:val="0"/>
              <w:bidi w:val="0"/>
              <w:adjustRightInd w:val="0"/>
              <w:rPr>
                <w:rFonts w:asciiTheme="majorBidi" w:eastAsia="Calibri" w:hAnsiTheme="majorBidi" w:cstheme="majorBidi"/>
                <w:b/>
                <w:bCs/>
                <w:i/>
                <w:iCs/>
                <w:color w:val="000000"/>
              </w:rPr>
            </w:pPr>
            <w:r w:rsidRPr="004E1AFA">
              <w:rPr>
                <w:rFonts w:asciiTheme="majorBidi" w:hAnsiTheme="majorBidi" w:cstheme="majorBidi"/>
                <w:b/>
                <w:bCs/>
              </w:rPr>
              <w:t>Clinical exam</w:t>
            </w:r>
            <w:r w:rsidRPr="004E1AFA">
              <w:rPr>
                <w:rFonts w:asciiTheme="majorBidi" w:hAnsiTheme="majorBidi" w:cstheme="majorBidi"/>
              </w:rPr>
              <w:t>: assess knowledge, intellectual skills&amp; practical and professional &amp; general&amp; transferable skills. .</w:t>
            </w:r>
          </w:p>
          <w:p w14:paraId="187A580B" w14:textId="77777777" w:rsidR="008E12E1" w:rsidRPr="004E1AFA" w:rsidRDefault="008E12E1" w:rsidP="00194C58">
            <w:pPr>
              <w:autoSpaceDE w:val="0"/>
              <w:autoSpaceDN w:val="0"/>
              <w:bidi w:val="0"/>
              <w:adjustRightInd w:val="0"/>
              <w:rPr>
                <w:rFonts w:asciiTheme="majorBidi" w:eastAsia="Calibri" w:hAnsiTheme="majorBidi" w:cstheme="majorBidi"/>
                <w:color w:val="000000"/>
              </w:rPr>
            </w:pPr>
            <w:r w:rsidRPr="004E1AFA">
              <w:rPr>
                <w:rFonts w:asciiTheme="majorBidi" w:eastAsia="Calibri" w:hAnsiTheme="majorBidi" w:cstheme="majorBidi"/>
                <w:b/>
                <w:bCs/>
                <w:i/>
                <w:iCs/>
                <w:color w:val="000000"/>
              </w:rPr>
              <w:t xml:space="preserve"> Clinical exams(OSCE):</w:t>
            </w:r>
          </w:p>
          <w:p w14:paraId="28906F4C" w14:textId="77777777" w:rsidR="008E12E1" w:rsidRPr="004E1AFA" w:rsidRDefault="008E12E1" w:rsidP="00194C58">
            <w:pPr>
              <w:autoSpaceDE w:val="0"/>
              <w:autoSpaceDN w:val="0"/>
              <w:bidi w:val="0"/>
              <w:adjustRightInd w:val="0"/>
              <w:rPr>
                <w:rFonts w:asciiTheme="majorBidi" w:hAnsiTheme="majorBidi" w:cstheme="majorBidi"/>
              </w:rPr>
            </w:pPr>
            <w:r w:rsidRPr="004E1AFA">
              <w:rPr>
                <w:rFonts w:asciiTheme="majorBidi" w:eastAsia="Calibri" w:hAnsiTheme="majorBidi" w:cstheme="majorBidi"/>
                <w:b/>
                <w:bCs/>
                <w:i/>
                <w:iCs/>
                <w:color w:val="000000"/>
              </w:rPr>
              <w:t>Structured oral exams(Viva cards):</w:t>
            </w:r>
            <w:r w:rsidRPr="004E1AFA">
              <w:rPr>
                <w:rFonts w:asciiTheme="majorBidi" w:eastAsia="Calibri" w:hAnsiTheme="majorBidi" w:cstheme="majorBidi"/>
                <w:color w:val="000000"/>
              </w:rPr>
              <w:t xml:space="preserve"> to assess knowledge and understanding, intellectual and General and transferable  skills</w:t>
            </w:r>
          </w:p>
          <w:p w14:paraId="480A6D28" w14:textId="77777777" w:rsidR="008E12E1" w:rsidRPr="004E1AFA" w:rsidRDefault="008E12E1" w:rsidP="00194C58">
            <w:pPr>
              <w:autoSpaceDE w:val="0"/>
              <w:autoSpaceDN w:val="0"/>
              <w:bidi w:val="0"/>
              <w:adjustRightInd w:val="0"/>
              <w:rPr>
                <w:rFonts w:asciiTheme="majorBidi" w:hAnsiTheme="majorBidi" w:cstheme="majorBidi"/>
              </w:rPr>
            </w:pPr>
            <w:r w:rsidRPr="004E1AFA">
              <w:rPr>
                <w:rFonts w:asciiTheme="majorBidi" w:eastAsia="Calibri" w:hAnsiTheme="majorBidi" w:cstheme="majorBidi"/>
                <w:color w:val="000000"/>
                <w:rtl/>
              </w:rPr>
              <w:t>.</w:t>
            </w:r>
            <w:r w:rsidRPr="004E1AFA">
              <w:rPr>
                <w:rFonts w:asciiTheme="majorBidi" w:hAnsiTheme="majorBidi" w:cstheme="majorBidi"/>
                <w:b/>
                <w:bCs/>
                <w:color w:val="000000"/>
              </w:rPr>
              <w:t>Formative only assessment:</w:t>
            </w:r>
            <w:r w:rsidRPr="004E1AFA">
              <w:rPr>
                <w:rFonts w:asciiTheme="majorBidi" w:hAnsiTheme="majorBidi" w:cstheme="majorBidi"/>
                <w:color w:val="000000"/>
              </w:rPr>
              <w:t xml:space="preserve"> simple research assignment, Log book, attendance and absenteeism, case study presentation and group project</w:t>
            </w:r>
          </w:p>
        </w:tc>
      </w:tr>
      <w:tr w:rsidR="008E12E1" w:rsidRPr="004E1AFA" w14:paraId="0F0642CA" w14:textId="77777777" w:rsidTr="0060692B">
        <w:trPr>
          <w:gridAfter w:val="1"/>
          <w:wAfter w:w="258" w:type="dxa"/>
          <w:cantSplit/>
          <w:trHeight w:val="581"/>
          <w:jc w:val="center"/>
        </w:trPr>
        <w:tc>
          <w:tcPr>
            <w:tcW w:w="1604" w:type="dxa"/>
            <w:gridSpan w:val="2"/>
            <w:tcBorders>
              <w:top w:val="single" w:sz="4" w:space="0" w:color="auto"/>
              <w:left w:val="single" w:sz="4" w:space="0" w:color="auto"/>
              <w:bottom w:val="single" w:sz="4" w:space="0" w:color="auto"/>
              <w:right w:val="single" w:sz="4" w:space="0" w:color="auto"/>
            </w:tcBorders>
            <w:hideMark/>
          </w:tcPr>
          <w:p w14:paraId="54050BAA" w14:textId="77777777" w:rsidR="008E12E1" w:rsidRPr="004E1AFA" w:rsidRDefault="008E12E1" w:rsidP="00194C58">
            <w:pPr>
              <w:rPr>
                <w:rFonts w:asciiTheme="majorBidi" w:eastAsia="Calibri" w:hAnsiTheme="majorBidi" w:cstheme="majorBidi"/>
                <w:lang w:bidi="ar-EG"/>
              </w:rPr>
            </w:pPr>
            <w:r w:rsidRPr="004E1AFA">
              <w:rPr>
                <w:rFonts w:asciiTheme="majorBidi" w:eastAsia="Calibri" w:hAnsiTheme="majorBidi" w:cstheme="majorBidi"/>
                <w:rtl/>
              </w:rPr>
              <w:t xml:space="preserve">ب- التوقيت                   </w:t>
            </w:r>
          </w:p>
        </w:tc>
        <w:tc>
          <w:tcPr>
            <w:tcW w:w="8860" w:type="dxa"/>
            <w:gridSpan w:val="5"/>
            <w:tcBorders>
              <w:top w:val="single" w:sz="4" w:space="0" w:color="auto"/>
              <w:left w:val="single" w:sz="4" w:space="0" w:color="auto"/>
              <w:bottom w:val="single" w:sz="4" w:space="0" w:color="auto"/>
              <w:right w:val="single" w:sz="4" w:space="0" w:color="auto"/>
            </w:tcBorders>
          </w:tcPr>
          <w:p w14:paraId="609D5657" w14:textId="77777777" w:rsidR="008E12E1" w:rsidRPr="004E1AFA" w:rsidRDefault="008E12E1" w:rsidP="00194C58">
            <w:pPr>
              <w:tabs>
                <w:tab w:val="num" w:pos="459"/>
              </w:tabs>
              <w:ind w:left="621" w:hanging="621"/>
              <w:jc w:val="right"/>
              <w:rPr>
                <w:rFonts w:asciiTheme="majorBidi" w:eastAsia="Calibri" w:hAnsiTheme="majorBidi" w:cstheme="majorBidi"/>
                <w:rtl/>
                <w:lang w:bidi="ar-EG"/>
              </w:rPr>
            </w:pPr>
            <w:r w:rsidRPr="004E1AFA">
              <w:rPr>
                <w:rFonts w:asciiTheme="majorBidi" w:eastAsia="Calibri" w:hAnsiTheme="majorBidi" w:cstheme="majorBidi"/>
              </w:rPr>
              <w:t>Final exam in May or November</w:t>
            </w:r>
          </w:p>
        </w:tc>
      </w:tr>
      <w:tr w:rsidR="008E12E1" w:rsidRPr="004E1AFA" w14:paraId="7C473F25" w14:textId="77777777" w:rsidTr="0060692B">
        <w:trPr>
          <w:gridAfter w:val="1"/>
          <w:wAfter w:w="258" w:type="dxa"/>
          <w:cantSplit/>
          <w:trHeight w:val="1613"/>
          <w:jc w:val="center"/>
        </w:trPr>
        <w:tc>
          <w:tcPr>
            <w:tcW w:w="1604" w:type="dxa"/>
            <w:gridSpan w:val="2"/>
            <w:tcBorders>
              <w:top w:val="single" w:sz="4" w:space="0" w:color="auto"/>
              <w:left w:val="single" w:sz="4" w:space="0" w:color="auto"/>
              <w:bottom w:val="single" w:sz="4" w:space="0" w:color="auto"/>
              <w:right w:val="single" w:sz="4" w:space="0" w:color="auto"/>
            </w:tcBorders>
            <w:hideMark/>
          </w:tcPr>
          <w:p w14:paraId="7E3D0A88" w14:textId="77777777" w:rsidR="003B6664" w:rsidRPr="004E1AFA" w:rsidRDefault="008E12E1" w:rsidP="00194C58">
            <w:pPr>
              <w:rPr>
                <w:rFonts w:asciiTheme="majorBidi" w:eastAsia="Calibri" w:hAnsiTheme="majorBidi" w:cstheme="majorBidi"/>
              </w:rPr>
            </w:pPr>
            <w:r w:rsidRPr="004E1AFA">
              <w:rPr>
                <w:rFonts w:asciiTheme="majorBidi" w:eastAsia="Calibri" w:hAnsiTheme="majorBidi" w:cstheme="majorBidi"/>
                <w:rtl/>
              </w:rPr>
              <w:t>جـ- توزيع</w:t>
            </w:r>
            <w:r w:rsidR="005E4713" w:rsidRPr="004E1AFA">
              <w:rPr>
                <w:rFonts w:asciiTheme="majorBidi" w:eastAsia="Calibri" w:hAnsiTheme="majorBidi" w:cstheme="majorBidi"/>
                <w:rtl/>
              </w:rPr>
              <w:t>و مجموع</w:t>
            </w:r>
            <w:r w:rsidRPr="004E1AFA">
              <w:rPr>
                <w:rFonts w:asciiTheme="majorBidi" w:eastAsia="Calibri" w:hAnsiTheme="majorBidi" w:cstheme="majorBidi"/>
                <w:rtl/>
              </w:rPr>
              <w:t>الدرجات</w:t>
            </w:r>
          </w:p>
          <w:p w14:paraId="06CA0ABB" w14:textId="77777777" w:rsidR="008E12E1" w:rsidRPr="004E1AFA" w:rsidRDefault="008E12E1" w:rsidP="00194C58">
            <w:pPr>
              <w:rPr>
                <w:rFonts w:asciiTheme="majorBidi" w:eastAsia="Calibri" w:hAnsiTheme="majorBidi" w:cstheme="majorBidi"/>
                <w:lang w:bidi="ar-EG"/>
              </w:rPr>
            </w:pPr>
          </w:p>
        </w:tc>
        <w:tc>
          <w:tcPr>
            <w:tcW w:w="8860" w:type="dxa"/>
            <w:gridSpan w:val="5"/>
            <w:tcBorders>
              <w:top w:val="single" w:sz="4" w:space="0" w:color="auto"/>
              <w:left w:val="single" w:sz="4" w:space="0" w:color="auto"/>
              <w:bottom w:val="single" w:sz="4" w:space="0" w:color="auto"/>
              <w:right w:val="single" w:sz="4" w:space="0" w:color="auto"/>
            </w:tcBorders>
          </w:tcPr>
          <w:p w14:paraId="100A5D36" w14:textId="77777777" w:rsidR="003B6664" w:rsidRPr="004E1AFA" w:rsidRDefault="008E12E1" w:rsidP="003B6664">
            <w:pPr>
              <w:autoSpaceDE w:val="0"/>
              <w:autoSpaceDN w:val="0"/>
              <w:bidi w:val="0"/>
              <w:adjustRightInd w:val="0"/>
              <w:spacing w:line="360" w:lineRule="auto"/>
              <w:rPr>
                <w:rFonts w:asciiTheme="majorBidi" w:eastAsia="Calibri" w:hAnsiTheme="majorBidi" w:cstheme="majorBidi"/>
                <w:b/>
                <w:bCs/>
              </w:rPr>
            </w:pPr>
            <w:r w:rsidRPr="004E1AFA">
              <w:rPr>
                <w:rFonts w:asciiTheme="majorBidi" w:eastAsia="Calibri" w:hAnsiTheme="majorBidi" w:cstheme="majorBidi"/>
                <w:b/>
                <w:bCs/>
              </w:rPr>
              <w:t>Written Exam 50 %</w:t>
            </w:r>
            <w:r w:rsidR="003B6664" w:rsidRPr="004E1AFA">
              <w:rPr>
                <w:rFonts w:asciiTheme="majorBidi" w:eastAsia="Calibri" w:hAnsiTheme="majorBidi" w:cstheme="majorBidi"/>
                <w:b/>
                <w:bCs/>
              </w:rPr>
              <w:t xml:space="preserve">       1000</w:t>
            </w:r>
          </w:p>
          <w:p w14:paraId="78A699B6" w14:textId="77777777" w:rsidR="008E12E1" w:rsidRPr="004E1AFA" w:rsidRDefault="00DE5E2E" w:rsidP="00194C58">
            <w:pPr>
              <w:autoSpaceDE w:val="0"/>
              <w:autoSpaceDN w:val="0"/>
              <w:bidi w:val="0"/>
              <w:adjustRightInd w:val="0"/>
              <w:spacing w:line="360" w:lineRule="auto"/>
              <w:rPr>
                <w:rFonts w:asciiTheme="majorBidi" w:eastAsia="Calibri" w:hAnsiTheme="majorBidi" w:cstheme="majorBidi"/>
                <w:b/>
                <w:bCs/>
              </w:rPr>
            </w:pPr>
            <w:r w:rsidRPr="004E1AFA">
              <w:rPr>
                <w:rFonts w:asciiTheme="majorBidi" w:eastAsia="Calibri" w:hAnsiTheme="majorBidi" w:cstheme="majorBidi"/>
                <w:b/>
                <w:bCs/>
              </w:rPr>
              <w:t>Oral Exam 20</w:t>
            </w:r>
            <w:r w:rsidR="008E12E1" w:rsidRPr="004E1AFA">
              <w:rPr>
                <w:rFonts w:asciiTheme="majorBidi" w:eastAsia="Calibri" w:hAnsiTheme="majorBidi" w:cstheme="majorBidi"/>
                <w:b/>
                <w:bCs/>
              </w:rPr>
              <w:t>%</w:t>
            </w:r>
            <w:r w:rsidR="003B6664" w:rsidRPr="004E1AFA">
              <w:rPr>
                <w:rFonts w:asciiTheme="majorBidi" w:eastAsia="Calibri" w:hAnsiTheme="majorBidi" w:cstheme="majorBidi"/>
                <w:b/>
                <w:bCs/>
              </w:rPr>
              <w:t xml:space="preserve">               500</w:t>
            </w:r>
          </w:p>
          <w:p w14:paraId="2A63C4B1" w14:textId="77777777" w:rsidR="008E12E1" w:rsidRPr="004E1AFA" w:rsidRDefault="00DE5E2E" w:rsidP="00194C58">
            <w:pPr>
              <w:autoSpaceDE w:val="0"/>
              <w:autoSpaceDN w:val="0"/>
              <w:bidi w:val="0"/>
              <w:adjustRightInd w:val="0"/>
              <w:spacing w:line="360" w:lineRule="auto"/>
              <w:rPr>
                <w:rFonts w:asciiTheme="majorBidi" w:eastAsia="Calibri" w:hAnsiTheme="majorBidi" w:cstheme="majorBidi"/>
                <w:b/>
                <w:bCs/>
              </w:rPr>
            </w:pPr>
            <w:r w:rsidRPr="004E1AFA">
              <w:rPr>
                <w:rFonts w:asciiTheme="majorBidi" w:eastAsia="Calibri" w:hAnsiTheme="majorBidi" w:cstheme="majorBidi"/>
                <w:b/>
                <w:bCs/>
              </w:rPr>
              <w:t>Clinical Exam 30</w:t>
            </w:r>
            <w:r w:rsidR="008E12E1" w:rsidRPr="004E1AFA">
              <w:rPr>
                <w:rFonts w:asciiTheme="majorBidi" w:eastAsia="Calibri" w:hAnsiTheme="majorBidi" w:cstheme="majorBidi"/>
                <w:b/>
                <w:bCs/>
              </w:rPr>
              <w:t>%</w:t>
            </w:r>
            <w:r w:rsidR="003B6664" w:rsidRPr="004E1AFA">
              <w:rPr>
                <w:rFonts w:asciiTheme="majorBidi" w:eastAsia="Calibri" w:hAnsiTheme="majorBidi" w:cstheme="majorBidi"/>
                <w:b/>
                <w:bCs/>
              </w:rPr>
              <w:t>500</w:t>
            </w:r>
          </w:p>
          <w:p w14:paraId="507D9197" w14:textId="77777777" w:rsidR="003B6664" w:rsidRPr="004E1AFA" w:rsidRDefault="003B6664" w:rsidP="005E4713">
            <w:pPr>
              <w:autoSpaceDE w:val="0"/>
              <w:autoSpaceDN w:val="0"/>
              <w:bidi w:val="0"/>
              <w:adjustRightInd w:val="0"/>
              <w:spacing w:line="360" w:lineRule="auto"/>
              <w:rPr>
                <w:rFonts w:asciiTheme="majorBidi" w:eastAsia="Calibri" w:hAnsiTheme="majorBidi" w:cstheme="majorBidi"/>
                <w:b/>
                <w:bCs/>
                <w:rtl/>
                <w:lang w:bidi="ar-EG"/>
              </w:rPr>
            </w:pPr>
            <w:r w:rsidRPr="004E1AFA">
              <w:rPr>
                <w:rFonts w:asciiTheme="majorBidi" w:eastAsia="Calibri" w:hAnsiTheme="majorBidi" w:cstheme="majorBidi"/>
                <w:b/>
                <w:bCs/>
              </w:rPr>
              <w:t>Total                                200</w:t>
            </w:r>
            <w:r w:rsidR="005E4713" w:rsidRPr="004E1AFA">
              <w:rPr>
                <w:rFonts w:asciiTheme="majorBidi" w:eastAsia="Calibri" w:hAnsiTheme="majorBidi" w:cstheme="majorBidi"/>
                <w:b/>
                <w:bCs/>
                <w:rtl/>
              </w:rPr>
              <w:t>0</w:t>
            </w:r>
          </w:p>
        </w:tc>
      </w:tr>
      <w:tr w:rsidR="008E12E1" w:rsidRPr="004E1AFA" w14:paraId="5DE6997C" w14:textId="77777777" w:rsidTr="00C0548E">
        <w:trPr>
          <w:gridAfter w:val="1"/>
          <w:wAfter w:w="258" w:type="dxa"/>
          <w:cantSplit/>
          <w:trHeight w:val="335"/>
          <w:jc w:val="center"/>
        </w:trPr>
        <w:tc>
          <w:tcPr>
            <w:tcW w:w="10464" w:type="dxa"/>
            <w:gridSpan w:val="7"/>
            <w:tcBorders>
              <w:top w:val="single" w:sz="4" w:space="0" w:color="auto"/>
              <w:left w:val="single" w:sz="4" w:space="0" w:color="auto"/>
              <w:bottom w:val="single" w:sz="4" w:space="0" w:color="auto"/>
              <w:right w:val="single" w:sz="4" w:space="0" w:color="auto"/>
            </w:tcBorders>
            <w:shd w:val="clear" w:color="auto" w:fill="F3F3F3"/>
            <w:hideMark/>
          </w:tcPr>
          <w:p w14:paraId="544E60DB" w14:textId="77777777" w:rsidR="008E12E1" w:rsidRPr="004E1AFA" w:rsidRDefault="008E12E1" w:rsidP="00194C58">
            <w:pPr>
              <w:rPr>
                <w:rFonts w:asciiTheme="majorBidi" w:eastAsia="Calibri" w:hAnsiTheme="majorBidi" w:cstheme="majorBidi"/>
                <w:rtl/>
                <w:lang w:bidi="ar-EG"/>
              </w:rPr>
            </w:pPr>
            <w:r w:rsidRPr="004E1AFA">
              <w:rPr>
                <w:rFonts w:asciiTheme="majorBidi" w:eastAsia="Calibri" w:hAnsiTheme="majorBidi" w:cstheme="majorBidi"/>
              </w:rPr>
              <w:t>7</w:t>
            </w:r>
            <w:r w:rsidRPr="004E1AFA">
              <w:rPr>
                <w:rFonts w:asciiTheme="majorBidi" w:eastAsia="Calibri" w:hAnsiTheme="majorBidi" w:cstheme="majorBidi"/>
                <w:rtl/>
              </w:rPr>
              <w:t>- قائمة الكتب الدراسية والمراجع :</w:t>
            </w:r>
          </w:p>
        </w:tc>
      </w:tr>
      <w:tr w:rsidR="008E12E1" w:rsidRPr="004E1AFA" w14:paraId="61B28AC9" w14:textId="77777777" w:rsidTr="0060692B">
        <w:trPr>
          <w:gridAfter w:val="1"/>
          <w:wAfter w:w="258" w:type="dxa"/>
          <w:cantSplit/>
          <w:trHeight w:val="411"/>
          <w:jc w:val="center"/>
        </w:trPr>
        <w:tc>
          <w:tcPr>
            <w:tcW w:w="1604" w:type="dxa"/>
            <w:gridSpan w:val="2"/>
            <w:tcBorders>
              <w:top w:val="single" w:sz="4" w:space="0" w:color="auto"/>
              <w:left w:val="single" w:sz="4" w:space="0" w:color="auto"/>
              <w:bottom w:val="single" w:sz="4" w:space="0" w:color="auto"/>
              <w:right w:val="single" w:sz="4" w:space="0" w:color="auto"/>
            </w:tcBorders>
            <w:hideMark/>
          </w:tcPr>
          <w:p w14:paraId="729B0169" w14:textId="77777777" w:rsidR="008E12E1" w:rsidRPr="004E1AFA" w:rsidRDefault="008E12E1" w:rsidP="00194C58">
            <w:pPr>
              <w:rPr>
                <w:rFonts w:asciiTheme="majorBidi" w:eastAsia="Calibri" w:hAnsiTheme="majorBidi" w:cstheme="majorBidi"/>
                <w:lang w:bidi="ar-EG"/>
              </w:rPr>
            </w:pPr>
            <w:r w:rsidRPr="004E1AFA">
              <w:rPr>
                <w:rFonts w:asciiTheme="majorBidi" w:eastAsia="Calibri" w:hAnsiTheme="majorBidi" w:cstheme="majorBidi"/>
                <w:rtl/>
              </w:rPr>
              <w:t xml:space="preserve">أ- مذكرات                         </w:t>
            </w:r>
          </w:p>
        </w:tc>
        <w:tc>
          <w:tcPr>
            <w:tcW w:w="8860" w:type="dxa"/>
            <w:gridSpan w:val="5"/>
            <w:tcBorders>
              <w:top w:val="single" w:sz="4" w:space="0" w:color="auto"/>
              <w:left w:val="single" w:sz="4" w:space="0" w:color="auto"/>
              <w:bottom w:val="single" w:sz="4" w:space="0" w:color="auto"/>
              <w:right w:val="single" w:sz="4" w:space="0" w:color="auto"/>
            </w:tcBorders>
          </w:tcPr>
          <w:p w14:paraId="3F921168" w14:textId="77777777" w:rsidR="008E12E1" w:rsidRPr="004E1AFA" w:rsidRDefault="008E12E1" w:rsidP="00DE5E2E">
            <w:pPr>
              <w:ind w:left="459" w:hanging="360"/>
              <w:jc w:val="right"/>
              <w:rPr>
                <w:rFonts w:asciiTheme="majorBidi" w:eastAsia="Calibri" w:hAnsiTheme="majorBidi" w:cstheme="majorBidi"/>
                <w:lang w:bidi="ar-EG"/>
              </w:rPr>
            </w:pPr>
            <w:r w:rsidRPr="004E1AFA">
              <w:rPr>
                <w:rFonts w:asciiTheme="majorBidi" w:eastAsia="Calibri" w:hAnsiTheme="majorBidi" w:cstheme="majorBidi"/>
                <w:lang w:bidi="ar-EG"/>
              </w:rPr>
              <w:t>Lectures notes</w:t>
            </w:r>
          </w:p>
        </w:tc>
      </w:tr>
      <w:tr w:rsidR="008E12E1" w:rsidRPr="004E1AFA" w14:paraId="20E158CC" w14:textId="77777777" w:rsidTr="0060692B">
        <w:trPr>
          <w:gridAfter w:val="1"/>
          <w:wAfter w:w="258" w:type="dxa"/>
          <w:cantSplit/>
          <w:trHeight w:val="2401"/>
          <w:jc w:val="center"/>
        </w:trPr>
        <w:tc>
          <w:tcPr>
            <w:tcW w:w="1604" w:type="dxa"/>
            <w:gridSpan w:val="2"/>
            <w:tcBorders>
              <w:top w:val="single" w:sz="4" w:space="0" w:color="auto"/>
              <w:left w:val="single" w:sz="4" w:space="0" w:color="auto"/>
              <w:bottom w:val="single" w:sz="4" w:space="0" w:color="auto"/>
              <w:right w:val="single" w:sz="4" w:space="0" w:color="auto"/>
            </w:tcBorders>
            <w:hideMark/>
          </w:tcPr>
          <w:p w14:paraId="19833037" w14:textId="77777777" w:rsidR="008E12E1" w:rsidRPr="004E1AFA" w:rsidRDefault="008E12E1" w:rsidP="00194C58">
            <w:pPr>
              <w:rPr>
                <w:rFonts w:asciiTheme="majorBidi" w:eastAsia="Calibri" w:hAnsiTheme="majorBidi" w:cstheme="majorBidi"/>
              </w:rPr>
            </w:pPr>
            <w:r w:rsidRPr="004E1AFA">
              <w:rPr>
                <w:rFonts w:asciiTheme="majorBidi" w:eastAsia="Calibri" w:hAnsiTheme="majorBidi" w:cstheme="majorBidi"/>
                <w:rtl/>
              </w:rPr>
              <w:t>ب- كتب ملزمة</w:t>
            </w:r>
          </w:p>
        </w:tc>
        <w:tc>
          <w:tcPr>
            <w:tcW w:w="8860" w:type="dxa"/>
            <w:gridSpan w:val="5"/>
            <w:tcBorders>
              <w:top w:val="single" w:sz="4" w:space="0" w:color="auto"/>
              <w:left w:val="single" w:sz="4" w:space="0" w:color="auto"/>
              <w:bottom w:val="single" w:sz="4" w:space="0" w:color="auto"/>
              <w:right w:val="single" w:sz="4" w:space="0" w:color="auto"/>
            </w:tcBorders>
            <w:vAlign w:val="center"/>
          </w:tcPr>
          <w:p w14:paraId="58DD76BC" w14:textId="77777777" w:rsidR="00C0548E" w:rsidRPr="004E1AFA" w:rsidRDefault="008E12E1" w:rsidP="00C0548E">
            <w:pPr>
              <w:autoSpaceDE w:val="0"/>
              <w:autoSpaceDN w:val="0"/>
              <w:bidi w:val="0"/>
              <w:adjustRightInd w:val="0"/>
              <w:rPr>
                <w:rFonts w:asciiTheme="majorBidi" w:hAnsiTheme="majorBidi" w:cstheme="majorBidi"/>
              </w:rPr>
            </w:pPr>
            <w:r w:rsidRPr="004E1AFA">
              <w:rPr>
                <w:rFonts w:asciiTheme="majorBidi" w:hAnsiTheme="majorBidi" w:cstheme="majorBidi"/>
                <w:b/>
                <w:bCs/>
                <w:i/>
                <w:iCs/>
                <w:color w:val="000000"/>
              </w:rPr>
              <w:t>8.b Essential Books (Text Books):</w:t>
            </w:r>
          </w:p>
          <w:p w14:paraId="4320F273" w14:textId="77777777" w:rsidR="0060692B" w:rsidRPr="004E1AFA" w:rsidRDefault="008E12E1" w:rsidP="00C0548E">
            <w:pPr>
              <w:autoSpaceDE w:val="0"/>
              <w:autoSpaceDN w:val="0"/>
              <w:bidi w:val="0"/>
              <w:adjustRightInd w:val="0"/>
              <w:rPr>
                <w:rFonts w:asciiTheme="majorBidi" w:hAnsiTheme="majorBidi" w:cstheme="majorBidi"/>
                <w:color w:val="000000"/>
              </w:rPr>
            </w:pPr>
            <w:r w:rsidRPr="004E1AFA">
              <w:rPr>
                <w:rFonts w:asciiTheme="majorBidi" w:hAnsiTheme="majorBidi" w:cstheme="majorBidi"/>
              </w:rPr>
              <w:t>Merritt's Neurology.</w:t>
            </w:r>
          </w:p>
          <w:tbl>
            <w:tblPr>
              <w:tblW w:w="0" w:type="auto"/>
              <w:shd w:val="clear" w:color="auto" w:fill="FFFFFF"/>
              <w:tblLayout w:type="fixed"/>
              <w:tblCellMar>
                <w:left w:w="0" w:type="dxa"/>
                <w:right w:w="0" w:type="dxa"/>
              </w:tblCellMar>
              <w:tblLook w:val="04A0" w:firstRow="1" w:lastRow="0" w:firstColumn="1" w:lastColumn="0" w:noHBand="0" w:noVBand="1"/>
            </w:tblPr>
            <w:tblGrid>
              <w:gridCol w:w="4777"/>
            </w:tblGrid>
            <w:tr w:rsidR="0060692B" w:rsidRPr="004E1AFA" w14:paraId="20D14F8E" w14:textId="77777777" w:rsidTr="0060692B">
              <w:trPr>
                <w:trHeight w:val="2419"/>
              </w:trPr>
              <w:tc>
                <w:tcPr>
                  <w:tcW w:w="4777" w:type="dxa"/>
                  <w:shd w:val="clear" w:color="auto" w:fill="FFFFFF"/>
                  <w:tcMar>
                    <w:top w:w="0" w:type="dxa"/>
                    <w:left w:w="0" w:type="dxa"/>
                    <w:bottom w:w="240" w:type="dxa"/>
                    <w:right w:w="0" w:type="dxa"/>
                  </w:tcMar>
                  <w:hideMark/>
                </w:tcPr>
                <w:tbl>
                  <w:tblPr>
                    <w:tblpPr w:leftFromText="180" w:rightFromText="180" w:vertAnchor="text" w:horzAnchor="page" w:tblpX="977" w:tblpY="560"/>
                    <w:tblOverlap w:val="never"/>
                    <w:tblW w:w="8037" w:type="dxa"/>
                    <w:shd w:val="clear" w:color="auto" w:fill="FFFFFF"/>
                    <w:tblLayout w:type="fixed"/>
                    <w:tblCellMar>
                      <w:left w:w="0" w:type="dxa"/>
                      <w:right w:w="0" w:type="dxa"/>
                    </w:tblCellMar>
                    <w:tblLook w:val="04A0" w:firstRow="1" w:lastRow="0" w:firstColumn="1" w:lastColumn="0" w:noHBand="0" w:noVBand="1"/>
                  </w:tblPr>
                  <w:tblGrid>
                    <w:gridCol w:w="3118"/>
                    <w:gridCol w:w="4919"/>
                  </w:tblGrid>
                  <w:tr w:rsidR="0060692B" w:rsidRPr="004E1AFA" w14:paraId="7EBB8478" w14:textId="77777777" w:rsidTr="0060692B">
                    <w:trPr>
                      <w:gridAfter w:val="1"/>
                      <w:wAfter w:w="4919" w:type="dxa"/>
                      <w:trHeight w:val="1708"/>
                    </w:trPr>
                    <w:tc>
                      <w:tcPr>
                        <w:tcW w:w="3118" w:type="dxa"/>
                        <w:shd w:val="clear" w:color="auto" w:fill="FFFFFF"/>
                        <w:tcMar>
                          <w:top w:w="0" w:type="dxa"/>
                          <w:left w:w="0" w:type="dxa"/>
                          <w:bottom w:w="240" w:type="dxa"/>
                          <w:right w:w="0" w:type="dxa"/>
                        </w:tcMar>
                        <w:hideMark/>
                      </w:tcPr>
                      <w:p w14:paraId="6201EBAF" w14:textId="77777777" w:rsidR="0060692B" w:rsidRPr="004E1AFA" w:rsidRDefault="0060692B" w:rsidP="00E77A5F">
                        <w:pPr>
                          <w:bidi w:val="0"/>
                          <w:rPr>
                            <w:rFonts w:asciiTheme="majorBidi" w:eastAsia="Arial Unicode MS" w:hAnsiTheme="majorBidi" w:cstheme="majorBidi"/>
                            <w:b/>
                            <w:bCs/>
                            <w:color w:val="000000"/>
                          </w:rPr>
                        </w:pPr>
                        <w:hyperlink r:id="rId21" w:tooltip="Search for more by this author" w:history="1">
                          <w:r w:rsidRPr="004E1AFA">
                            <w:rPr>
                              <w:rStyle w:val="Hyperlink"/>
                              <w:rFonts w:asciiTheme="majorBidi" w:eastAsia="Arial Unicode MS" w:hAnsiTheme="majorBidi" w:cstheme="majorBidi"/>
                              <w:b/>
                              <w:bCs/>
                              <w:color w:val="034EA2"/>
                            </w:rPr>
                            <w:t>Lewis P Rowland</w:t>
                          </w:r>
                        </w:hyperlink>
                        <w:r w:rsidRPr="004E1AFA">
                          <w:rPr>
                            <w:rFonts w:asciiTheme="majorBidi" w:eastAsia="Arial Unicode MS" w:hAnsiTheme="majorBidi" w:cstheme="majorBidi"/>
                            <w:b/>
                            <w:bCs/>
                            <w:color w:val="000000"/>
                          </w:rPr>
                          <w:t>; </w:t>
                        </w:r>
                        <w:hyperlink r:id="rId22" w:tooltip="Search for more by this author" w:history="1">
                          <w:r w:rsidRPr="004E1AFA">
                            <w:rPr>
                              <w:rStyle w:val="Hyperlink"/>
                              <w:rFonts w:asciiTheme="majorBidi" w:eastAsia="Arial Unicode MS" w:hAnsiTheme="majorBidi" w:cstheme="majorBidi"/>
                              <w:b/>
                              <w:bCs/>
                              <w:color w:val="034EA2"/>
                            </w:rPr>
                            <w:t>Timothy A Pedley</w:t>
                          </w:r>
                        </w:hyperlink>
                        <w:r w:rsidRPr="004E1AFA">
                          <w:rPr>
                            <w:rFonts w:asciiTheme="majorBidi" w:eastAsia="Arial Unicode MS" w:hAnsiTheme="majorBidi" w:cstheme="majorBidi"/>
                            <w:b/>
                            <w:bCs/>
                            <w:color w:val="000000"/>
                          </w:rPr>
                          <w:t>; </w:t>
                        </w:r>
                        <w:hyperlink r:id="rId23" w:tooltip="Search for more by this author" w:history="1">
                          <w:r w:rsidRPr="004E1AFA">
                            <w:rPr>
                              <w:rStyle w:val="Hyperlink"/>
                              <w:rFonts w:asciiTheme="majorBidi" w:eastAsia="Arial Unicode MS" w:hAnsiTheme="majorBidi" w:cstheme="majorBidi"/>
                              <w:b/>
                              <w:bCs/>
                              <w:color w:val="034EA2"/>
                            </w:rPr>
                            <w:t>H Houston Merritt</w:t>
                          </w:r>
                        </w:hyperlink>
                        <w:r w:rsidRPr="004E1AFA">
                          <w:rPr>
                            <w:rFonts w:asciiTheme="majorBidi" w:eastAsia="Arial Unicode MS" w:hAnsiTheme="majorBidi" w:cstheme="majorBidi"/>
                            <w:b/>
                            <w:bCs/>
                            <w:color w:val="000000"/>
                          </w:rPr>
                          <w:t>©201</w:t>
                        </w:r>
                        <w:r w:rsidRPr="004E1AFA">
                          <w:rPr>
                            <w:rFonts w:asciiTheme="majorBidi" w:eastAsia="Arial Unicode MS" w:hAnsiTheme="majorBidi" w:cstheme="majorBidi"/>
                            <w:b/>
                            <w:bCs/>
                            <w:color w:val="000000"/>
                            <w:rtl/>
                          </w:rPr>
                          <w:t>5</w:t>
                        </w:r>
                      </w:p>
                    </w:tc>
                  </w:tr>
                  <w:tr w:rsidR="0060692B" w:rsidRPr="004E1AFA" w14:paraId="2171A87C" w14:textId="77777777" w:rsidTr="0060692B">
                    <w:trPr>
                      <w:trHeight w:val="86"/>
                    </w:trPr>
                    <w:tc>
                      <w:tcPr>
                        <w:tcW w:w="3118" w:type="dxa"/>
                        <w:shd w:val="clear" w:color="auto" w:fill="FFFFFF"/>
                        <w:tcMar>
                          <w:top w:w="0" w:type="dxa"/>
                          <w:left w:w="0" w:type="dxa"/>
                          <w:bottom w:w="240" w:type="dxa"/>
                          <w:right w:w="420" w:type="dxa"/>
                        </w:tcMar>
                        <w:hideMark/>
                      </w:tcPr>
                      <w:p w14:paraId="7AD5DF02" w14:textId="77777777" w:rsidR="0060692B" w:rsidRPr="004E1AFA" w:rsidRDefault="0060692B" w:rsidP="00E77A5F">
                        <w:pPr>
                          <w:bidi w:val="0"/>
                          <w:rPr>
                            <w:rFonts w:asciiTheme="majorBidi" w:eastAsia="Arial Unicode MS" w:hAnsiTheme="majorBidi" w:cstheme="majorBidi"/>
                            <w:b/>
                            <w:bCs/>
                            <w:color w:val="455560"/>
                          </w:rPr>
                        </w:pPr>
                      </w:p>
                    </w:tc>
                    <w:tc>
                      <w:tcPr>
                        <w:tcW w:w="4919" w:type="dxa"/>
                        <w:shd w:val="clear" w:color="auto" w:fill="FFFFFF"/>
                        <w:tcMar>
                          <w:top w:w="0" w:type="dxa"/>
                          <w:left w:w="0" w:type="dxa"/>
                          <w:bottom w:w="240" w:type="dxa"/>
                          <w:right w:w="0" w:type="dxa"/>
                        </w:tcMar>
                        <w:hideMark/>
                      </w:tcPr>
                      <w:p w14:paraId="79D953D2" w14:textId="77777777" w:rsidR="0060692B" w:rsidRPr="004E1AFA" w:rsidRDefault="0060692B" w:rsidP="00E77A5F">
                        <w:pPr>
                          <w:bidi w:val="0"/>
                          <w:rPr>
                            <w:rFonts w:asciiTheme="majorBidi" w:eastAsia="Arial Unicode MS" w:hAnsiTheme="majorBidi" w:cstheme="majorBidi"/>
                            <w:b/>
                            <w:bCs/>
                            <w:color w:val="000000"/>
                          </w:rPr>
                        </w:pPr>
                      </w:p>
                    </w:tc>
                  </w:tr>
                </w:tbl>
                <w:p w14:paraId="20596701" w14:textId="77777777" w:rsidR="0060692B" w:rsidRPr="004E1AFA" w:rsidRDefault="0060692B" w:rsidP="0060692B">
                  <w:pPr>
                    <w:bidi w:val="0"/>
                    <w:rPr>
                      <w:rFonts w:asciiTheme="majorBidi" w:eastAsia="Arial Unicode MS" w:hAnsiTheme="majorBidi" w:cstheme="majorBidi"/>
                      <w:b/>
                      <w:bCs/>
                      <w:color w:val="000000"/>
                    </w:rPr>
                  </w:pPr>
                  <w:r w:rsidRPr="004E1AFA">
                    <w:rPr>
                      <w:rFonts w:asciiTheme="majorBidi" w:eastAsia="Arial Unicode MS" w:hAnsiTheme="majorBidi" w:cstheme="majorBidi"/>
                      <w:b/>
                      <w:bCs/>
                      <w:color w:val="000000"/>
                    </w:rPr>
                    <w:t xml:space="preserve"> Philadelphia, PA : Lippincott Williams &amp; Wilkins, </w:t>
                  </w:r>
                </w:p>
              </w:tc>
            </w:tr>
          </w:tbl>
          <w:p w14:paraId="18E5CB49" w14:textId="77777777" w:rsidR="005D020B" w:rsidRPr="004E1AFA" w:rsidRDefault="005D020B" w:rsidP="0060692B">
            <w:pPr>
              <w:autoSpaceDE w:val="0"/>
              <w:autoSpaceDN w:val="0"/>
              <w:bidi w:val="0"/>
              <w:adjustRightInd w:val="0"/>
              <w:rPr>
                <w:rFonts w:asciiTheme="majorBidi" w:hAnsiTheme="majorBidi" w:cstheme="majorBidi"/>
                <w:color w:val="000000"/>
              </w:rPr>
            </w:pPr>
          </w:p>
          <w:p w14:paraId="42B47B0C" w14:textId="77777777" w:rsidR="008E12E1" w:rsidRPr="004E1AFA" w:rsidRDefault="008E12E1" w:rsidP="005D020B">
            <w:pPr>
              <w:autoSpaceDE w:val="0"/>
              <w:autoSpaceDN w:val="0"/>
              <w:bidi w:val="0"/>
              <w:adjustRightInd w:val="0"/>
              <w:spacing w:after="200" w:line="276" w:lineRule="auto"/>
              <w:contextualSpacing/>
              <w:rPr>
                <w:rFonts w:asciiTheme="majorBidi" w:hAnsiTheme="majorBidi" w:cstheme="majorBidi"/>
                <w:color w:val="000000"/>
              </w:rPr>
            </w:pPr>
          </w:p>
        </w:tc>
      </w:tr>
      <w:tr w:rsidR="008E12E1" w:rsidRPr="004E1AFA" w14:paraId="4F2394F3" w14:textId="77777777" w:rsidTr="0060692B">
        <w:trPr>
          <w:gridAfter w:val="1"/>
          <w:wAfter w:w="258" w:type="dxa"/>
          <w:cantSplit/>
          <w:trHeight w:val="3273"/>
          <w:jc w:val="center"/>
        </w:trPr>
        <w:tc>
          <w:tcPr>
            <w:tcW w:w="1604" w:type="dxa"/>
            <w:gridSpan w:val="2"/>
            <w:tcBorders>
              <w:top w:val="single" w:sz="4" w:space="0" w:color="auto"/>
              <w:left w:val="single" w:sz="4" w:space="0" w:color="auto"/>
              <w:bottom w:val="single" w:sz="4" w:space="0" w:color="auto"/>
              <w:right w:val="single" w:sz="4" w:space="0" w:color="auto"/>
            </w:tcBorders>
            <w:hideMark/>
          </w:tcPr>
          <w:p w14:paraId="001850FF" w14:textId="77777777" w:rsidR="008E12E1" w:rsidRPr="004E1AFA" w:rsidRDefault="008E12E1" w:rsidP="00194C58">
            <w:pPr>
              <w:rPr>
                <w:rFonts w:asciiTheme="majorBidi" w:eastAsia="Calibri" w:hAnsiTheme="majorBidi" w:cstheme="majorBidi"/>
              </w:rPr>
            </w:pPr>
            <w:r w:rsidRPr="004E1AFA">
              <w:rPr>
                <w:rFonts w:asciiTheme="majorBidi" w:eastAsia="Calibri" w:hAnsiTheme="majorBidi" w:cstheme="majorBidi"/>
                <w:rtl/>
              </w:rPr>
              <w:t xml:space="preserve">جـ- كتب مقترحة </w:t>
            </w:r>
          </w:p>
        </w:tc>
        <w:tc>
          <w:tcPr>
            <w:tcW w:w="8860" w:type="dxa"/>
            <w:gridSpan w:val="5"/>
            <w:tcBorders>
              <w:top w:val="single" w:sz="4" w:space="0" w:color="auto"/>
              <w:left w:val="single" w:sz="4" w:space="0" w:color="auto"/>
              <w:bottom w:val="single" w:sz="4" w:space="0" w:color="auto"/>
              <w:right w:val="single" w:sz="4" w:space="0" w:color="auto"/>
            </w:tcBorders>
            <w:vAlign w:val="center"/>
          </w:tcPr>
          <w:p w14:paraId="3FE7F3AB" w14:textId="77777777" w:rsidR="008E12E1" w:rsidRPr="004E1AFA" w:rsidRDefault="008E12E1" w:rsidP="00194C58">
            <w:pPr>
              <w:autoSpaceDE w:val="0"/>
              <w:autoSpaceDN w:val="0"/>
              <w:bidi w:val="0"/>
              <w:adjustRightInd w:val="0"/>
              <w:rPr>
                <w:rFonts w:asciiTheme="majorBidi" w:hAnsiTheme="majorBidi" w:cstheme="majorBidi"/>
                <w:color w:val="000000"/>
                <w:rtl/>
              </w:rPr>
            </w:pPr>
            <w:r w:rsidRPr="004E1AFA">
              <w:rPr>
                <w:rFonts w:asciiTheme="majorBidi" w:hAnsiTheme="majorBidi" w:cstheme="majorBidi"/>
                <w:b/>
                <w:bCs/>
                <w:i/>
                <w:iCs/>
                <w:color w:val="000000"/>
              </w:rPr>
              <w:t>8.c Recommended Books:</w:t>
            </w:r>
          </w:p>
          <w:p w14:paraId="407BC755" w14:textId="77777777" w:rsidR="008E12E1" w:rsidRPr="004E1AFA" w:rsidRDefault="008E12E1" w:rsidP="001D6395">
            <w:pPr>
              <w:numPr>
                <w:ilvl w:val="0"/>
                <w:numId w:val="10"/>
              </w:numPr>
              <w:bidi w:val="0"/>
              <w:spacing w:after="200" w:line="276" w:lineRule="auto"/>
              <w:ind w:left="1440"/>
              <w:contextualSpacing/>
              <w:rPr>
                <w:rFonts w:asciiTheme="majorBidi" w:eastAsia="Calibri" w:hAnsiTheme="majorBidi" w:cstheme="majorBidi"/>
              </w:rPr>
            </w:pPr>
            <w:r w:rsidRPr="004E1AFA">
              <w:rPr>
                <w:rFonts w:asciiTheme="majorBidi" w:hAnsiTheme="majorBidi" w:cstheme="majorBidi"/>
              </w:rPr>
              <w:t>Adams &amp; Victor's Principle of Clinical Neurology</w:t>
            </w:r>
            <w:r w:rsidR="008A7768" w:rsidRPr="004E1AFA">
              <w:rPr>
                <w:rFonts w:asciiTheme="majorBidi" w:hAnsiTheme="majorBidi" w:cstheme="majorBidi"/>
                <w:color w:val="202124"/>
                <w:shd w:val="clear" w:color="auto" w:fill="FFFFFF"/>
              </w:rPr>
              <w:t xml:space="preserve"> www.mheducation.co.uk/adams-and-victor-s-principles-of-neurology-11th-edition-9780071842</w:t>
            </w:r>
            <w:r w:rsidRPr="004E1AFA">
              <w:rPr>
                <w:rFonts w:asciiTheme="majorBidi" w:hAnsiTheme="majorBidi" w:cstheme="majorBidi"/>
              </w:rPr>
              <w:t>.</w:t>
            </w:r>
          </w:p>
          <w:p w14:paraId="679AD1AE" w14:textId="77777777" w:rsidR="008E12E1" w:rsidRPr="004E1AFA" w:rsidRDefault="008E12E1" w:rsidP="001D6395">
            <w:pPr>
              <w:numPr>
                <w:ilvl w:val="0"/>
                <w:numId w:val="10"/>
              </w:numPr>
              <w:autoSpaceDE w:val="0"/>
              <w:autoSpaceDN w:val="0"/>
              <w:bidi w:val="0"/>
              <w:adjustRightInd w:val="0"/>
              <w:spacing w:after="200" w:line="276" w:lineRule="auto"/>
              <w:ind w:left="1440"/>
              <w:contextualSpacing/>
              <w:rPr>
                <w:rFonts w:asciiTheme="majorBidi" w:hAnsiTheme="majorBidi" w:cstheme="majorBidi"/>
                <w:color w:val="000000"/>
              </w:rPr>
            </w:pPr>
            <w:r w:rsidRPr="004E1AFA">
              <w:rPr>
                <w:rFonts w:asciiTheme="majorBidi" w:hAnsiTheme="majorBidi" w:cstheme="majorBidi"/>
              </w:rPr>
              <w:t>Brain's Clinical Neurology.</w:t>
            </w:r>
            <w:r w:rsidR="0082552A" w:rsidRPr="004E1AFA">
              <w:rPr>
                <w:rFonts w:asciiTheme="majorBidi" w:hAnsiTheme="majorBidi" w:cstheme="majorBidi"/>
                <w:color w:val="202124"/>
                <w:shd w:val="clear" w:color="auto" w:fill="FFFFFF"/>
              </w:rPr>
              <w:t xml:space="preserve"> n.neurology.org/content/75/3/291</w:t>
            </w:r>
          </w:p>
          <w:p w14:paraId="396AFD31" w14:textId="77777777" w:rsidR="008E12E1" w:rsidRPr="004E1AFA" w:rsidRDefault="008E12E1" w:rsidP="001D6395">
            <w:pPr>
              <w:numPr>
                <w:ilvl w:val="0"/>
                <w:numId w:val="10"/>
              </w:numPr>
              <w:autoSpaceDE w:val="0"/>
              <w:autoSpaceDN w:val="0"/>
              <w:bidi w:val="0"/>
              <w:adjustRightInd w:val="0"/>
              <w:spacing w:line="360" w:lineRule="auto"/>
              <w:ind w:left="1440"/>
              <w:rPr>
                <w:rFonts w:asciiTheme="majorBidi" w:hAnsiTheme="majorBidi" w:cstheme="majorBidi"/>
              </w:rPr>
            </w:pPr>
            <w:r w:rsidRPr="004E1AFA">
              <w:rPr>
                <w:rFonts w:asciiTheme="majorBidi" w:hAnsiTheme="majorBidi" w:cstheme="majorBidi"/>
              </w:rPr>
              <w:t>Neurology in clinical practice.</w:t>
            </w:r>
            <w:r w:rsidR="00D741D4" w:rsidRPr="004E1AFA">
              <w:rPr>
                <w:rFonts w:asciiTheme="majorBidi" w:hAnsiTheme="majorBidi" w:cstheme="majorBidi"/>
              </w:rPr>
              <w:t xml:space="preserve"> https://www.elsevier.com/books/office-practice-of-neurology/9780443065576</w:t>
            </w:r>
          </w:p>
          <w:p w14:paraId="588019BD" w14:textId="77777777" w:rsidR="008E12E1" w:rsidRPr="004E1AFA" w:rsidRDefault="008E12E1" w:rsidP="001D6395">
            <w:pPr>
              <w:numPr>
                <w:ilvl w:val="0"/>
                <w:numId w:val="10"/>
              </w:numPr>
              <w:autoSpaceDE w:val="0"/>
              <w:autoSpaceDN w:val="0"/>
              <w:bidi w:val="0"/>
              <w:adjustRightInd w:val="0"/>
              <w:spacing w:line="360" w:lineRule="auto"/>
              <w:ind w:left="1440"/>
              <w:rPr>
                <w:rFonts w:asciiTheme="majorBidi" w:hAnsiTheme="majorBidi" w:cstheme="majorBidi"/>
              </w:rPr>
            </w:pPr>
            <w:r w:rsidRPr="004E1AFA">
              <w:rPr>
                <w:rFonts w:asciiTheme="majorBidi" w:hAnsiTheme="majorBidi" w:cstheme="majorBidi"/>
              </w:rPr>
              <w:t>Clinical Neurology.</w:t>
            </w:r>
          </w:p>
          <w:p w14:paraId="456858CD" w14:textId="77777777" w:rsidR="008E12E1" w:rsidRPr="004E1AFA" w:rsidRDefault="008E12E1" w:rsidP="001D6395">
            <w:pPr>
              <w:numPr>
                <w:ilvl w:val="0"/>
                <w:numId w:val="10"/>
              </w:numPr>
              <w:autoSpaceDE w:val="0"/>
              <w:autoSpaceDN w:val="0"/>
              <w:bidi w:val="0"/>
              <w:adjustRightInd w:val="0"/>
              <w:spacing w:line="360" w:lineRule="auto"/>
              <w:ind w:left="1440"/>
              <w:rPr>
                <w:rFonts w:asciiTheme="majorBidi" w:hAnsiTheme="majorBidi" w:cstheme="majorBidi"/>
              </w:rPr>
            </w:pPr>
            <w:r w:rsidRPr="004E1AFA">
              <w:rPr>
                <w:rFonts w:asciiTheme="majorBidi" w:hAnsiTheme="majorBidi" w:cstheme="majorBidi"/>
              </w:rPr>
              <w:t>Manual of neurologic therapeutics.</w:t>
            </w:r>
          </w:p>
        </w:tc>
      </w:tr>
      <w:tr w:rsidR="008E12E1" w:rsidRPr="004E1AFA" w14:paraId="27BF1FFE" w14:textId="77777777" w:rsidTr="0060692B">
        <w:trPr>
          <w:gridAfter w:val="1"/>
          <w:wAfter w:w="258" w:type="dxa"/>
          <w:cantSplit/>
          <w:trHeight w:val="1169"/>
          <w:jc w:val="center"/>
        </w:trPr>
        <w:tc>
          <w:tcPr>
            <w:tcW w:w="1604" w:type="dxa"/>
            <w:gridSpan w:val="2"/>
            <w:tcBorders>
              <w:top w:val="single" w:sz="4" w:space="0" w:color="auto"/>
              <w:left w:val="single" w:sz="4" w:space="0" w:color="auto"/>
              <w:bottom w:val="single" w:sz="4" w:space="0" w:color="auto"/>
              <w:right w:val="single" w:sz="4" w:space="0" w:color="auto"/>
            </w:tcBorders>
          </w:tcPr>
          <w:p w14:paraId="23161E5F" w14:textId="77777777" w:rsidR="008E12E1" w:rsidRPr="004E1AFA" w:rsidRDefault="008E12E1" w:rsidP="00194C58">
            <w:pPr>
              <w:rPr>
                <w:rFonts w:asciiTheme="majorBidi" w:eastAsia="Calibri" w:hAnsiTheme="majorBidi" w:cstheme="majorBidi"/>
              </w:rPr>
            </w:pPr>
            <w:r w:rsidRPr="004E1AFA">
              <w:rPr>
                <w:rFonts w:asciiTheme="majorBidi" w:eastAsia="Calibri" w:hAnsiTheme="majorBidi" w:cstheme="majorBidi"/>
                <w:rtl/>
              </w:rPr>
              <w:t xml:space="preserve">د – دوريات علمية أو نشرات </w:t>
            </w:r>
          </w:p>
        </w:tc>
        <w:tc>
          <w:tcPr>
            <w:tcW w:w="8860" w:type="dxa"/>
            <w:gridSpan w:val="5"/>
            <w:tcBorders>
              <w:top w:val="single" w:sz="4" w:space="0" w:color="auto"/>
              <w:left w:val="single" w:sz="4" w:space="0" w:color="auto"/>
              <w:bottom w:val="single" w:sz="4" w:space="0" w:color="auto"/>
              <w:right w:val="single" w:sz="4" w:space="0" w:color="auto"/>
            </w:tcBorders>
          </w:tcPr>
          <w:p w14:paraId="2297F22A" w14:textId="77777777" w:rsidR="008E12E1" w:rsidRPr="004E1AFA" w:rsidRDefault="008E12E1" w:rsidP="00194C58">
            <w:pPr>
              <w:autoSpaceDE w:val="0"/>
              <w:autoSpaceDN w:val="0"/>
              <w:bidi w:val="0"/>
              <w:adjustRightInd w:val="0"/>
              <w:rPr>
                <w:rFonts w:asciiTheme="majorBidi" w:eastAsia="Calibri" w:hAnsiTheme="majorBidi" w:cstheme="majorBidi"/>
                <w:b/>
                <w:bCs/>
                <w:i/>
                <w:iCs/>
                <w:color w:val="000000"/>
                <w:rtl/>
              </w:rPr>
            </w:pPr>
            <w:r w:rsidRPr="004E1AFA">
              <w:rPr>
                <w:rFonts w:asciiTheme="majorBidi" w:eastAsia="Calibri" w:hAnsiTheme="majorBidi" w:cstheme="majorBidi"/>
                <w:b/>
                <w:bCs/>
                <w:i/>
                <w:iCs/>
                <w:color w:val="000000"/>
              </w:rPr>
              <w:t>8.d. Periodicals and Web Sites:</w:t>
            </w:r>
          </w:p>
          <w:p w14:paraId="3A31EBF5" w14:textId="77777777" w:rsidR="008E12E1" w:rsidRPr="004E1AFA" w:rsidRDefault="008E12E1" w:rsidP="001D6395">
            <w:pPr>
              <w:numPr>
                <w:ilvl w:val="0"/>
                <w:numId w:val="11"/>
              </w:numPr>
              <w:autoSpaceDE w:val="0"/>
              <w:autoSpaceDN w:val="0"/>
              <w:bidi w:val="0"/>
              <w:adjustRightInd w:val="0"/>
              <w:spacing w:line="360" w:lineRule="auto"/>
              <w:rPr>
                <w:rFonts w:asciiTheme="majorBidi" w:hAnsiTheme="majorBidi" w:cstheme="majorBidi"/>
                <w:b/>
                <w:bCs/>
              </w:rPr>
            </w:pPr>
            <w:r w:rsidRPr="004E1AFA">
              <w:rPr>
                <w:rFonts w:asciiTheme="majorBidi" w:hAnsiTheme="majorBidi" w:cstheme="majorBidi"/>
              </w:rPr>
              <w:t>http://www.neurology .org</w:t>
            </w:r>
          </w:p>
          <w:p w14:paraId="2835E069" w14:textId="77777777" w:rsidR="008E12E1" w:rsidRPr="004E1AFA" w:rsidRDefault="008E12E1" w:rsidP="00194C58">
            <w:pPr>
              <w:autoSpaceDE w:val="0"/>
              <w:autoSpaceDN w:val="0"/>
              <w:bidi w:val="0"/>
              <w:adjustRightInd w:val="0"/>
              <w:spacing w:line="360" w:lineRule="auto"/>
              <w:rPr>
                <w:rFonts w:asciiTheme="majorBidi" w:hAnsiTheme="majorBidi" w:cstheme="majorBidi"/>
              </w:rPr>
            </w:pPr>
            <w:r w:rsidRPr="004E1AFA">
              <w:rPr>
                <w:rFonts w:asciiTheme="majorBidi" w:hAnsiTheme="majorBidi" w:cstheme="majorBidi"/>
              </w:rPr>
              <w:t>•http://www.ncbi.nlm.gov .com</w:t>
            </w:r>
          </w:p>
          <w:p w14:paraId="35EEDDC8" w14:textId="77777777" w:rsidR="008E12E1" w:rsidRPr="004E1AFA" w:rsidRDefault="008E12E1" w:rsidP="00194C58">
            <w:pPr>
              <w:autoSpaceDE w:val="0"/>
              <w:autoSpaceDN w:val="0"/>
              <w:bidi w:val="0"/>
              <w:adjustRightInd w:val="0"/>
              <w:spacing w:line="360" w:lineRule="auto"/>
              <w:jc w:val="lowKashida"/>
              <w:rPr>
                <w:rFonts w:asciiTheme="majorBidi" w:hAnsiTheme="majorBidi" w:cstheme="majorBidi"/>
                <w:b/>
                <w:bCs/>
                <w:color w:val="000000"/>
              </w:rPr>
            </w:pPr>
            <w:r w:rsidRPr="004E1AFA">
              <w:rPr>
                <w:rFonts w:asciiTheme="majorBidi" w:hAnsiTheme="majorBidi" w:cstheme="majorBidi"/>
              </w:rPr>
              <w:t>•http://www.freemedicaljournals.com</w:t>
            </w:r>
          </w:p>
        </w:tc>
      </w:tr>
    </w:tbl>
    <w:p w14:paraId="6A3B210C" w14:textId="77777777" w:rsidR="00393C91" w:rsidRPr="004E1AFA" w:rsidRDefault="00393C91" w:rsidP="00EA0F44">
      <w:pPr>
        <w:tabs>
          <w:tab w:val="left" w:pos="3002"/>
        </w:tabs>
        <w:rPr>
          <w:rFonts w:asciiTheme="majorBidi" w:hAnsiTheme="majorBidi" w:cstheme="majorBidi"/>
          <w:b/>
          <w:bCs/>
          <w:rtl/>
        </w:rPr>
      </w:pPr>
    </w:p>
    <w:p w14:paraId="796FB806" w14:textId="77777777" w:rsidR="00393C91" w:rsidRPr="004E1AFA" w:rsidRDefault="00393C91" w:rsidP="00EA0F44">
      <w:pPr>
        <w:ind w:left="360"/>
        <w:jc w:val="center"/>
        <w:rPr>
          <w:rFonts w:asciiTheme="majorBidi" w:hAnsiTheme="majorBidi" w:cstheme="majorBidi"/>
          <w:b/>
          <w:bCs/>
          <w:rtl/>
        </w:rPr>
      </w:pPr>
      <w:r w:rsidRPr="004E1AFA">
        <w:rPr>
          <w:rFonts w:asciiTheme="majorBidi" w:hAnsiTheme="majorBidi" w:cstheme="majorBidi"/>
          <w:b/>
          <w:bCs/>
          <w:rtl/>
        </w:rPr>
        <w:t>مصفوفة طرق التقويم مع نواتج التعلم لمقرر</w:t>
      </w:r>
    </w:p>
    <w:tbl>
      <w:tblPr>
        <w:bidiVisual/>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1058"/>
        <w:gridCol w:w="2091"/>
        <w:gridCol w:w="2106"/>
        <w:gridCol w:w="3190"/>
      </w:tblGrid>
      <w:tr w:rsidR="00393C91" w:rsidRPr="004E1AFA" w14:paraId="0AFB1637" w14:textId="77777777" w:rsidTr="006C06C5">
        <w:trPr>
          <w:trHeight w:val="1050"/>
          <w:jc w:val="center"/>
        </w:trPr>
        <w:tc>
          <w:tcPr>
            <w:tcW w:w="2273" w:type="dxa"/>
            <w:gridSpan w:val="2"/>
            <w:vMerge/>
            <w:vAlign w:val="center"/>
          </w:tcPr>
          <w:p w14:paraId="4DF3C93F"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2091" w:type="dxa"/>
            <w:vAlign w:val="center"/>
          </w:tcPr>
          <w:p w14:paraId="1C7C5486"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Pr>
              <w:t>Written exam</w:t>
            </w:r>
          </w:p>
        </w:tc>
        <w:tc>
          <w:tcPr>
            <w:tcW w:w="2106" w:type="dxa"/>
            <w:vAlign w:val="center"/>
          </w:tcPr>
          <w:p w14:paraId="68C35BF7" w14:textId="77777777" w:rsidR="00393C91" w:rsidRPr="004E1AFA" w:rsidRDefault="00393C91" w:rsidP="006C06C5">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Pr>
              <w:t>Structured Oral Exam</w:t>
            </w:r>
          </w:p>
        </w:tc>
        <w:tc>
          <w:tcPr>
            <w:tcW w:w="3190" w:type="dxa"/>
          </w:tcPr>
          <w:p w14:paraId="29ABF0EB"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p w14:paraId="44462736" w14:textId="77777777" w:rsidR="00393C91" w:rsidRPr="004E1AFA" w:rsidRDefault="00393C91" w:rsidP="006C06C5">
            <w:pPr>
              <w:tabs>
                <w:tab w:val="center" w:pos="4320"/>
                <w:tab w:val="right" w:pos="8640"/>
              </w:tabs>
              <w:bidi w:val="0"/>
              <w:jc w:val="center"/>
              <w:rPr>
                <w:rFonts w:asciiTheme="majorBidi" w:hAnsiTheme="majorBidi" w:cstheme="majorBidi"/>
                <w:b/>
                <w:bCs/>
                <w:lang w:bidi="ar-EG"/>
              </w:rPr>
            </w:pPr>
          </w:p>
          <w:p w14:paraId="525B132A" w14:textId="77777777" w:rsidR="00393C91" w:rsidRPr="004E1AFA" w:rsidRDefault="00393C91" w:rsidP="006C06C5">
            <w:pPr>
              <w:tabs>
                <w:tab w:val="center" w:pos="4320"/>
                <w:tab w:val="right" w:pos="8640"/>
              </w:tabs>
              <w:bidi w:val="0"/>
              <w:jc w:val="center"/>
              <w:rPr>
                <w:rFonts w:asciiTheme="majorBidi" w:hAnsiTheme="majorBidi" w:cstheme="majorBidi"/>
                <w:b/>
                <w:bCs/>
                <w:lang w:bidi="ar-EG"/>
              </w:rPr>
            </w:pPr>
            <w:r w:rsidRPr="004E1AFA">
              <w:rPr>
                <w:rFonts w:asciiTheme="majorBidi" w:hAnsiTheme="majorBidi" w:cstheme="majorBidi"/>
                <w:b/>
                <w:bCs/>
                <w:lang w:bidi="ar-EG"/>
              </w:rPr>
              <w:t>Clinical exam</w:t>
            </w:r>
          </w:p>
        </w:tc>
      </w:tr>
      <w:tr w:rsidR="00393C91" w:rsidRPr="004E1AFA" w14:paraId="43604594" w14:textId="77777777" w:rsidTr="006C06C5">
        <w:trPr>
          <w:jc w:val="center"/>
        </w:trPr>
        <w:tc>
          <w:tcPr>
            <w:tcW w:w="1215" w:type="dxa"/>
            <w:vMerge w:val="restart"/>
            <w:vAlign w:val="center"/>
          </w:tcPr>
          <w:p w14:paraId="5D8FFB4B"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المعرفة  والفهم</w:t>
            </w:r>
          </w:p>
        </w:tc>
        <w:tc>
          <w:tcPr>
            <w:tcW w:w="1058" w:type="dxa"/>
          </w:tcPr>
          <w:p w14:paraId="77A858BD"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2.a.1</w:t>
            </w:r>
          </w:p>
        </w:tc>
        <w:tc>
          <w:tcPr>
            <w:tcW w:w="2091" w:type="dxa"/>
          </w:tcPr>
          <w:p w14:paraId="10614B77"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c>
          <w:tcPr>
            <w:tcW w:w="2106" w:type="dxa"/>
          </w:tcPr>
          <w:p w14:paraId="7F98D0FE"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c>
          <w:tcPr>
            <w:tcW w:w="3190" w:type="dxa"/>
          </w:tcPr>
          <w:p w14:paraId="2496AC64"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r>
      <w:tr w:rsidR="00393C91" w:rsidRPr="004E1AFA" w14:paraId="31B9C471" w14:textId="77777777" w:rsidTr="006C06C5">
        <w:trPr>
          <w:jc w:val="center"/>
        </w:trPr>
        <w:tc>
          <w:tcPr>
            <w:tcW w:w="1215" w:type="dxa"/>
            <w:vMerge/>
            <w:vAlign w:val="center"/>
          </w:tcPr>
          <w:p w14:paraId="5F5A2305"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1FFE5202"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2.a.2</w:t>
            </w:r>
          </w:p>
        </w:tc>
        <w:tc>
          <w:tcPr>
            <w:tcW w:w="2091" w:type="dxa"/>
          </w:tcPr>
          <w:p w14:paraId="7A9CCC5F"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6C595ACF"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3AFDB29B"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66029DEC" w14:textId="77777777" w:rsidTr="006C06C5">
        <w:trPr>
          <w:jc w:val="center"/>
        </w:trPr>
        <w:tc>
          <w:tcPr>
            <w:tcW w:w="1215" w:type="dxa"/>
            <w:vMerge/>
            <w:vAlign w:val="center"/>
          </w:tcPr>
          <w:p w14:paraId="3EB1FE9D"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4D81A586"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2.a.3</w:t>
            </w:r>
          </w:p>
        </w:tc>
        <w:tc>
          <w:tcPr>
            <w:tcW w:w="2091" w:type="dxa"/>
          </w:tcPr>
          <w:p w14:paraId="01B7F361"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090080B8"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7356DA53"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r>
      <w:tr w:rsidR="00393C91" w:rsidRPr="004E1AFA" w14:paraId="0BC11EBA" w14:textId="77777777" w:rsidTr="006C06C5">
        <w:trPr>
          <w:jc w:val="center"/>
        </w:trPr>
        <w:tc>
          <w:tcPr>
            <w:tcW w:w="1215" w:type="dxa"/>
            <w:vMerge/>
            <w:vAlign w:val="center"/>
          </w:tcPr>
          <w:p w14:paraId="0D715A81"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0A9AC54" w14:textId="77777777" w:rsidR="00393C91" w:rsidRPr="004E1AFA" w:rsidRDefault="00393C91" w:rsidP="006C06C5">
            <w:pPr>
              <w:tabs>
                <w:tab w:val="center" w:pos="4320"/>
                <w:tab w:val="right" w:pos="8640"/>
              </w:tabs>
              <w:rPr>
                <w:rFonts w:asciiTheme="majorBidi" w:hAnsiTheme="majorBidi" w:cstheme="majorBidi"/>
                <w:rtl/>
                <w:lang w:bidi="ar-EG"/>
              </w:rPr>
            </w:pPr>
            <w:r w:rsidRPr="004E1AFA">
              <w:rPr>
                <w:rFonts w:asciiTheme="majorBidi" w:hAnsiTheme="majorBidi" w:cstheme="majorBidi"/>
              </w:rPr>
              <w:t>2.a.4</w:t>
            </w:r>
          </w:p>
        </w:tc>
        <w:tc>
          <w:tcPr>
            <w:tcW w:w="2091" w:type="dxa"/>
          </w:tcPr>
          <w:p w14:paraId="1844E577"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2623BCA1"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44084162"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4047495F" w14:textId="77777777" w:rsidTr="006C06C5">
        <w:trPr>
          <w:jc w:val="center"/>
        </w:trPr>
        <w:tc>
          <w:tcPr>
            <w:tcW w:w="1215" w:type="dxa"/>
            <w:vMerge/>
            <w:vAlign w:val="center"/>
          </w:tcPr>
          <w:p w14:paraId="0AC47C0C"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2ED78DDC"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2.a.5</w:t>
            </w:r>
          </w:p>
        </w:tc>
        <w:tc>
          <w:tcPr>
            <w:tcW w:w="2091" w:type="dxa"/>
          </w:tcPr>
          <w:p w14:paraId="1E69FEED"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636580F1"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48109C41"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50422AC6" w14:textId="77777777" w:rsidTr="006C06C5">
        <w:trPr>
          <w:jc w:val="center"/>
        </w:trPr>
        <w:tc>
          <w:tcPr>
            <w:tcW w:w="1215" w:type="dxa"/>
            <w:vMerge/>
            <w:vAlign w:val="center"/>
          </w:tcPr>
          <w:p w14:paraId="09D6A099"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09DBD451"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2.a.6</w:t>
            </w:r>
          </w:p>
        </w:tc>
        <w:tc>
          <w:tcPr>
            <w:tcW w:w="2091" w:type="dxa"/>
          </w:tcPr>
          <w:p w14:paraId="516CECE2"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5AC8828D"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59453D01"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22C17B76" w14:textId="77777777" w:rsidTr="006C06C5">
        <w:trPr>
          <w:jc w:val="center"/>
        </w:trPr>
        <w:tc>
          <w:tcPr>
            <w:tcW w:w="1215" w:type="dxa"/>
            <w:vMerge/>
            <w:vAlign w:val="center"/>
          </w:tcPr>
          <w:p w14:paraId="156FDED9"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7FC4FA67" w14:textId="77777777" w:rsidR="00393C91" w:rsidRPr="004E1AFA" w:rsidRDefault="00393C91" w:rsidP="006C06C5">
            <w:pPr>
              <w:tabs>
                <w:tab w:val="center" w:pos="4320"/>
                <w:tab w:val="right" w:pos="8640"/>
              </w:tabs>
              <w:rPr>
                <w:rFonts w:asciiTheme="majorBidi" w:hAnsiTheme="majorBidi" w:cstheme="majorBidi"/>
                <w:rtl/>
              </w:rPr>
            </w:pPr>
            <w:r w:rsidRPr="004E1AFA">
              <w:rPr>
                <w:rFonts w:asciiTheme="majorBidi" w:hAnsiTheme="majorBidi" w:cstheme="majorBidi"/>
              </w:rPr>
              <w:t>2.a.7</w:t>
            </w:r>
          </w:p>
        </w:tc>
        <w:tc>
          <w:tcPr>
            <w:tcW w:w="2091" w:type="dxa"/>
          </w:tcPr>
          <w:p w14:paraId="42C73DE0"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709D88F9"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669CA70D"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23300D8B" w14:textId="77777777" w:rsidTr="006C06C5">
        <w:trPr>
          <w:jc w:val="center"/>
        </w:trPr>
        <w:tc>
          <w:tcPr>
            <w:tcW w:w="1215" w:type="dxa"/>
            <w:vMerge/>
            <w:vAlign w:val="center"/>
          </w:tcPr>
          <w:p w14:paraId="73AA1A42"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FBE3F40"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2.a.8</w:t>
            </w:r>
          </w:p>
        </w:tc>
        <w:tc>
          <w:tcPr>
            <w:tcW w:w="2091" w:type="dxa"/>
            <w:vAlign w:val="center"/>
          </w:tcPr>
          <w:p w14:paraId="208D5C09" w14:textId="77777777" w:rsidR="00393C91" w:rsidRPr="004E1AFA" w:rsidRDefault="00393C91"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6A107A51" w14:textId="77777777" w:rsidR="00393C91" w:rsidRPr="004E1AFA" w:rsidRDefault="00393C91" w:rsidP="001D6395">
            <w:pPr>
              <w:numPr>
                <w:ilvl w:val="0"/>
                <w:numId w:val="12"/>
              </w:numPr>
              <w:tabs>
                <w:tab w:val="center" w:pos="4320"/>
                <w:tab w:val="right" w:pos="8640"/>
              </w:tabs>
              <w:rPr>
                <w:rFonts w:asciiTheme="majorBidi" w:hAnsiTheme="majorBidi" w:cstheme="majorBidi"/>
              </w:rPr>
            </w:pPr>
          </w:p>
        </w:tc>
        <w:tc>
          <w:tcPr>
            <w:tcW w:w="3190" w:type="dxa"/>
          </w:tcPr>
          <w:p w14:paraId="15316658"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234DB660" w14:textId="77777777" w:rsidTr="006C06C5">
        <w:trPr>
          <w:jc w:val="center"/>
        </w:trPr>
        <w:tc>
          <w:tcPr>
            <w:tcW w:w="1215" w:type="dxa"/>
            <w:vMerge/>
            <w:vAlign w:val="center"/>
          </w:tcPr>
          <w:p w14:paraId="05846398"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42ED6661" w14:textId="77777777" w:rsidR="00393C91" w:rsidRPr="004E1AFA" w:rsidRDefault="00393C91" w:rsidP="006C06C5">
            <w:pPr>
              <w:tabs>
                <w:tab w:val="center" w:pos="4320"/>
                <w:tab w:val="right" w:pos="8640"/>
              </w:tabs>
              <w:rPr>
                <w:rFonts w:asciiTheme="majorBidi" w:hAnsiTheme="majorBidi" w:cstheme="majorBidi"/>
                <w:rtl/>
                <w:lang w:bidi="ar-EG"/>
              </w:rPr>
            </w:pPr>
            <w:r w:rsidRPr="004E1AFA">
              <w:rPr>
                <w:rFonts w:asciiTheme="majorBidi" w:hAnsiTheme="majorBidi" w:cstheme="majorBidi"/>
              </w:rPr>
              <w:t>2.a.9</w:t>
            </w:r>
          </w:p>
        </w:tc>
        <w:tc>
          <w:tcPr>
            <w:tcW w:w="2091" w:type="dxa"/>
            <w:vAlign w:val="center"/>
          </w:tcPr>
          <w:p w14:paraId="287D7EDE" w14:textId="77777777" w:rsidR="00393C91" w:rsidRPr="004E1AFA" w:rsidRDefault="00393C91"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7178C624" w14:textId="77777777" w:rsidR="00393C91" w:rsidRPr="004E1AFA" w:rsidRDefault="00393C91" w:rsidP="001D6395">
            <w:pPr>
              <w:numPr>
                <w:ilvl w:val="0"/>
                <w:numId w:val="12"/>
              </w:numPr>
              <w:tabs>
                <w:tab w:val="center" w:pos="4320"/>
                <w:tab w:val="right" w:pos="8640"/>
              </w:tabs>
              <w:rPr>
                <w:rFonts w:asciiTheme="majorBidi" w:hAnsiTheme="majorBidi" w:cstheme="majorBidi"/>
              </w:rPr>
            </w:pPr>
          </w:p>
        </w:tc>
        <w:tc>
          <w:tcPr>
            <w:tcW w:w="3190" w:type="dxa"/>
          </w:tcPr>
          <w:p w14:paraId="41563576"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51BA7346" w14:textId="77777777" w:rsidTr="006C06C5">
        <w:trPr>
          <w:trHeight w:val="245"/>
          <w:jc w:val="center"/>
        </w:trPr>
        <w:tc>
          <w:tcPr>
            <w:tcW w:w="1215" w:type="dxa"/>
            <w:vMerge/>
            <w:vAlign w:val="center"/>
          </w:tcPr>
          <w:p w14:paraId="775A57CA"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FE6D532"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2.a.10</w:t>
            </w:r>
          </w:p>
        </w:tc>
        <w:tc>
          <w:tcPr>
            <w:tcW w:w="2091" w:type="dxa"/>
          </w:tcPr>
          <w:p w14:paraId="358DBFE6"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1A07A124"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31BD999A"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508B5E4F" w14:textId="77777777" w:rsidTr="006C06C5">
        <w:trPr>
          <w:trHeight w:val="277"/>
          <w:jc w:val="center"/>
        </w:trPr>
        <w:tc>
          <w:tcPr>
            <w:tcW w:w="1215" w:type="dxa"/>
            <w:vAlign w:val="center"/>
          </w:tcPr>
          <w:p w14:paraId="78E52575"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09DB0254"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2.a.11</w:t>
            </w:r>
          </w:p>
        </w:tc>
        <w:tc>
          <w:tcPr>
            <w:tcW w:w="2091" w:type="dxa"/>
          </w:tcPr>
          <w:p w14:paraId="31F4F7B4"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1DCF8E28"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3E8D5F3C"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4CBB19BB" w14:textId="77777777" w:rsidTr="006C06C5">
        <w:trPr>
          <w:trHeight w:val="277"/>
          <w:jc w:val="center"/>
        </w:trPr>
        <w:tc>
          <w:tcPr>
            <w:tcW w:w="1215" w:type="dxa"/>
            <w:vAlign w:val="center"/>
          </w:tcPr>
          <w:p w14:paraId="0DADCA8E"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5F40527F"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2.a.12</w:t>
            </w:r>
          </w:p>
        </w:tc>
        <w:tc>
          <w:tcPr>
            <w:tcW w:w="2091" w:type="dxa"/>
          </w:tcPr>
          <w:p w14:paraId="41A9B2B8"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263A1BDB"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1E4B6053"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2097A089" w14:textId="77777777" w:rsidTr="006C06C5">
        <w:trPr>
          <w:trHeight w:val="277"/>
          <w:jc w:val="center"/>
        </w:trPr>
        <w:tc>
          <w:tcPr>
            <w:tcW w:w="1215" w:type="dxa"/>
            <w:vAlign w:val="center"/>
          </w:tcPr>
          <w:p w14:paraId="40D70302"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139B4908" w14:textId="77777777" w:rsidR="00393C91" w:rsidRPr="004E1AFA" w:rsidRDefault="00393C91" w:rsidP="006C06C5">
            <w:pPr>
              <w:tabs>
                <w:tab w:val="center" w:pos="4320"/>
                <w:tab w:val="right" w:pos="8640"/>
              </w:tabs>
              <w:rPr>
                <w:rFonts w:asciiTheme="majorBidi" w:hAnsiTheme="majorBidi" w:cstheme="majorBidi"/>
                <w:rtl/>
                <w:lang w:bidi="ar-EG"/>
              </w:rPr>
            </w:pPr>
            <w:r w:rsidRPr="004E1AFA">
              <w:rPr>
                <w:rFonts w:asciiTheme="majorBidi" w:hAnsiTheme="majorBidi" w:cstheme="majorBidi"/>
              </w:rPr>
              <w:t>2.a.13</w:t>
            </w:r>
          </w:p>
        </w:tc>
        <w:tc>
          <w:tcPr>
            <w:tcW w:w="2091" w:type="dxa"/>
          </w:tcPr>
          <w:p w14:paraId="474D8190"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037039FF"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036DA676"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8A69BA" w:rsidRPr="004E1AFA" w14:paraId="6C2100A7" w14:textId="77777777" w:rsidTr="006C06C5">
        <w:trPr>
          <w:jc w:val="center"/>
        </w:trPr>
        <w:tc>
          <w:tcPr>
            <w:tcW w:w="1215" w:type="dxa"/>
            <w:vMerge w:val="restart"/>
            <w:vAlign w:val="center"/>
          </w:tcPr>
          <w:p w14:paraId="73F66CED" w14:textId="77777777" w:rsidR="008A69BA" w:rsidRPr="004E1AFA" w:rsidRDefault="008A69BA" w:rsidP="008A69BA">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المهارات الذهنية</w:t>
            </w:r>
          </w:p>
        </w:tc>
        <w:tc>
          <w:tcPr>
            <w:tcW w:w="1058" w:type="dxa"/>
          </w:tcPr>
          <w:p w14:paraId="4FBDB309" w14:textId="77777777" w:rsidR="008A69BA" w:rsidRPr="004E1AFA" w:rsidRDefault="008A69BA" w:rsidP="008A69BA">
            <w:pPr>
              <w:rPr>
                <w:rFonts w:asciiTheme="majorBidi" w:hAnsiTheme="majorBidi" w:cstheme="majorBidi"/>
              </w:rPr>
            </w:pPr>
            <w:r w:rsidRPr="004E1AFA">
              <w:rPr>
                <w:rFonts w:asciiTheme="majorBidi" w:hAnsiTheme="majorBidi" w:cstheme="majorBidi"/>
              </w:rPr>
              <w:t>2.b.1</w:t>
            </w:r>
          </w:p>
        </w:tc>
        <w:tc>
          <w:tcPr>
            <w:tcW w:w="2091" w:type="dxa"/>
          </w:tcPr>
          <w:p w14:paraId="3B8A52B0"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4492EB6D" w14:textId="77777777" w:rsidR="008A69BA" w:rsidRPr="004E1AFA" w:rsidRDefault="008A69BA" w:rsidP="008A69BA">
            <w:pPr>
              <w:tabs>
                <w:tab w:val="center" w:pos="4320"/>
                <w:tab w:val="right" w:pos="8640"/>
              </w:tabs>
              <w:rPr>
                <w:rFonts w:asciiTheme="majorBidi" w:hAnsiTheme="majorBidi" w:cstheme="majorBidi"/>
                <w:rtl/>
              </w:rPr>
            </w:pPr>
          </w:p>
        </w:tc>
        <w:tc>
          <w:tcPr>
            <w:tcW w:w="3190" w:type="dxa"/>
          </w:tcPr>
          <w:p w14:paraId="535E84FF" w14:textId="77777777" w:rsidR="008A69BA" w:rsidRPr="004E1AFA" w:rsidRDefault="008A69BA" w:rsidP="008A69BA">
            <w:pPr>
              <w:tabs>
                <w:tab w:val="center" w:pos="4320"/>
                <w:tab w:val="right" w:pos="8640"/>
              </w:tabs>
              <w:rPr>
                <w:rFonts w:asciiTheme="majorBidi" w:hAnsiTheme="majorBidi" w:cstheme="majorBidi"/>
                <w:rtl/>
              </w:rPr>
            </w:pPr>
          </w:p>
        </w:tc>
      </w:tr>
      <w:tr w:rsidR="008A69BA" w:rsidRPr="004E1AFA" w14:paraId="1B930786" w14:textId="77777777" w:rsidTr="006C06C5">
        <w:trPr>
          <w:jc w:val="center"/>
        </w:trPr>
        <w:tc>
          <w:tcPr>
            <w:tcW w:w="1215" w:type="dxa"/>
            <w:vMerge/>
            <w:vAlign w:val="center"/>
          </w:tcPr>
          <w:p w14:paraId="4922F496" w14:textId="77777777" w:rsidR="008A69BA" w:rsidRPr="004E1AFA" w:rsidRDefault="008A69BA" w:rsidP="008A69BA">
            <w:pPr>
              <w:tabs>
                <w:tab w:val="center" w:pos="4320"/>
                <w:tab w:val="right" w:pos="8640"/>
              </w:tabs>
              <w:jc w:val="center"/>
              <w:rPr>
                <w:rFonts w:asciiTheme="majorBidi" w:hAnsiTheme="majorBidi" w:cstheme="majorBidi"/>
                <w:b/>
                <w:bCs/>
                <w:rtl/>
              </w:rPr>
            </w:pPr>
          </w:p>
        </w:tc>
        <w:tc>
          <w:tcPr>
            <w:tcW w:w="1058" w:type="dxa"/>
          </w:tcPr>
          <w:p w14:paraId="5D0E0A50" w14:textId="77777777" w:rsidR="008A69BA" w:rsidRPr="004E1AFA" w:rsidRDefault="008A69BA" w:rsidP="008A69BA">
            <w:pPr>
              <w:rPr>
                <w:rFonts w:asciiTheme="majorBidi" w:hAnsiTheme="majorBidi" w:cstheme="majorBidi"/>
              </w:rPr>
            </w:pPr>
            <w:r w:rsidRPr="004E1AFA">
              <w:rPr>
                <w:rFonts w:asciiTheme="majorBidi" w:hAnsiTheme="majorBidi" w:cstheme="majorBidi"/>
              </w:rPr>
              <w:t>2.b.2</w:t>
            </w:r>
          </w:p>
        </w:tc>
        <w:tc>
          <w:tcPr>
            <w:tcW w:w="2091" w:type="dxa"/>
          </w:tcPr>
          <w:p w14:paraId="7EAE8782"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08918E60" w14:textId="77777777" w:rsidR="008A69BA" w:rsidRPr="004E1AFA" w:rsidRDefault="008A69BA" w:rsidP="008A69BA">
            <w:pPr>
              <w:numPr>
                <w:ilvl w:val="0"/>
                <w:numId w:val="12"/>
              </w:numPr>
              <w:tabs>
                <w:tab w:val="center" w:pos="4320"/>
                <w:tab w:val="right" w:pos="8640"/>
              </w:tabs>
              <w:rPr>
                <w:rFonts w:asciiTheme="majorBidi" w:hAnsiTheme="majorBidi" w:cstheme="majorBidi"/>
                <w:rtl/>
                <w:lang w:bidi="ar-EG"/>
              </w:rPr>
            </w:pPr>
          </w:p>
        </w:tc>
        <w:tc>
          <w:tcPr>
            <w:tcW w:w="3190" w:type="dxa"/>
          </w:tcPr>
          <w:p w14:paraId="530FAE00" w14:textId="77777777" w:rsidR="008A69BA" w:rsidRPr="004E1AFA" w:rsidRDefault="008A69BA" w:rsidP="008A69BA">
            <w:pPr>
              <w:tabs>
                <w:tab w:val="center" w:pos="4320"/>
                <w:tab w:val="right" w:pos="8640"/>
              </w:tabs>
              <w:rPr>
                <w:rFonts w:asciiTheme="majorBidi" w:hAnsiTheme="majorBidi" w:cstheme="majorBidi"/>
                <w:rtl/>
              </w:rPr>
            </w:pPr>
          </w:p>
        </w:tc>
      </w:tr>
      <w:tr w:rsidR="008A69BA" w:rsidRPr="004E1AFA" w14:paraId="11605352" w14:textId="77777777" w:rsidTr="006C06C5">
        <w:trPr>
          <w:jc w:val="center"/>
        </w:trPr>
        <w:tc>
          <w:tcPr>
            <w:tcW w:w="1215" w:type="dxa"/>
            <w:vMerge/>
            <w:vAlign w:val="center"/>
          </w:tcPr>
          <w:p w14:paraId="72946B21" w14:textId="77777777" w:rsidR="008A69BA" w:rsidRPr="004E1AFA" w:rsidRDefault="008A69BA" w:rsidP="008A69BA">
            <w:pPr>
              <w:tabs>
                <w:tab w:val="center" w:pos="4320"/>
                <w:tab w:val="right" w:pos="8640"/>
              </w:tabs>
              <w:jc w:val="center"/>
              <w:rPr>
                <w:rFonts w:asciiTheme="majorBidi" w:hAnsiTheme="majorBidi" w:cstheme="majorBidi"/>
                <w:b/>
                <w:bCs/>
                <w:rtl/>
              </w:rPr>
            </w:pPr>
          </w:p>
        </w:tc>
        <w:tc>
          <w:tcPr>
            <w:tcW w:w="1058" w:type="dxa"/>
          </w:tcPr>
          <w:p w14:paraId="42DECDD2" w14:textId="77777777" w:rsidR="008A69BA" w:rsidRPr="004E1AFA" w:rsidRDefault="008A69BA" w:rsidP="008A69BA">
            <w:pPr>
              <w:rPr>
                <w:rFonts w:asciiTheme="majorBidi" w:hAnsiTheme="majorBidi" w:cstheme="majorBidi"/>
              </w:rPr>
            </w:pPr>
            <w:r w:rsidRPr="004E1AFA">
              <w:rPr>
                <w:rFonts w:asciiTheme="majorBidi" w:hAnsiTheme="majorBidi" w:cstheme="majorBidi"/>
              </w:rPr>
              <w:t>2.b.3</w:t>
            </w:r>
          </w:p>
        </w:tc>
        <w:tc>
          <w:tcPr>
            <w:tcW w:w="2091" w:type="dxa"/>
          </w:tcPr>
          <w:p w14:paraId="788ABC70"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7D6C1C01"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3190" w:type="dxa"/>
          </w:tcPr>
          <w:p w14:paraId="377B545D" w14:textId="77777777" w:rsidR="008A69BA" w:rsidRPr="004E1AFA" w:rsidRDefault="008A69BA" w:rsidP="008A69BA">
            <w:pPr>
              <w:tabs>
                <w:tab w:val="center" w:pos="4320"/>
                <w:tab w:val="right" w:pos="8640"/>
              </w:tabs>
              <w:rPr>
                <w:rFonts w:asciiTheme="majorBidi" w:hAnsiTheme="majorBidi" w:cstheme="majorBidi"/>
                <w:rtl/>
              </w:rPr>
            </w:pPr>
          </w:p>
        </w:tc>
      </w:tr>
      <w:tr w:rsidR="008A69BA" w:rsidRPr="004E1AFA" w14:paraId="7B95A89B" w14:textId="77777777" w:rsidTr="006C06C5">
        <w:trPr>
          <w:jc w:val="center"/>
        </w:trPr>
        <w:tc>
          <w:tcPr>
            <w:tcW w:w="1215" w:type="dxa"/>
            <w:vMerge/>
            <w:vAlign w:val="center"/>
          </w:tcPr>
          <w:p w14:paraId="37693AF8" w14:textId="77777777" w:rsidR="008A69BA" w:rsidRPr="004E1AFA" w:rsidRDefault="008A69BA" w:rsidP="008A69BA">
            <w:pPr>
              <w:tabs>
                <w:tab w:val="center" w:pos="4320"/>
                <w:tab w:val="right" w:pos="8640"/>
              </w:tabs>
              <w:jc w:val="center"/>
              <w:rPr>
                <w:rFonts w:asciiTheme="majorBidi" w:hAnsiTheme="majorBidi" w:cstheme="majorBidi"/>
                <w:b/>
                <w:bCs/>
                <w:rtl/>
              </w:rPr>
            </w:pPr>
          </w:p>
        </w:tc>
        <w:tc>
          <w:tcPr>
            <w:tcW w:w="1058" w:type="dxa"/>
          </w:tcPr>
          <w:p w14:paraId="5B080F30" w14:textId="77777777" w:rsidR="008A69BA" w:rsidRPr="004E1AFA" w:rsidRDefault="008A69BA" w:rsidP="008A69BA">
            <w:pPr>
              <w:rPr>
                <w:rFonts w:asciiTheme="majorBidi" w:hAnsiTheme="majorBidi" w:cstheme="majorBidi"/>
              </w:rPr>
            </w:pPr>
            <w:r w:rsidRPr="004E1AFA">
              <w:rPr>
                <w:rFonts w:asciiTheme="majorBidi" w:hAnsiTheme="majorBidi" w:cstheme="majorBidi"/>
              </w:rPr>
              <w:t>2.b.5</w:t>
            </w:r>
          </w:p>
        </w:tc>
        <w:tc>
          <w:tcPr>
            <w:tcW w:w="2091" w:type="dxa"/>
          </w:tcPr>
          <w:p w14:paraId="5F3B8F22"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0AEEFE5F"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3190" w:type="dxa"/>
          </w:tcPr>
          <w:p w14:paraId="0DA12F06" w14:textId="77777777" w:rsidR="008A69BA" w:rsidRPr="004E1AFA" w:rsidRDefault="008A69BA" w:rsidP="008A69BA">
            <w:pPr>
              <w:tabs>
                <w:tab w:val="center" w:pos="4320"/>
                <w:tab w:val="right" w:pos="8640"/>
              </w:tabs>
              <w:rPr>
                <w:rFonts w:asciiTheme="majorBidi" w:hAnsiTheme="majorBidi" w:cstheme="majorBidi"/>
                <w:rtl/>
              </w:rPr>
            </w:pPr>
          </w:p>
        </w:tc>
      </w:tr>
      <w:tr w:rsidR="008A69BA" w:rsidRPr="004E1AFA" w14:paraId="76A0DC4F" w14:textId="77777777" w:rsidTr="006C06C5">
        <w:trPr>
          <w:jc w:val="center"/>
        </w:trPr>
        <w:tc>
          <w:tcPr>
            <w:tcW w:w="1215" w:type="dxa"/>
            <w:vMerge/>
            <w:vAlign w:val="center"/>
          </w:tcPr>
          <w:p w14:paraId="377241B0" w14:textId="77777777" w:rsidR="008A69BA" w:rsidRPr="004E1AFA" w:rsidRDefault="008A69BA" w:rsidP="008A69BA">
            <w:pPr>
              <w:tabs>
                <w:tab w:val="center" w:pos="4320"/>
                <w:tab w:val="right" w:pos="8640"/>
              </w:tabs>
              <w:jc w:val="center"/>
              <w:rPr>
                <w:rFonts w:asciiTheme="majorBidi" w:hAnsiTheme="majorBidi" w:cstheme="majorBidi"/>
                <w:b/>
                <w:bCs/>
                <w:rtl/>
              </w:rPr>
            </w:pPr>
          </w:p>
        </w:tc>
        <w:tc>
          <w:tcPr>
            <w:tcW w:w="1058" w:type="dxa"/>
          </w:tcPr>
          <w:p w14:paraId="354ECEAF" w14:textId="77777777" w:rsidR="008A69BA" w:rsidRPr="004E1AFA" w:rsidRDefault="008A69BA" w:rsidP="008A69BA">
            <w:pPr>
              <w:rPr>
                <w:rFonts w:asciiTheme="majorBidi" w:hAnsiTheme="majorBidi" w:cstheme="majorBidi"/>
                <w:rtl/>
                <w:lang w:bidi="ar-EG"/>
              </w:rPr>
            </w:pPr>
            <w:r w:rsidRPr="004E1AFA">
              <w:rPr>
                <w:rFonts w:asciiTheme="majorBidi" w:hAnsiTheme="majorBidi" w:cstheme="majorBidi"/>
              </w:rPr>
              <w:t>2.b.6</w:t>
            </w:r>
          </w:p>
        </w:tc>
        <w:tc>
          <w:tcPr>
            <w:tcW w:w="2091" w:type="dxa"/>
          </w:tcPr>
          <w:p w14:paraId="2B5BEFEF"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01106DEF"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3190" w:type="dxa"/>
          </w:tcPr>
          <w:p w14:paraId="6E560F96" w14:textId="77777777" w:rsidR="008A69BA" w:rsidRPr="004E1AFA" w:rsidRDefault="008A69BA" w:rsidP="008A69BA">
            <w:pPr>
              <w:tabs>
                <w:tab w:val="center" w:pos="4320"/>
                <w:tab w:val="right" w:pos="8640"/>
              </w:tabs>
              <w:rPr>
                <w:rFonts w:asciiTheme="majorBidi" w:hAnsiTheme="majorBidi" w:cstheme="majorBidi"/>
                <w:rtl/>
              </w:rPr>
            </w:pPr>
          </w:p>
        </w:tc>
      </w:tr>
      <w:tr w:rsidR="008A69BA" w:rsidRPr="004E1AFA" w14:paraId="29E214AA" w14:textId="77777777" w:rsidTr="006C06C5">
        <w:trPr>
          <w:jc w:val="center"/>
        </w:trPr>
        <w:tc>
          <w:tcPr>
            <w:tcW w:w="1215" w:type="dxa"/>
            <w:vMerge/>
            <w:vAlign w:val="center"/>
          </w:tcPr>
          <w:p w14:paraId="1430C0F5" w14:textId="77777777" w:rsidR="008A69BA" w:rsidRPr="004E1AFA" w:rsidRDefault="008A69BA" w:rsidP="008A69BA">
            <w:pPr>
              <w:tabs>
                <w:tab w:val="center" w:pos="4320"/>
                <w:tab w:val="right" w:pos="8640"/>
              </w:tabs>
              <w:jc w:val="center"/>
              <w:rPr>
                <w:rFonts w:asciiTheme="majorBidi" w:hAnsiTheme="majorBidi" w:cstheme="majorBidi"/>
                <w:b/>
                <w:bCs/>
                <w:rtl/>
              </w:rPr>
            </w:pPr>
          </w:p>
        </w:tc>
        <w:tc>
          <w:tcPr>
            <w:tcW w:w="1058" w:type="dxa"/>
          </w:tcPr>
          <w:p w14:paraId="2D672D07" w14:textId="77777777" w:rsidR="008A69BA" w:rsidRPr="004E1AFA" w:rsidRDefault="008A69BA" w:rsidP="008A69BA">
            <w:pPr>
              <w:rPr>
                <w:rFonts w:asciiTheme="majorBidi" w:hAnsiTheme="majorBidi" w:cstheme="majorBidi"/>
              </w:rPr>
            </w:pPr>
            <w:r w:rsidRPr="004E1AFA">
              <w:rPr>
                <w:rFonts w:asciiTheme="majorBidi" w:hAnsiTheme="majorBidi" w:cstheme="majorBidi"/>
              </w:rPr>
              <w:t>2.b.7</w:t>
            </w:r>
          </w:p>
        </w:tc>
        <w:tc>
          <w:tcPr>
            <w:tcW w:w="2091" w:type="dxa"/>
          </w:tcPr>
          <w:p w14:paraId="6A373DF5"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6450C6BB"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3190" w:type="dxa"/>
          </w:tcPr>
          <w:p w14:paraId="09E4CEE6" w14:textId="77777777" w:rsidR="008A69BA" w:rsidRPr="004E1AFA" w:rsidRDefault="008A69BA" w:rsidP="008A69BA">
            <w:pPr>
              <w:tabs>
                <w:tab w:val="center" w:pos="4320"/>
                <w:tab w:val="right" w:pos="8640"/>
              </w:tabs>
              <w:rPr>
                <w:rFonts w:asciiTheme="majorBidi" w:hAnsiTheme="majorBidi" w:cstheme="majorBidi"/>
                <w:rtl/>
              </w:rPr>
            </w:pPr>
          </w:p>
        </w:tc>
      </w:tr>
      <w:tr w:rsidR="008A69BA" w:rsidRPr="004E1AFA" w14:paraId="44204A7F" w14:textId="77777777" w:rsidTr="006C06C5">
        <w:trPr>
          <w:jc w:val="center"/>
        </w:trPr>
        <w:tc>
          <w:tcPr>
            <w:tcW w:w="1215" w:type="dxa"/>
            <w:vMerge/>
            <w:vAlign w:val="center"/>
          </w:tcPr>
          <w:p w14:paraId="613F7FB1" w14:textId="77777777" w:rsidR="008A69BA" w:rsidRPr="004E1AFA" w:rsidRDefault="008A69BA" w:rsidP="008A69BA">
            <w:pPr>
              <w:tabs>
                <w:tab w:val="center" w:pos="4320"/>
                <w:tab w:val="right" w:pos="8640"/>
              </w:tabs>
              <w:jc w:val="center"/>
              <w:rPr>
                <w:rFonts w:asciiTheme="majorBidi" w:hAnsiTheme="majorBidi" w:cstheme="majorBidi"/>
                <w:b/>
                <w:bCs/>
                <w:rtl/>
              </w:rPr>
            </w:pPr>
          </w:p>
        </w:tc>
        <w:tc>
          <w:tcPr>
            <w:tcW w:w="1058" w:type="dxa"/>
          </w:tcPr>
          <w:p w14:paraId="5C12A382" w14:textId="77777777" w:rsidR="008A69BA" w:rsidRPr="004E1AFA" w:rsidRDefault="008A69BA" w:rsidP="008A69BA">
            <w:pPr>
              <w:rPr>
                <w:rFonts w:asciiTheme="majorBidi" w:hAnsiTheme="majorBidi" w:cstheme="majorBidi"/>
              </w:rPr>
            </w:pPr>
            <w:r w:rsidRPr="004E1AFA">
              <w:rPr>
                <w:rFonts w:asciiTheme="majorBidi" w:hAnsiTheme="majorBidi" w:cstheme="majorBidi"/>
              </w:rPr>
              <w:t>2.b.8</w:t>
            </w:r>
          </w:p>
        </w:tc>
        <w:tc>
          <w:tcPr>
            <w:tcW w:w="2091" w:type="dxa"/>
          </w:tcPr>
          <w:p w14:paraId="521795E1"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6DDDC8E7"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3190" w:type="dxa"/>
          </w:tcPr>
          <w:p w14:paraId="707142E5" w14:textId="77777777" w:rsidR="008A69BA" w:rsidRPr="004E1AFA" w:rsidRDefault="008A69BA" w:rsidP="008A69BA">
            <w:pPr>
              <w:tabs>
                <w:tab w:val="center" w:pos="4320"/>
                <w:tab w:val="right" w:pos="8640"/>
              </w:tabs>
              <w:rPr>
                <w:rFonts w:asciiTheme="majorBidi" w:hAnsiTheme="majorBidi" w:cstheme="majorBidi"/>
                <w:rtl/>
              </w:rPr>
            </w:pPr>
          </w:p>
        </w:tc>
      </w:tr>
      <w:tr w:rsidR="008A69BA" w:rsidRPr="004E1AFA" w14:paraId="3B22B62A" w14:textId="77777777" w:rsidTr="006C06C5">
        <w:trPr>
          <w:jc w:val="center"/>
        </w:trPr>
        <w:tc>
          <w:tcPr>
            <w:tcW w:w="1215" w:type="dxa"/>
            <w:vMerge/>
            <w:vAlign w:val="center"/>
          </w:tcPr>
          <w:p w14:paraId="25D6B4FE" w14:textId="77777777" w:rsidR="008A69BA" w:rsidRPr="004E1AFA" w:rsidRDefault="008A69BA" w:rsidP="008A69BA">
            <w:pPr>
              <w:tabs>
                <w:tab w:val="center" w:pos="4320"/>
                <w:tab w:val="right" w:pos="8640"/>
              </w:tabs>
              <w:jc w:val="center"/>
              <w:rPr>
                <w:rFonts w:asciiTheme="majorBidi" w:hAnsiTheme="majorBidi" w:cstheme="majorBidi"/>
                <w:b/>
                <w:bCs/>
                <w:rtl/>
              </w:rPr>
            </w:pPr>
          </w:p>
        </w:tc>
        <w:tc>
          <w:tcPr>
            <w:tcW w:w="1058" w:type="dxa"/>
          </w:tcPr>
          <w:p w14:paraId="38EA395C" w14:textId="77777777" w:rsidR="008A69BA" w:rsidRPr="004E1AFA" w:rsidRDefault="008A69BA" w:rsidP="008A69BA">
            <w:pPr>
              <w:rPr>
                <w:rFonts w:asciiTheme="majorBidi" w:hAnsiTheme="majorBidi" w:cstheme="majorBidi"/>
              </w:rPr>
            </w:pPr>
            <w:r w:rsidRPr="004E1AFA">
              <w:rPr>
                <w:rFonts w:asciiTheme="majorBidi" w:hAnsiTheme="majorBidi" w:cstheme="majorBidi"/>
              </w:rPr>
              <w:t>2.b.9</w:t>
            </w:r>
          </w:p>
        </w:tc>
        <w:tc>
          <w:tcPr>
            <w:tcW w:w="2091" w:type="dxa"/>
          </w:tcPr>
          <w:p w14:paraId="0CA74409"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07E9B6EF"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3190" w:type="dxa"/>
          </w:tcPr>
          <w:p w14:paraId="2C1BA200" w14:textId="77777777" w:rsidR="008A69BA" w:rsidRPr="004E1AFA" w:rsidRDefault="008A69BA" w:rsidP="008A69BA">
            <w:pPr>
              <w:tabs>
                <w:tab w:val="center" w:pos="4320"/>
                <w:tab w:val="right" w:pos="8640"/>
              </w:tabs>
              <w:rPr>
                <w:rFonts w:asciiTheme="majorBidi" w:hAnsiTheme="majorBidi" w:cstheme="majorBidi"/>
                <w:rtl/>
              </w:rPr>
            </w:pPr>
          </w:p>
        </w:tc>
      </w:tr>
      <w:tr w:rsidR="008A69BA" w:rsidRPr="004E1AFA" w14:paraId="4E8B8D07" w14:textId="77777777" w:rsidTr="006C06C5">
        <w:trPr>
          <w:jc w:val="center"/>
        </w:trPr>
        <w:tc>
          <w:tcPr>
            <w:tcW w:w="1215" w:type="dxa"/>
            <w:vMerge/>
            <w:vAlign w:val="center"/>
          </w:tcPr>
          <w:p w14:paraId="3DB32CC5" w14:textId="77777777" w:rsidR="008A69BA" w:rsidRPr="004E1AFA" w:rsidRDefault="008A69BA" w:rsidP="008A69BA">
            <w:pPr>
              <w:tabs>
                <w:tab w:val="center" w:pos="4320"/>
                <w:tab w:val="right" w:pos="8640"/>
              </w:tabs>
              <w:jc w:val="center"/>
              <w:rPr>
                <w:rFonts w:asciiTheme="majorBidi" w:hAnsiTheme="majorBidi" w:cstheme="majorBidi"/>
                <w:b/>
                <w:bCs/>
                <w:rtl/>
              </w:rPr>
            </w:pPr>
          </w:p>
        </w:tc>
        <w:tc>
          <w:tcPr>
            <w:tcW w:w="1058" w:type="dxa"/>
          </w:tcPr>
          <w:p w14:paraId="1DC94E4C" w14:textId="77777777" w:rsidR="008A69BA" w:rsidRPr="004E1AFA" w:rsidRDefault="008A69BA" w:rsidP="008A69BA">
            <w:pPr>
              <w:rPr>
                <w:rFonts w:asciiTheme="majorBidi" w:hAnsiTheme="majorBidi" w:cstheme="majorBidi"/>
                <w:rtl/>
                <w:lang w:bidi="ar-EG"/>
              </w:rPr>
            </w:pPr>
            <w:r w:rsidRPr="004E1AFA">
              <w:rPr>
                <w:rFonts w:asciiTheme="majorBidi" w:hAnsiTheme="majorBidi" w:cstheme="majorBidi"/>
              </w:rPr>
              <w:t>2.b.10</w:t>
            </w:r>
          </w:p>
        </w:tc>
        <w:tc>
          <w:tcPr>
            <w:tcW w:w="2091" w:type="dxa"/>
          </w:tcPr>
          <w:p w14:paraId="4ECD6D16"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2106" w:type="dxa"/>
          </w:tcPr>
          <w:p w14:paraId="39DEB6AA" w14:textId="77777777" w:rsidR="008A69BA" w:rsidRPr="004E1AFA" w:rsidRDefault="008A69BA" w:rsidP="008A69BA">
            <w:pPr>
              <w:numPr>
                <w:ilvl w:val="0"/>
                <w:numId w:val="12"/>
              </w:numPr>
              <w:tabs>
                <w:tab w:val="center" w:pos="4320"/>
                <w:tab w:val="right" w:pos="8640"/>
              </w:tabs>
              <w:rPr>
                <w:rFonts w:asciiTheme="majorBidi" w:hAnsiTheme="majorBidi" w:cstheme="majorBidi"/>
                <w:rtl/>
              </w:rPr>
            </w:pPr>
          </w:p>
        </w:tc>
        <w:tc>
          <w:tcPr>
            <w:tcW w:w="3190" w:type="dxa"/>
          </w:tcPr>
          <w:p w14:paraId="30127126" w14:textId="77777777" w:rsidR="008A69BA" w:rsidRPr="004E1AFA" w:rsidRDefault="008A69BA" w:rsidP="008A69BA">
            <w:pPr>
              <w:tabs>
                <w:tab w:val="center" w:pos="4320"/>
                <w:tab w:val="right" w:pos="8640"/>
              </w:tabs>
              <w:rPr>
                <w:rFonts w:asciiTheme="majorBidi" w:hAnsiTheme="majorBidi" w:cstheme="majorBidi"/>
                <w:rtl/>
              </w:rPr>
            </w:pPr>
          </w:p>
        </w:tc>
      </w:tr>
      <w:tr w:rsidR="00393C91" w:rsidRPr="004E1AFA" w14:paraId="07A3A86C" w14:textId="77777777" w:rsidTr="006C06C5">
        <w:trPr>
          <w:jc w:val="center"/>
        </w:trPr>
        <w:tc>
          <w:tcPr>
            <w:tcW w:w="1215" w:type="dxa"/>
            <w:vMerge w:val="restart"/>
            <w:vAlign w:val="center"/>
          </w:tcPr>
          <w:p w14:paraId="5AAE37A8" w14:textId="77777777" w:rsidR="00393C91" w:rsidRPr="004E1AFA" w:rsidRDefault="00393C91" w:rsidP="00C0548E">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 xml:space="preserve">المهارات المهنية </w:t>
            </w:r>
          </w:p>
        </w:tc>
        <w:tc>
          <w:tcPr>
            <w:tcW w:w="1058" w:type="dxa"/>
          </w:tcPr>
          <w:p w14:paraId="689A1A5F"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2.c.1</w:t>
            </w:r>
          </w:p>
        </w:tc>
        <w:tc>
          <w:tcPr>
            <w:tcW w:w="2091" w:type="dxa"/>
          </w:tcPr>
          <w:p w14:paraId="7AF28F64"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4673EA36"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67ECEF42"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0B992D21" w14:textId="77777777" w:rsidTr="006C06C5">
        <w:trPr>
          <w:jc w:val="center"/>
        </w:trPr>
        <w:tc>
          <w:tcPr>
            <w:tcW w:w="1215" w:type="dxa"/>
            <w:vMerge/>
            <w:vAlign w:val="center"/>
          </w:tcPr>
          <w:p w14:paraId="2C80EADD"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68BED987" w14:textId="77777777" w:rsidR="00393C91" w:rsidRPr="004E1AFA" w:rsidRDefault="00393C91" w:rsidP="006C06C5">
            <w:pPr>
              <w:rPr>
                <w:rFonts w:asciiTheme="majorBidi" w:hAnsiTheme="majorBidi" w:cstheme="majorBidi"/>
              </w:rPr>
            </w:pPr>
            <w:r w:rsidRPr="004E1AFA">
              <w:rPr>
                <w:rFonts w:asciiTheme="majorBidi" w:hAnsiTheme="majorBidi" w:cstheme="majorBidi"/>
              </w:rPr>
              <w:t>2.c.2</w:t>
            </w:r>
          </w:p>
        </w:tc>
        <w:tc>
          <w:tcPr>
            <w:tcW w:w="2091" w:type="dxa"/>
          </w:tcPr>
          <w:p w14:paraId="7CAC078D"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6EAAA18F"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2304D62C"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72581E70" w14:textId="77777777" w:rsidTr="006C06C5">
        <w:trPr>
          <w:jc w:val="center"/>
        </w:trPr>
        <w:tc>
          <w:tcPr>
            <w:tcW w:w="1215" w:type="dxa"/>
            <w:vMerge/>
            <w:vAlign w:val="center"/>
          </w:tcPr>
          <w:p w14:paraId="0E6507FC"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4EFFC7A" w14:textId="77777777" w:rsidR="00393C91" w:rsidRPr="004E1AFA" w:rsidRDefault="00393C91" w:rsidP="006C06C5">
            <w:pPr>
              <w:rPr>
                <w:rFonts w:asciiTheme="majorBidi" w:hAnsiTheme="majorBidi" w:cstheme="majorBidi"/>
              </w:rPr>
            </w:pPr>
            <w:r w:rsidRPr="004E1AFA">
              <w:rPr>
                <w:rFonts w:asciiTheme="majorBidi" w:hAnsiTheme="majorBidi" w:cstheme="majorBidi"/>
              </w:rPr>
              <w:t>2.c.3</w:t>
            </w:r>
          </w:p>
        </w:tc>
        <w:tc>
          <w:tcPr>
            <w:tcW w:w="2091" w:type="dxa"/>
          </w:tcPr>
          <w:p w14:paraId="15B5BB6D"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77E3F5AC"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7F54C6B6"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72E8B16D" w14:textId="77777777" w:rsidTr="006C06C5">
        <w:trPr>
          <w:jc w:val="center"/>
        </w:trPr>
        <w:tc>
          <w:tcPr>
            <w:tcW w:w="1215" w:type="dxa"/>
            <w:vMerge/>
            <w:vAlign w:val="center"/>
          </w:tcPr>
          <w:p w14:paraId="3994A54D"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16964322" w14:textId="77777777" w:rsidR="00393C91" w:rsidRPr="004E1AFA" w:rsidRDefault="00393C91" w:rsidP="006C06C5">
            <w:pPr>
              <w:rPr>
                <w:rFonts w:asciiTheme="majorBidi" w:hAnsiTheme="majorBidi" w:cstheme="majorBidi"/>
              </w:rPr>
            </w:pPr>
            <w:r w:rsidRPr="004E1AFA">
              <w:rPr>
                <w:rFonts w:asciiTheme="majorBidi" w:hAnsiTheme="majorBidi" w:cstheme="majorBidi"/>
              </w:rPr>
              <w:t>2.c.4</w:t>
            </w:r>
          </w:p>
        </w:tc>
        <w:tc>
          <w:tcPr>
            <w:tcW w:w="2091" w:type="dxa"/>
          </w:tcPr>
          <w:p w14:paraId="1D9A1FC2"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3CC115FE"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567573CF"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48392570" w14:textId="77777777" w:rsidTr="006C06C5">
        <w:trPr>
          <w:jc w:val="center"/>
        </w:trPr>
        <w:tc>
          <w:tcPr>
            <w:tcW w:w="1215" w:type="dxa"/>
            <w:vAlign w:val="center"/>
          </w:tcPr>
          <w:p w14:paraId="63EB8BA5"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E592C41" w14:textId="77777777" w:rsidR="00393C91" w:rsidRPr="004E1AFA" w:rsidRDefault="00393C91" w:rsidP="006C06C5">
            <w:pPr>
              <w:rPr>
                <w:rFonts w:asciiTheme="majorBidi" w:hAnsiTheme="majorBidi" w:cstheme="majorBidi"/>
              </w:rPr>
            </w:pPr>
            <w:r w:rsidRPr="004E1AFA">
              <w:rPr>
                <w:rFonts w:asciiTheme="majorBidi" w:hAnsiTheme="majorBidi" w:cstheme="majorBidi"/>
              </w:rPr>
              <w:t>2.c.5</w:t>
            </w:r>
          </w:p>
        </w:tc>
        <w:tc>
          <w:tcPr>
            <w:tcW w:w="2091" w:type="dxa"/>
          </w:tcPr>
          <w:p w14:paraId="1E03A85C"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0D5E96BC"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00C95E73"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4112C47D" w14:textId="77777777" w:rsidTr="006C06C5">
        <w:trPr>
          <w:jc w:val="center"/>
        </w:trPr>
        <w:tc>
          <w:tcPr>
            <w:tcW w:w="1215" w:type="dxa"/>
            <w:vAlign w:val="center"/>
          </w:tcPr>
          <w:p w14:paraId="535E145A"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B3F9DC1" w14:textId="77777777" w:rsidR="00393C91" w:rsidRPr="004E1AFA" w:rsidRDefault="00393C91" w:rsidP="006C06C5">
            <w:pPr>
              <w:rPr>
                <w:rFonts w:asciiTheme="majorBidi" w:hAnsiTheme="majorBidi" w:cstheme="majorBidi"/>
              </w:rPr>
            </w:pPr>
            <w:r w:rsidRPr="004E1AFA">
              <w:rPr>
                <w:rFonts w:asciiTheme="majorBidi" w:hAnsiTheme="majorBidi" w:cstheme="majorBidi"/>
              </w:rPr>
              <w:t>2.c.6</w:t>
            </w:r>
          </w:p>
        </w:tc>
        <w:tc>
          <w:tcPr>
            <w:tcW w:w="2091" w:type="dxa"/>
          </w:tcPr>
          <w:p w14:paraId="3293E5E2"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6EE6D0BC"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27E2C0FF"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6A766B72" w14:textId="77777777" w:rsidTr="006C06C5">
        <w:trPr>
          <w:jc w:val="center"/>
        </w:trPr>
        <w:tc>
          <w:tcPr>
            <w:tcW w:w="1215" w:type="dxa"/>
            <w:vAlign w:val="center"/>
          </w:tcPr>
          <w:p w14:paraId="0808BEB0"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2882028" w14:textId="77777777" w:rsidR="00393C91" w:rsidRPr="004E1AFA" w:rsidRDefault="00393C91" w:rsidP="006C06C5">
            <w:pPr>
              <w:rPr>
                <w:rFonts w:asciiTheme="majorBidi" w:hAnsiTheme="majorBidi" w:cstheme="majorBidi"/>
              </w:rPr>
            </w:pPr>
            <w:r w:rsidRPr="004E1AFA">
              <w:rPr>
                <w:rFonts w:asciiTheme="majorBidi" w:hAnsiTheme="majorBidi" w:cstheme="majorBidi"/>
              </w:rPr>
              <w:t>2.c.7</w:t>
            </w:r>
          </w:p>
        </w:tc>
        <w:tc>
          <w:tcPr>
            <w:tcW w:w="2091" w:type="dxa"/>
          </w:tcPr>
          <w:p w14:paraId="4B467D8A"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6A4AFD42"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59E2BCEB"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0B929FDF" w14:textId="77777777" w:rsidTr="006C06C5">
        <w:trPr>
          <w:jc w:val="center"/>
        </w:trPr>
        <w:tc>
          <w:tcPr>
            <w:tcW w:w="1215" w:type="dxa"/>
            <w:vAlign w:val="center"/>
          </w:tcPr>
          <w:p w14:paraId="5C04D9B7"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41213180" w14:textId="77777777" w:rsidR="00393C91" w:rsidRPr="004E1AFA" w:rsidRDefault="00393C91" w:rsidP="006C06C5">
            <w:pPr>
              <w:rPr>
                <w:rFonts w:asciiTheme="majorBidi" w:hAnsiTheme="majorBidi" w:cstheme="majorBidi"/>
              </w:rPr>
            </w:pPr>
            <w:r w:rsidRPr="004E1AFA">
              <w:rPr>
                <w:rFonts w:asciiTheme="majorBidi" w:hAnsiTheme="majorBidi" w:cstheme="majorBidi"/>
              </w:rPr>
              <w:t>2.c.8</w:t>
            </w:r>
          </w:p>
        </w:tc>
        <w:tc>
          <w:tcPr>
            <w:tcW w:w="2091" w:type="dxa"/>
          </w:tcPr>
          <w:p w14:paraId="3174C42F"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6796F9E4"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25FD9039"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2A381F3C" w14:textId="77777777" w:rsidTr="006C06C5">
        <w:trPr>
          <w:jc w:val="center"/>
        </w:trPr>
        <w:tc>
          <w:tcPr>
            <w:tcW w:w="1215" w:type="dxa"/>
            <w:vAlign w:val="center"/>
          </w:tcPr>
          <w:p w14:paraId="130BD43A"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47D980F9" w14:textId="77777777" w:rsidR="00393C91" w:rsidRPr="004E1AFA" w:rsidRDefault="00393C91" w:rsidP="006C06C5">
            <w:pPr>
              <w:rPr>
                <w:rFonts w:asciiTheme="majorBidi" w:hAnsiTheme="majorBidi" w:cstheme="majorBidi"/>
              </w:rPr>
            </w:pPr>
            <w:r w:rsidRPr="004E1AFA">
              <w:rPr>
                <w:rFonts w:asciiTheme="majorBidi" w:hAnsiTheme="majorBidi" w:cstheme="majorBidi"/>
              </w:rPr>
              <w:t>2.c.9</w:t>
            </w:r>
          </w:p>
        </w:tc>
        <w:tc>
          <w:tcPr>
            <w:tcW w:w="2091" w:type="dxa"/>
          </w:tcPr>
          <w:p w14:paraId="7E35AA5E"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6BD5D726"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05ABC884"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0BB3D557" w14:textId="77777777" w:rsidTr="006C06C5">
        <w:trPr>
          <w:jc w:val="center"/>
        </w:trPr>
        <w:tc>
          <w:tcPr>
            <w:tcW w:w="1215" w:type="dxa"/>
            <w:vAlign w:val="center"/>
          </w:tcPr>
          <w:p w14:paraId="46130BE0"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63BB6A5D" w14:textId="77777777" w:rsidR="00393C91" w:rsidRPr="004E1AFA" w:rsidRDefault="00393C91" w:rsidP="006C06C5">
            <w:pPr>
              <w:rPr>
                <w:rFonts w:asciiTheme="majorBidi" w:hAnsiTheme="majorBidi" w:cstheme="majorBidi"/>
              </w:rPr>
            </w:pPr>
            <w:r w:rsidRPr="004E1AFA">
              <w:rPr>
                <w:rFonts w:asciiTheme="majorBidi" w:hAnsiTheme="majorBidi" w:cstheme="majorBidi"/>
              </w:rPr>
              <w:t>2.c.10</w:t>
            </w:r>
          </w:p>
        </w:tc>
        <w:tc>
          <w:tcPr>
            <w:tcW w:w="2091" w:type="dxa"/>
          </w:tcPr>
          <w:p w14:paraId="27EC5165"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2FFB60D7"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59BEE714"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5A62C268" w14:textId="77777777" w:rsidTr="006C06C5">
        <w:trPr>
          <w:jc w:val="center"/>
        </w:trPr>
        <w:tc>
          <w:tcPr>
            <w:tcW w:w="1215" w:type="dxa"/>
            <w:vAlign w:val="center"/>
          </w:tcPr>
          <w:p w14:paraId="0D0C33BD"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282997ED" w14:textId="77777777" w:rsidR="00393C91" w:rsidRPr="004E1AFA" w:rsidRDefault="00393C91" w:rsidP="006C06C5">
            <w:pPr>
              <w:rPr>
                <w:rFonts w:asciiTheme="majorBidi" w:hAnsiTheme="majorBidi" w:cstheme="majorBidi"/>
              </w:rPr>
            </w:pPr>
            <w:r w:rsidRPr="004E1AFA">
              <w:rPr>
                <w:rFonts w:asciiTheme="majorBidi" w:hAnsiTheme="majorBidi" w:cstheme="majorBidi"/>
              </w:rPr>
              <w:t>2.c.11</w:t>
            </w:r>
          </w:p>
        </w:tc>
        <w:tc>
          <w:tcPr>
            <w:tcW w:w="2091" w:type="dxa"/>
          </w:tcPr>
          <w:p w14:paraId="5EB636C3"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0F5FC49D"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6806727B"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25507814" w14:textId="77777777" w:rsidTr="006C06C5">
        <w:trPr>
          <w:jc w:val="center"/>
        </w:trPr>
        <w:tc>
          <w:tcPr>
            <w:tcW w:w="1215" w:type="dxa"/>
            <w:vAlign w:val="center"/>
          </w:tcPr>
          <w:p w14:paraId="19C8F4F0"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4D6956E8" w14:textId="77777777" w:rsidR="00393C91" w:rsidRPr="004E1AFA" w:rsidRDefault="00393C91" w:rsidP="006C06C5">
            <w:pPr>
              <w:rPr>
                <w:rFonts w:asciiTheme="majorBidi" w:hAnsiTheme="majorBidi" w:cstheme="majorBidi"/>
              </w:rPr>
            </w:pPr>
            <w:r w:rsidRPr="004E1AFA">
              <w:rPr>
                <w:rFonts w:asciiTheme="majorBidi" w:hAnsiTheme="majorBidi" w:cstheme="majorBidi"/>
              </w:rPr>
              <w:t>2.c.12</w:t>
            </w:r>
          </w:p>
        </w:tc>
        <w:tc>
          <w:tcPr>
            <w:tcW w:w="2091" w:type="dxa"/>
          </w:tcPr>
          <w:p w14:paraId="5D37D334"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41AE5253"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57990B39"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2580423E" w14:textId="77777777" w:rsidTr="006C06C5">
        <w:trPr>
          <w:jc w:val="center"/>
        </w:trPr>
        <w:tc>
          <w:tcPr>
            <w:tcW w:w="1215" w:type="dxa"/>
            <w:vAlign w:val="center"/>
          </w:tcPr>
          <w:p w14:paraId="1B1B6019"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044267D7" w14:textId="77777777" w:rsidR="00393C91" w:rsidRPr="004E1AFA" w:rsidRDefault="00393C91" w:rsidP="006C06C5">
            <w:pPr>
              <w:rPr>
                <w:rFonts w:asciiTheme="majorBidi" w:hAnsiTheme="majorBidi" w:cstheme="majorBidi"/>
                <w:lang w:bidi="ar-EG"/>
              </w:rPr>
            </w:pPr>
            <w:r w:rsidRPr="004E1AFA">
              <w:rPr>
                <w:rFonts w:asciiTheme="majorBidi" w:hAnsiTheme="majorBidi" w:cstheme="majorBidi"/>
              </w:rPr>
              <w:t>2.c.13</w:t>
            </w:r>
          </w:p>
        </w:tc>
        <w:tc>
          <w:tcPr>
            <w:tcW w:w="2091" w:type="dxa"/>
          </w:tcPr>
          <w:p w14:paraId="029664E6"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5EA96B19"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247E89FC"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64F611A6" w14:textId="77777777" w:rsidTr="006C06C5">
        <w:trPr>
          <w:jc w:val="center"/>
        </w:trPr>
        <w:tc>
          <w:tcPr>
            <w:tcW w:w="1215" w:type="dxa"/>
            <w:vMerge w:val="restart"/>
            <w:vAlign w:val="center"/>
          </w:tcPr>
          <w:p w14:paraId="447A191E"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المهارات العامة</w:t>
            </w:r>
          </w:p>
        </w:tc>
        <w:tc>
          <w:tcPr>
            <w:tcW w:w="1058" w:type="dxa"/>
          </w:tcPr>
          <w:p w14:paraId="1B227083"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2.d.1</w:t>
            </w:r>
          </w:p>
        </w:tc>
        <w:tc>
          <w:tcPr>
            <w:tcW w:w="2091" w:type="dxa"/>
          </w:tcPr>
          <w:p w14:paraId="1343188D" w14:textId="77777777" w:rsidR="00393C91" w:rsidRPr="004E1AFA" w:rsidRDefault="00393C91" w:rsidP="008A69BA">
            <w:pPr>
              <w:tabs>
                <w:tab w:val="center" w:pos="4320"/>
                <w:tab w:val="right" w:pos="8640"/>
              </w:tabs>
              <w:ind w:left="720"/>
              <w:rPr>
                <w:rFonts w:asciiTheme="majorBidi" w:hAnsiTheme="majorBidi" w:cstheme="majorBidi"/>
                <w:rtl/>
              </w:rPr>
            </w:pPr>
          </w:p>
        </w:tc>
        <w:tc>
          <w:tcPr>
            <w:tcW w:w="2106" w:type="dxa"/>
          </w:tcPr>
          <w:p w14:paraId="10118D3A" w14:textId="77777777" w:rsidR="00393C91" w:rsidRPr="004E1AFA" w:rsidRDefault="00393C91" w:rsidP="001D6395">
            <w:pPr>
              <w:numPr>
                <w:ilvl w:val="0"/>
                <w:numId w:val="13"/>
              </w:numPr>
              <w:tabs>
                <w:tab w:val="center" w:pos="4320"/>
                <w:tab w:val="right" w:pos="8640"/>
              </w:tabs>
              <w:rPr>
                <w:rFonts w:asciiTheme="majorBidi" w:hAnsiTheme="majorBidi" w:cstheme="majorBidi"/>
                <w:rtl/>
              </w:rPr>
            </w:pPr>
          </w:p>
        </w:tc>
        <w:tc>
          <w:tcPr>
            <w:tcW w:w="3190" w:type="dxa"/>
          </w:tcPr>
          <w:p w14:paraId="0C639FCC" w14:textId="77777777" w:rsidR="00393C91" w:rsidRPr="004E1AFA" w:rsidRDefault="00393C91" w:rsidP="001D6395">
            <w:pPr>
              <w:numPr>
                <w:ilvl w:val="0"/>
                <w:numId w:val="13"/>
              </w:numPr>
              <w:tabs>
                <w:tab w:val="center" w:pos="4320"/>
                <w:tab w:val="right" w:pos="8640"/>
              </w:tabs>
              <w:rPr>
                <w:rFonts w:asciiTheme="majorBidi" w:hAnsiTheme="majorBidi" w:cstheme="majorBidi"/>
                <w:rtl/>
              </w:rPr>
            </w:pPr>
          </w:p>
        </w:tc>
      </w:tr>
      <w:tr w:rsidR="00393C91" w:rsidRPr="004E1AFA" w14:paraId="19909196" w14:textId="77777777" w:rsidTr="006C06C5">
        <w:trPr>
          <w:jc w:val="center"/>
        </w:trPr>
        <w:tc>
          <w:tcPr>
            <w:tcW w:w="1215" w:type="dxa"/>
            <w:vMerge/>
          </w:tcPr>
          <w:p w14:paraId="4F100484" w14:textId="77777777" w:rsidR="00393C91" w:rsidRPr="004E1AFA" w:rsidRDefault="00393C91" w:rsidP="006C06C5">
            <w:pPr>
              <w:tabs>
                <w:tab w:val="center" w:pos="4320"/>
                <w:tab w:val="right" w:pos="8640"/>
              </w:tabs>
              <w:rPr>
                <w:rFonts w:asciiTheme="majorBidi" w:hAnsiTheme="majorBidi" w:cstheme="majorBidi"/>
                <w:rtl/>
              </w:rPr>
            </w:pPr>
          </w:p>
        </w:tc>
        <w:tc>
          <w:tcPr>
            <w:tcW w:w="1058" w:type="dxa"/>
          </w:tcPr>
          <w:p w14:paraId="348A156B"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2.d.2</w:t>
            </w:r>
          </w:p>
        </w:tc>
        <w:tc>
          <w:tcPr>
            <w:tcW w:w="2091" w:type="dxa"/>
          </w:tcPr>
          <w:p w14:paraId="30647F11" w14:textId="77777777" w:rsidR="00393C91" w:rsidRPr="004E1AFA" w:rsidRDefault="00393C91" w:rsidP="008A69BA">
            <w:pPr>
              <w:tabs>
                <w:tab w:val="center" w:pos="4320"/>
                <w:tab w:val="right" w:pos="8640"/>
              </w:tabs>
              <w:ind w:left="720"/>
              <w:rPr>
                <w:rFonts w:asciiTheme="majorBidi" w:hAnsiTheme="majorBidi" w:cstheme="majorBidi"/>
                <w:rtl/>
              </w:rPr>
            </w:pPr>
          </w:p>
        </w:tc>
        <w:tc>
          <w:tcPr>
            <w:tcW w:w="2106" w:type="dxa"/>
          </w:tcPr>
          <w:p w14:paraId="1A6B76CF" w14:textId="77777777" w:rsidR="00393C91" w:rsidRPr="004E1AFA" w:rsidRDefault="00393C91" w:rsidP="001D6395">
            <w:pPr>
              <w:numPr>
                <w:ilvl w:val="0"/>
                <w:numId w:val="13"/>
              </w:numPr>
              <w:tabs>
                <w:tab w:val="center" w:pos="4320"/>
                <w:tab w:val="right" w:pos="8640"/>
              </w:tabs>
              <w:rPr>
                <w:rFonts w:asciiTheme="majorBidi" w:hAnsiTheme="majorBidi" w:cstheme="majorBidi"/>
                <w:rtl/>
              </w:rPr>
            </w:pPr>
          </w:p>
        </w:tc>
        <w:tc>
          <w:tcPr>
            <w:tcW w:w="3190" w:type="dxa"/>
          </w:tcPr>
          <w:p w14:paraId="27B9AF8E" w14:textId="77777777" w:rsidR="00393C91" w:rsidRPr="004E1AFA" w:rsidRDefault="00393C91" w:rsidP="001D6395">
            <w:pPr>
              <w:numPr>
                <w:ilvl w:val="0"/>
                <w:numId w:val="13"/>
              </w:numPr>
              <w:tabs>
                <w:tab w:val="center" w:pos="4320"/>
                <w:tab w:val="right" w:pos="8640"/>
              </w:tabs>
              <w:rPr>
                <w:rFonts w:asciiTheme="majorBidi" w:hAnsiTheme="majorBidi" w:cstheme="majorBidi"/>
                <w:rtl/>
              </w:rPr>
            </w:pPr>
          </w:p>
        </w:tc>
      </w:tr>
      <w:tr w:rsidR="00393C91" w:rsidRPr="004E1AFA" w14:paraId="457D2F11" w14:textId="77777777" w:rsidTr="006C06C5">
        <w:trPr>
          <w:jc w:val="center"/>
        </w:trPr>
        <w:tc>
          <w:tcPr>
            <w:tcW w:w="1215" w:type="dxa"/>
            <w:vMerge/>
          </w:tcPr>
          <w:p w14:paraId="5A2DE768" w14:textId="77777777" w:rsidR="00393C91" w:rsidRPr="004E1AFA" w:rsidRDefault="00393C91" w:rsidP="006C06C5">
            <w:pPr>
              <w:tabs>
                <w:tab w:val="center" w:pos="4320"/>
                <w:tab w:val="right" w:pos="8640"/>
              </w:tabs>
              <w:rPr>
                <w:rFonts w:asciiTheme="majorBidi" w:hAnsiTheme="majorBidi" w:cstheme="majorBidi"/>
                <w:rtl/>
              </w:rPr>
            </w:pPr>
          </w:p>
        </w:tc>
        <w:tc>
          <w:tcPr>
            <w:tcW w:w="1058" w:type="dxa"/>
          </w:tcPr>
          <w:p w14:paraId="2E13584D"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2.d.3</w:t>
            </w:r>
          </w:p>
        </w:tc>
        <w:tc>
          <w:tcPr>
            <w:tcW w:w="2091" w:type="dxa"/>
          </w:tcPr>
          <w:p w14:paraId="372F3B72" w14:textId="77777777" w:rsidR="00393C91" w:rsidRPr="004E1AFA" w:rsidRDefault="00393C91" w:rsidP="008A69BA">
            <w:pPr>
              <w:tabs>
                <w:tab w:val="center" w:pos="4320"/>
                <w:tab w:val="right" w:pos="8640"/>
              </w:tabs>
              <w:ind w:left="720"/>
              <w:rPr>
                <w:rFonts w:asciiTheme="majorBidi" w:hAnsiTheme="majorBidi" w:cstheme="majorBidi"/>
                <w:rtl/>
                <w:lang w:bidi="ar-EG"/>
              </w:rPr>
            </w:pPr>
          </w:p>
        </w:tc>
        <w:tc>
          <w:tcPr>
            <w:tcW w:w="2106" w:type="dxa"/>
          </w:tcPr>
          <w:p w14:paraId="2A08441B" w14:textId="77777777" w:rsidR="00393C91" w:rsidRPr="004E1AFA" w:rsidRDefault="00393C91" w:rsidP="001D6395">
            <w:pPr>
              <w:numPr>
                <w:ilvl w:val="0"/>
                <w:numId w:val="13"/>
              </w:numPr>
              <w:tabs>
                <w:tab w:val="center" w:pos="4320"/>
                <w:tab w:val="right" w:pos="8640"/>
              </w:tabs>
              <w:rPr>
                <w:rFonts w:asciiTheme="majorBidi" w:hAnsiTheme="majorBidi" w:cstheme="majorBidi"/>
                <w:rtl/>
                <w:lang w:bidi="ar-EG"/>
              </w:rPr>
            </w:pPr>
          </w:p>
        </w:tc>
        <w:tc>
          <w:tcPr>
            <w:tcW w:w="3190" w:type="dxa"/>
          </w:tcPr>
          <w:p w14:paraId="1A29826C" w14:textId="77777777" w:rsidR="00393C91" w:rsidRPr="004E1AFA" w:rsidRDefault="00393C91" w:rsidP="001D6395">
            <w:pPr>
              <w:numPr>
                <w:ilvl w:val="0"/>
                <w:numId w:val="13"/>
              </w:numPr>
              <w:tabs>
                <w:tab w:val="center" w:pos="4320"/>
                <w:tab w:val="right" w:pos="8640"/>
              </w:tabs>
              <w:rPr>
                <w:rFonts w:asciiTheme="majorBidi" w:hAnsiTheme="majorBidi" w:cstheme="majorBidi"/>
                <w:rtl/>
                <w:lang w:bidi="ar-EG"/>
              </w:rPr>
            </w:pPr>
          </w:p>
        </w:tc>
      </w:tr>
      <w:tr w:rsidR="00393C91" w:rsidRPr="004E1AFA" w14:paraId="60613C44" w14:textId="77777777" w:rsidTr="006C06C5">
        <w:trPr>
          <w:jc w:val="center"/>
        </w:trPr>
        <w:tc>
          <w:tcPr>
            <w:tcW w:w="1215" w:type="dxa"/>
          </w:tcPr>
          <w:p w14:paraId="6E83841A" w14:textId="77777777" w:rsidR="00393C91" w:rsidRPr="004E1AFA" w:rsidRDefault="00393C91" w:rsidP="006C06C5">
            <w:pPr>
              <w:tabs>
                <w:tab w:val="center" w:pos="4320"/>
                <w:tab w:val="right" w:pos="8640"/>
              </w:tabs>
              <w:rPr>
                <w:rFonts w:asciiTheme="majorBidi" w:hAnsiTheme="majorBidi" w:cstheme="majorBidi"/>
                <w:rtl/>
              </w:rPr>
            </w:pPr>
          </w:p>
        </w:tc>
        <w:tc>
          <w:tcPr>
            <w:tcW w:w="1058" w:type="dxa"/>
          </w:tcPr>
          <w:p w14:paraId="466FCCFC" w14:textId="77777777" w:rsidR="00393C91" w:rsidRPr="004E1AFA" w:rsidRDefault="00393C91" w:rsidP="006C06C5">
            <w:pPr>
              <w:tabs>
                <w:tab w:val="center" w:pos="4320"/>
                <w:tab w:val="right" w:pos="8640"/>
              </w:tabs>
              <w:rPr>
                <w:rFonts w:asciiTheme="majorBidi" w:hAnsiTheme="majorBidi" w:cstheme="majorBidi"/>
                <w:lang w:bidi="ar-EG"/>
              </w:rPr>
            </w:pPr>
            <w:r w:rsidRPr="004E1AFA">
              <w:rPr>
                <w:rFonts w:asciiTheme="majorBidi" w:hAnsiTheme="majorBidi" w:cstheme="majorBidi"/>
              </w:rPr>
              <w:t>2.d.4</w:t>
            </w:r>
          </w:p>
        </w:tc>
        <w:tc>
          <w:tcPr>
            <w:tcW w:w="2091" w:type="dxa"/>
          </w:tcPr>
          <w:p w14:paraId="4A17BCFB" w14:textId="77777777" w:rsidR="00393C91" w:rsidRPr="004E1AFA" w:rsidRDefault="00393C91" w:rsidP="008A69BA">
            <w:pPr>
              <w:tabs>
                <w:tab w:val="center" w:pos="4320"/>
                <w:tab w:val="right" w:pos="8640"/>
              </w:tabs>
              <w:ind w:left="720"/>
              <w:rPr>
                <w:rFonts w:asciiTheme="majorBidi" w:hAnsiTheme="majorBidi" w:cstheme="majorBidi"/>
                <w:rtl/>
                <w:lang w:bidi="ar-EG"/>
              </w:rPr>
            </w:pPr>
          </w:p>
        </w:tc>
        <w:tc>
          <w:tcPr>
            <w:tcW w:w="2106" w:type="dxa"/>
          </w:tcPr>
          <w:p w14:paraId="0BB9D66F" w14:textId="77777777" w:rsidR="00393C91" w:rsidRPr="004E1AFA" w:rsidRDefault="00393C91" w:rsidP="001D6395">
            <w:pPr>
              <w:numPr>
                <w:ilvl w:val="0"/>
                <w:numId w:val="13"/>
              </w:numPr>
              <w:tabs>
                <w:tab w:val="center" w:pos="4320"/>
                <w:tab w:val="right" w:pos="8640"/>
              </w:tabs>
              <w:rPr>
                <w:rFonts w:asciiTheme="majorBidi" w:hAnsiTheme="majorBidi" w:cstheme="majorBidi"/>
                <w:rtl/>
                <w:lang w:bidi="ar-EG"/>
              </w:rPr>
            </w:pPr>
          </w:p>
        </w:tc>
        <w:tc>
          <w:tcPr>
            <w:tcW w:w="3190" w:type="dxa"/>
          </w:tcPr>
          <w:p w14:paraId="73640D5A" w14:textId="77777777" w:rsidR="00393C91" w:rsidRPr="004E1AFA" w:rsidRDefault="00393C91" w:rsidP="001D6395">
            <w:pPr>
              <w:numPr>
                <w:ilvl w:val="0"/>
                <w:numId w:val="13"/>
              </w:numPr>
              <w:tabs>
                <w:tab w:val="center" w:pos="4320"/>
                <w:tab w:val="right" w:pos="8640"/>
              </w:tabs>
              <w:rPr>
                <w:rFonts w:asciiTheme="majorBidi" w:hAnsiTheme="majorBidi" w:cstheme="majorBidi"/>
                <w:rtl/>
                <w:lang w:bidi="ar-EG"/>
              </w:rPr>
            </w:pPr>
          </w:p>
        </w:tc>
      </w:tr>
    </w:tbl>
    <w:p w14:paraId="0D51DF3D" w14:textId="77777777" w:rsidR="00EF3E40" w:rsidRPr="004E1AFA" w:rsidRDefault="00EF3E40" w:rsidP="00EA0F44">
      <w:pPr>
        <w:tabs>
          <w:tab w:val="left" w:pos="1703"/>
        </w:tabs>
        <w:ind w:right="720"/>
        <w:rPr>
          <w:rFonts w:asciiTheme="majorBidi" w:hAnsiTheme="majorBidi" w:cstheme="majorBidi"/>
          <w:b/>
          <w:bCs/>
        </w:rPr>
      </w:pPr>
    </w:p>
    <w:p w14:paraId="18EDD52B" w14:textId="77777777" w:rsidR="00393C91" w:rsidRPr="004E1AFA" w:rsidRDefault="00393C91" w:rsidP="00393C91">
      <w:pPr>
        <w:ind w:left="360" w:right="720"/>
        <w:jc w:val="center"/>
        <w:rPr>
          <w:rFonts w:asciiTheme="majorBidi" w:hAnsiTheme="majorBidi" w:cstheme="majorBidi"/>
          <w:b/>
          <w:bCs/>
          <w:rtl/>
          <w:lang w:bidi="ar-EG"/>
        </w:rPr>
      </w:pPr>
      <w:r w:rsidRPr="004E1AFA">
        <w:rPr>
          <w:rFonts w:asciiTheme="majorBidi" w:hAnsiTheme="majorBidi" w:cstheme="majorBidi"/>
          <w:b/>
          <w:bCs/>
          <w:rtl/>
        </w:rPr>
        <w:t>مصفوفة طرق التدريس مع نواتج التعلم لمقرر</w:t>
      </w:r>
    </w:p>
    <w:p w14:paraId="77179A53" w14:textId="77777777" w:rsidR="00393C91" w:rsidRPr="004E1AFA" w:rsidRDefault="00393C91" w:rsidP="00EA0F44">
      <w:pPr>
        <w:ind w:left="360" w:right="720"/>
        <w:jc w:val="center"/>
        <w:rPr>
          <w:rFonts w:asciiTheme="majorBidi" w:hAnsiTheme="majorBidi" w:cstheme="majorBidi"/>
          <w:b/>
          <w:bCs/>
          <w:rtl/>
        </w:rPr>
      </w:pPr>
      <w:r w:rsidRPr="004E1AFA">
        <w:rPr>
          <w:rFonts w:asciiTheme="majorBidi" w:hAnsiTheme="majorBidi" w:cstheme="majorBidi"/>
          <w:b/>
          <w:bCs/>
          <w:rtl/>
        </w:rPr>
        <w:t>..................................</w:t>
      </w:r>
      <w:r w:rsidR="00EA0F44" w:rsidRPr="004E1AFA">
        <w:rPr>
          <w:rFonts w:asciiTheme="majorBidi" w:hAnsiTheme="majorBidi" w:cstheme="majorBidi"/>
          <w:b/>
          <w:bCs/>
          <w:rtl/>
        </w:rPr>
        <w:t>...............................</w:t>
      </w:r>
    </w:p>
    <w:tbl>
      <w:tblPr>
        <w:bidiVisual/>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1058"/>
        <w:gridCol w:w="2091"/>
        <w:gridCol w:w="2106"/>
        <w:gridCol w:w="3190"/>
      </w:tblGrid>
      <w:tr w:rsidR="00393C91" w:rsidRPr="004E1AFA" w14:paraId="3E7606E3" w14:textId="77777777" w:rsidTr="006C06C5">
        <w:trPr>
          <w:trHeight w:val="1050"/>
          <w:jc w:val="center"/>
        </w:trPr>
        <w:tc>
          <w:tcPr>
            <w:tcW w:w="2273" w:type="dxa"/>
            <w:gridSpan w:val="2"/>
            <w:vMerge/>
            <w:vAlign w:val="center"/>
          </w:tcPr>
          <w:p w14:paraId="5F885BD6"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2091" w:type="dxa"/>
            <w:vAlign w:val="center"/>
          </w:tcPr>
          <w:p w14:paraId="0D37F9FC" w14:textId="77777777" w:rsidR="00393C91" w:rsidRPr="004E1AFA" w:rsidRDefault="00393C91" w:rsidP="006C06C5">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Pr>
              <w:t>Modified Lectures</w:t>
            </w:r>
          </w:p>
        </w:tc>
        <w:tc>
          <w:tcPr>
            <w:tcW w:w="2106" w:type="dxa"/>
            <w:vAlign w:val="center"/>
          </w:tcPr>
          <w:p w14:paraId="377DF8D6" w14:textId="77777777" w:rsidR="00393C91" w:rsidRPr="004E1AFA" w:rsidRDefault="00393C91" w:rsidP="006C06C5">
            <w:pPr>
              <w:tabs>
                <w:tab w:val="center" w:pos="4320"/>
                <w:tab w:val="right" w:pos="8640"/>
              </w:tabs>
              <w:jc w:val="center"/>
              <w:rPr>
                <w:rFonts w:asciiTheme="majorBidi" w:hAnsiTheme="majorBidi" w:cstheme="majorBidi"/>
                <w:b/>
                <w:bCs/>
              </w:rPr>
            </w:pPr>
            <w:r w:rsidRPr="004E1AFA">
              <w:rPr>
                <w:rFonts w:asciiTheme="majorBidi" w:hAnsiTheme="majorBidi" w:cstheme="majorBidi"/>
                <w:b/>
                <w:bCs/>
              </w:rPr>
              <w:t>Tutorial</w:t>
            </w:r>
          </w:p>
        </w:tc>
        <w:tc>
          <w:tcPr>
            <w:tcW w:w="3190" w:type="dxa"/>
            <w:vAlign w:val="center"/>
          </w:tcPr>
          <w:p w14:paraId="76BFFDBC" w14:textId="77777777" w:rsidR="00393C91" w:rsidRPr="004E1AFA" w:rsidRDefault="00393C91" w:rsidP="006C06C5">
            <w:pPr>
              <w:tabs>
                <w:tab w:val="center" w:pos="4320"/>
                <w:tab w:val="right" w:pos="8640"/>
              </w:tabs>
              <w:jc w:val="center"/>
              <w:rPr>
                <w:rFonts w:asciiTheme="majorBidi" w:hAnsiTheme="majorBidi" w:cstheme="majorBidi"/>
                <w:b/>
                <w:bCs/>
              </w:rPr>
            </w:pPr>
            <w:r w:rsidRPr="004E1AFA">
              <w:rPr>
                <w:rFonts w:asciiTheme="majorBidi" w:hAnsiTheme="majorBidi" w:cstheme="majorBidi"/>
                <w:b/>
                <w:bCs/>
              </w:rPr>
              <w:t>Seminars</w:t>
            </w:r>
          </w:p>
        </w:tc>
      </w:tr>
      <w:tr w:rsidR="00393C91" w:rsidRPr="004E1AFA" w14:paraId="2184C3A1" w14:textId="77777777" w:rsidTr="006C06C5">
        <w:trPr>
          <w:jc w:val="center"/>
        </w:trPr>
        <w:tc>
          <w:tcPr>
            <w:tcW w:w="1215" w:type="dxa"/>
            <w:vMerge w:val="restart"/>
            <w:vAlign w:val="center"/>
          </w:tcPr>
          <w:p w14:paraId="50F31A64"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المعرفة  والفهم</w:t>
            </w:r>
          </w:p>
        </w:tc>
        <w:tc>
          <w:tcPr>
            <w:tcW w:w="1058" w:type="dxa"/>
          </w:tcPr>
          <w:p w14:paraId="194845B2"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2.a.1</w:t>
            </w:r>
          </w:p>
        </w:tc>
        <w:tc>
          <w:tcPr>
            <w:tcW w:w="2091" w:type="dxa"/>
          </w:tcPr>
          <w:p w14:paraId="04A68F91"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c>
          <w:tcPr>
            <w:tcW w:w="2106" w:type="dxa"/>
          </w:tcPr>
          <w:p w14:paraId="04DE4F3F"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c>
          <w:tcPr>
            <w:tcW w:w="3190" w:type="dxa"/>
          </w:tcPr>
          <w:p w14:paraId="5F92E5BF"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r>
      <w:tr w:rsidR="00393C91" w:rsidRPr="004E1AFA" w14:paraId="60B33C58" w14:textId="77777777" w:rsidTr="006C06C5">
        <w:trPr>
          <w:jc w:val="center"/>
        </w:trPr>
        <w:tc>
          <w:tcPr>
            <w:tcW w:w="1215" w:type="dxa"/>
            <w:vMerge/>
            <w:vAlign w:val="center"/>
          </w:tcPr>
          <w:p w14:paraId="7D51B8E6"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432F3F59"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2.a.2</w:t>
            </w:r>
          </w:p>
        </w:tc>
        <w:tc>
          <w:tcPr>
            <w:tcW w:w="2091" w:type="dxa"/>
          </w:tcPr>
          <w:p w14:paraId="069E1379"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795DD023"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1F06BDFC"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4F17C338" w14:textId="77777777" w:rsidTr="006C06C5">
        <w:trPr>
          <w:jc w:val="center"/>
        </w:trPr>
        <w:tc>
          <w:tcPr>
            <w:tcW w:w="1215" w:type="dxa"/>
            <w:vMerge/>
            <w:vAlign w:val="center"/>
          </w:tcPr>
          <w:p w14:paraId="571EE6F7"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78F7A41"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2.a.3</w:t>
            </w:r>
          </w:p>
        </w:tc>
        <w:tc>
          <w:tcPr>
            <w:tcW w:w="2091" w:type="dxa"/>
          </w:tcPr>
          <w:p w14:paraId="3651F85D"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01B1DF15"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1FC7CD32"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r>
      <w:tr w:rsidR="00393C91" w:rsidRPr="004E1AFA" w14:paraId="7C346132" w14:textId="77777777" w:rsidTr="006C06C5">
        <w:trPr>
          <w:jc w:val="center"/>
        </w:trPr>
        <w:tc>
          <w:tcPr>
            <w:tcW w:w="1215" w:type="dxa"/>
            <w:vMerge/>
            <w:vAlign w:val="center"/>
          </w:tcPr>
          <w:p w14:paraId="5DA913D5"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3A6AC013"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2.a.4</w:t>
            </w:r>
          </w:p>
        </w:tc>
        <w:tc>
          <w:tcPr>
            <w:tcW w:w="2091" w:type="dxa"/>
          </w:tcPr>
          <w:p w14:paraId="2C576FBF"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3166B9DF"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4CF55E6D"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171EFDF5" w14:textId="77777777" w:rsidTr="006C06C5">
        <w:trPr>
          <w:jc w:val="center"/>
        </w:trPr>
        <w:tc>
          <w:tcPr>
            <w:tcW w:w="1215" w:type="dxa"/>
            <w:vMerge/>
            <w:vAlign w:val="center"/>
          </w:tcPr>
          <w:p w14:paraId="0081C70F"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0DBE42B9"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2.a.5</w:t>
            </w:r>
          </w:p>
        </w:tc>
        <w:tc>
          <w:tcPr>
            <w:tcW w:w="2091" w:type="dxa"/>
          </w:tcPr>
          <w:p w14:paraId="5712767E"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7A58A975"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3669E265"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123C88DE" w14:textId="77777777" w:rsidTr="006C06C5">
        <w:trPr>
          <w:jc w:val="center"/>
        </w:trPr>
        <w:tc>
          <w:tcPr>
            <w:tcW w:w="1215" w:type="dxa"/>
            <w:vMerge/>
            <w:vAlign w:val="center"/>
          </w:tcPr>
          <w:p w14:paraId="1B015B80"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1E1FF985"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2.a.6</w:t>
            </w:r>
          </w:p>
        </w:tc>
        <w:tc>
          <w:tcPr>
            <w:tcW w:w="2091" w:type="dxa"/>
          </w:tcPr>
          <w:p w14:paraId="4BB429C0"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59B27AB2"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2F19F79A"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48C81213" w14:textId="77777777" w:rsidTr="006C06C5">
        <w:trPr>
          <w:jc w:val="center"/>
        </w:trPr>
        <w:tc>
          <w:tcPr>
            <w:tcW w:w="1215" w:type="dxa"/>
            <w:vMerge/>
            <w:vAlign w:val="center"/>
          </w:tcPr>
          <w:p w14:paraId="375B6FC9"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49DC4244" w14:textId="77777777" w:rsidR="00393C91" w:rsidRPr="004E1AFA" w:rsidRDefault="00393C91" w:rsidP="006C06C5">
            <w:pPr>
              <w:tabs>
                <w:tab w:val="center" w:pos="4320"/>
                <w:tab w:val="right" w:pos="8640"/>
              </w:tabs>
              <w:rPr>
                <w:rFonts w:asciiTheme="majorBidi" w:hAnsiTheme="majorBidi" w:cstheme="majorBidi"/>
                <w:rtl/>
              </w:rPr>
            </w:pPr>
            <w:r w:rsidRPr="004E1AFA">
              <w:rPr>
                <w:rFonts w:asciiTheme="majorBidi" w:hAnsiTheme="majorBidi" w:cstheme="majorBidi"/>
              </w:rPr>
              <w:t>2.a.7</w:t>
            </w:r>
          </w:p>
        </w:tc>
        <w:tc>
          <w:tcPr>
            <w:tcW w:w="2091" w:type="dxa"/>
          </w:tcPr>
          <w:p w14:paraId="21E71926"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39BC969B"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12EA7CF2"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78F3BB48" w14:textId="77777777" w:rsidTr="006C06C5">
        <w:trPr>
          <w:jc w:val="center"/>
        </w:trPr>
        <w:tc>
          <w:tcPr>
            <w:tcW w:w="1215" w:type="dxa"/>
            <w:vMerge/>
            <w:vAlign w:val="center"/>
          </w:tcPr>
          <w:p w14:paraId="3E6A4BA7"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0EE51CF6"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2.a.8</w:t>
            </w:r>
          </w:p>
        </w:tc>
        <w:tc>
          <w:tcPr>
            <w:tcW w:w="2091" w:type="dxa"/>
            <w:vAlign w:val="center"/>
          </w:tcPr>
          <w:p w14:paraId="0694D44D" w14:textId="77777777" w:rsidR="00393C91" w:rsidRPr="004E1AFA" w:rsidRDefault="00393C91"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16A133AA" w14:textId="77777777" w:rsidR="00393C91" w:rsidRPr="004E1AFA" w:rsidRDefault="00393C91" w:rsidP="001D6395">
            <w:pPr>
              <w:numPr>
                <w:ilvl w:val="0"/>
                <w:numId w:val="12"/>
              </w:numPr>
              <w:tabs>
                <w:tab w:val="center" w:pos="4320"/>
                <w:tab w:val="right" w:pos="8640"/>
              </w:tabs>
              <w:rPr>
                <w:rFonts w:asciiTheme="majorBidi" w:hAnsiTheme="majorBidi" w:cstheme="majorBidi"/>
              </w:rPr>
            </w:pPr>
          </w:p>
        </w:tc>
        <w:tc>
          <w:tcPr>
            <w:tcW w:w="3190" w:type="dxa"/>
          </w:tcPr>
          <w:p w14:paraId="4147C23F"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63E3CAF2" w14:textId="77777777" w:rsidTr="006C06C5">
        <w:trPr>
          <w:jc w:val="center"/>
        </w:trPr>
        <w:tc>
          <w:tcPr>
            <w:tcW w:w="1215" w:type="dxa"/>
            <w:vMerge/>
            <w:vAlign w:val="center"/>
          </w:tcPr>
          <w:p w14:paraId="3964B58A"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679536B0" w14:textId="77777777" w:rsidR="00393C91" w:rsidRPr="004E1AFA" w:rsidRDefault="00393C91" w:rsidP="006C06C5">
            <w:pPr>
              <w:tabs>
                <w:tab w:val="center" w:pos="4320"/>
                <w:tab w:val="right" w:pos="8640"/>
              </w:tabs>
              <w:rPr>
                <w:rFonts w:asciiTheme="majorBidi" w:hAnsiTheme="majorBidi" w:cstheme="majorBidi"/>
                <w:rtl/>
                <w:lang w:bidi="ar-EG"/>
              </w:rPr>
            </w:pPr>
            <w:r w:rsidRPr="004E1AFA">
              <w:rPr>
                <w:rFonts w:asciiTheme="majorBidi" w:hAnsiTheme="majorBidi" w:cstheme="majorBidi"/>
              </w:rPr>
              <w:t>2.a.9</w:t>
            </w:r>
          </w:p>
        </w:tc>
        <w:tc>
          <w:tcPr>
            <w:tcW w:w="2091" w:type="dxa"/>
            <w:vAlign w:val="center"/>
          </w:tcPr>
          <w:p w14:paraId="625FE9AF" w14:textId="77777777" w:rsidR="00393C91" w:rsidRPr="004E1AFA" w:rsidRDefault="00393C91" w:rsidP="001D6395">
            <w:pPr>
              <w:numPr>
                <w:ilvl w:val="0"/>
                <w:numId w:val="12"/>
              </w:numPr>
              <w:tabs>
                <w:tab w:val="center" w:pos="4320"/>
                <w:tab w:val="right" w:pos="8640"/>
              </w:tabs>
              <w:jc w:val="center"/>
              <w:rPr>
                <w:rFonts w:asciiTheme="majorBidi" w:hAnsiTheme="majorBidi" w:cstheme="majorBidi"/>
                <w:b/>
                <w:bCs/>
                <w:rtl/>
              </w:rPr>
            </w:pPr>
          </w:p>
        </w:tc>
        <w:tc>
          <w:tcPr>
            <w:tcW w:w="2106" w:type="dxa"/>
          </w:tcPr>
          <w:p w14:paraId="1494C00F" w14:textId="77777777" w:rsidR="00393C91" w:rsidRPr="004E1AFA" w:rsidRDefault="00393C91" w:rsidP="001D6395">
            <w:pPr>
              <w:numPr>
                <w:ilvl w:val="0"/>
                <w:numId w:val="12"/>
              </w:numPr>
              <w:tabs>
                <w:tab w:val="center" w:pos="4320"/>
                <w:tab w:val="right" w:pos="8640"/>
              </w:tabs>
              <w:rPr>
                <w:rFonts w:asciiTheme="majorBidi" w:hAnsiTheme="majorBidi" w:cstheme="majorBidi"/>
              </w:rPr>
            </w:pPr>
          </w:p>
        </w:tc>
        <w:tc>
          <w:tcPr>
            <w:tcW w:w="3190" w:type="dxa"/>
          </w:tcPr>
          <w:p w14:paraId="2998BEFD"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0309BE79" w14:textId="77777777" w:rsidTr="006C06C5">
        <w:trPr>
          <w:trHeight w:val="245"/>
          <w:jc w:val="center"/>
        </w:trPr>
        <w:tc>
          <w:tcPr>
            <w:tcW w:w="1215" w:type="dxa"/>
            <w:vMerge/>
            <w:vAlign w:val="center"/>
          </w:tcPr>
          <w:p w14:paraId="34ED9A5B"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1A4752E1"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2.a.10</w:t>
            </w:r>
          </w:p>
        </w:tc>
        <w:tc>
          <w:tcPr>
            <w:tcW w:w="2091" w:type="dxa"/>
          </w:tcPr>
          <w:p w14:paraId="3D432F98"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5585BA5A"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064AEA43"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64443F1F" w14:textId="77777777" w:rsidTr="006C06C5">
        <w:trPr>
          <w:trHeight w:val="277"/>
          <w:jc w:val="center"/>
        </w:trPr>
        <w:tc>
          <w:tcPr>
            <w:tcW w:w="1215" w:type="dxa"/>
            <w:vAlign w:val="center"/>
          </w:tcPr>
          <w:p w14:paraId="27DCC8ED"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5C1502F1"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2.a.11</w:t>
            </w:r>
          </w:p>
        </w:tc>
        <w:tc>
          <w:tcPr>
            <w:tcW w:w="2091" w:type="dxa"/>
          </w:tcPr>
          <w:p w14:paraId="2D1EB609"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0E3A52FC"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6E8E4D9C"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1DC25DDF" w14:textId="77777777" w:rsidTr="006C06C5">
        <w:trPr>
          <w:trHeight w:val="277"/>
          <w:jc w:val="center"/>
        </w:trPr>
        <w:tc>
          <w:tcPr>
            <w:tcW w:w="1215" w:type="dxa"/>
            <w:vAlign w:val="center"/>
          </w:tcPr>
          <w:p w14:paraId="2936865E"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2BCD9286"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2.a.12</w:t>
            </w:r>
          </w:p>
        </w:tc>
        <w:tc>
          <w:tcPr>
            <w:tcW w:w="2091" w:type="dxa"/>
          </w:tcPr>
          <w:p w14:paraId="087AF85F"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7097183F"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6F8A0A84"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7FF30FBA" w14:textId="77777777" w:rsidTr="006C06C5">
        <w:trPr>
          <w:trHeight w:val="277"/>
          <w:jc w:val="center"/>
        </w:trPr>
        <w:tc>
          <w:tcPr>
            <w:tcW w:w="1215" w:type="dxa"/>
            <w:vAlign w:val="center"/>
          </w:tcPr>
          <w:p w14:paraId="4497E77D"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12987816" w14:textId="77777777" w:rsidR="00393C91" w:rsidRPr="004E1AFA" w:rsidRDefault="00393C91" w:rsidP="006C06C5">
            <w:pPr>
              <w:tabs>
                <w:tab w:val="center" w:pos="4320"/>
                <w:tab w:val="right" w:pos="8640"/>
              </w:tabs>
              <w:rPr>
                <w:rFonts w:asciiTheme="majorBidi" w:hAnsiTheme="majorBidi" w:cstheme="majorBidi"/>
                <w:rtl/>
                <w:lang w:bidi="ar-EG"/>
              </w:rPr>
            </w:pPr>
            <w:r w:rsidRPr="004E1AFA">
              <w:rPr>
                <w:rFonts w:asciiTheme="majorBidi" w:hAnsiTheme="majorBidi" w:cstheme="majorBidi"/>
              </w:rPr>
              <w:t>2.a.13</w:t>
            </w:r>
          </w:p>
        </w:tc>
        <w:tc>
          <w:tcPr>
            <w:tcW w:w="2091" w:type="dxa"/>
          </w:tcPr>
          <w:p w14:paraId="7E439704"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2106" w:type="dxa"/>
          </w:tcPr>
          <w:p w14:paraId="0205690C"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249B96C0"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r>
      <w:tr w:rsidR="00393C91" w:rsidRPr="004E1AFA" w14:paraId="46B1FBB2" w14:textId="77777777" w:rsidTr="006C06C5">
        <w:trPr>
          <w:jc w:val="center"/>
        </w:trPr>
        <w:tc>
          <w:tcPr>
            <w:tcW w:w="1215" w:type="dxa"/>
            <w:vMerge w:val="restart"/>
            <w:vAlign w:val="center"/>
          </w:tcPr>
          <w:p w14:paraId="2AAF4A75" w14:textId="77777777" w:rsidR="00393C91" w:rsidRPr="004E1AFA" w:rsidRDefault="00393C91" w:rsidP="006C06C5">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المهارات الذهنية</w:t>
            </w:r>
          </w:p>
        </w:tc>
        <w:tc>
          <w:tcPr>
            <w:tcW w:w="1058" w:type="dxa"/>
          </w:tcPr>
          <w:p w14:paraId="21C835F5" w14:textId="77777777" w:rsidR="00393C91" w:rsidRPr="004E1AFA" w:rsidRDefault="00393C91" w:rsidP="006C06C5">
            <w:pPr>
              <w:rPr>
                <w:rFonts w:asciiTheme="majorBidi" w:hAnsiTheme="majorBidi" w:cstheme="majorBidi"/>
              </w:rPr>
            </w:pPr>
            <w:r w:rsidRPr="004E1AFA">
              <w:rPr>
                <w:rFonts w:asciiTheme="majorBidi" w:hAnsiTheme="majorBidi" w:cstheme="majorBidi"/>
              </w:rPr>
              <w:t>2.b.1</w:t>
            </w:r>
          </w:p>
        </w:tc>
        <w:tc>
          <w:tcPr>
            <w:tcW w:w="2091" w:type="dxa"/>
          </w:tcPr>
          <w:p w14:paraId="18CACE79"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375FC2F6" w14:textId="77777777" w:rsidR="00393C91" w:rsidRPr="004E1AFA" w:rsidRDefault="00393C91" w:rsidP="006C06C5">
            <w:pPr>
              <w:tabs>
                <w:tab w:val="center" w:pos="4320"/>
                <w:tab w:val="right" w:pos="8640"/>
              </w:tabs>
              <w:rPr>
                <w:rFonts w:asciiTheme="majorBidi" w:hAnsiTheme="majorBidi" w:cstheme="majorBidi"/>
                <w:rtl/>
              </w:rPr>
            </w:pPr>
          </w:p>
        </w:tc>
        <w:tc>
          <w:tcPr>
            <w:tcW w:w="3190" w:type="dxa"/>
          </w:tcPr>
          <w:p w14:paraId="6FC72A63"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323CD4F5" w14:textId="77777777" w:rsidTr="006C06C5">
        <w:trPr>
          <w:jc w:val="center"/>
        </w:trPr>
        <w:tc>
          <w:tcPr>
            <w:tcW w:w="1215" w:type="dxa"/>
            <w:vMerge/>
            <w:vAlign w:val="center"/>
          </w:tcPr>
          <w:p w14:paraId="3511AC83"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0213F70F" w14:textId="77777777" w:rsidR="00393C91" w:rsidRPr="004E1AFA" w:rsidRDefault="00393C91" w:rsidP="006C06C5">
            <w:pPr>
              <w:rPr>
                <w:rFonts w:asciiTheme="majorBidi" w:hAnsiTheme="majorBidi" w:cstheme="majorBidi"/>
              </w:rPr>
            </w:pPr>
            <w:r w:rsidRPr="004E1AFA">
              <w:rPr>
                <w:rFonts w:asciiTheme="majorBidi" w:hAnsiTheme="majorBidi" w:cstheme="majorBidi"/>
              </w:rPr>
              <w:t>2.b.2</w:t>
            </w:r>
          </w:p>
        </w:tc>
        <w:tc>
          <w:tcPr>
            <w:tcW w:w="2091" w:type="dxa"/>
          </w:tcPr>
          <w:p w14:paraId="52F9A947"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4EDFF6CA" w14:textId="77777777" w:rsidR="00393C91" w:rsidRPr="004E1AFA" w:rsidRDefault="00393C91" w:rsidP="001D6395">
            <w:pPr>
              <w:numPr>
                <w:ilvl w:val="0"/>
                <w:numId w:val="12"/>
              </w:numPr>
              <w:tabs>
                <w:tab w:val="center" w:pos="4320"/>
                <w:tab w:val="right" w:pos="8640"/>
              </w:tabs>
              <w:rPr>
                <w:rFonts w:asciiTheme="majorBidi" w:hAnsiTheme="majorBidi" w:cstheme="majorBidi"/>
                <w:rtl/>
                <w:lang w:bidi="ar-EG"/>
              </w:rPr>
            </w:pPr>
          </w:p>
        </w:tc>
        <w:tc>
          <w:tcPr>
            <w:tcW w:w="3190" w:type="dxa"/>
          </w:tcPr>
          <w:p w14:paraId="010B86BE"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30E42A06" w14:textId="77777777" w:rsidTr="006C06C5">
        <w:trPr>
          <w:jc w:val="center"/>
        </w:trPr>
        <w:tc>
          <w:tcPr>
            <w:tcW w:w="1215" w:type="dxa"/>
            <w:vMerge/>
            <w:vAlign w:val="center"/>
          </w:tcPr>
          <w:p w14:paraId="62C27BBE"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A120AF7" w14:textId="77777777" w:rsidR="00393C91" w:rsidRPr="004E1AFA" w:rsidRDefault="00393C91" w:rsidP="006C06C5">
            <w:pPr>
              <w:rPr>
                <w:rFonts w:asciiTheme="majorBidi" w:hAnsiTheme="majorBidi" w:cstheme="majorBidi"/>
              </w:rPr>
            </w:pPr>
            <w:r w:rsidRPr="004E1AFA">
              <w:rPr>
                <w:rFonts w:asciiTheme="majorBidi" w:hAnsiTheme="majorBidi" w:cstheme="majorBidi"/>
              </w:rPr>
              <w:t>2.b.3</w:t>
            </w:r>
          </w:p>
        </w:tc>
        <w:tc>
          <w:tcPr>
            <w:tcW w:w="2091" w:type="dxa"/>
          </w:tcPr>
          <w:p w14:paraId="013B8D49"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64A7DE0B"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16FE3281"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78365198" w14:textId="77777777" w:rsidTr="006C06C5">
        <w:trPr>
          <w:jc w:val="center"/>
        </w:trPr>
        <w:tc>
          <w:tcPr>
            <w:tcW w:w="1215" w:type="dxa"/>
            <w:vMerge/>
            <w:vAlign w:val="center"/>
          </w:tcPr>
          <w:p w14:paraId="3C2CF3A2"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238B6452" w14:textId="77777777" w:rsidR="00393C91" w:rsidRPr="004E1AFA" w:rsidRDefault="00393C91" w:rsidP="006C06C5">
            <w:pPr>
              <w:rPr>
                <w:rFonts w:asciiTheme="majorBidi" w:hAnsiTheme="majorBidi" w:cstheme="majorBidi"/>
              </w:rPr>
            </w:pPr>
            <w:r w:rsidRPr="004E1AFA">
              <w:rPr>
                <w:rFonts w:asciiTheme="majorBidi" w:hAnsiTheme="majorBidi" w:cstheme="majorBidi"/>
              </w:rPr>
              <w:t>2.b.5</w:t>
            </w:r>
          </w:p>
        </w:tc>
        <w:tc>
          <w:tcPr>
            <w:tcW w:w="2091" w:type="dxa"/>
          </w:tcPr>
          <w:p w14:paraId="359468CB"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198506C5"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1F6170EF"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7EF00786" w14:textId="77777777" w:rsidTr="006C06C5">
        <w:trPr>
          <w:jc w:val="center"/>
        </w:trPr>
        <w:tc>
          <w:tcPr>
            <w:tcW w:w="1215" w:type="dxa"/>
            <w:vMerge/>
            <w:vAlign w:val="center"/>
          </w:tcPr>
          <w:p w14:paraId="56E52D14"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30FF31A8" w14:textId="77777777" w:rsidR="00393C91" w:rsidRPr="004E1AFA" w:rsidRDefault="00393C91" w:rsidP="006C06C5">
            <w:pPr>
              <w:rPr>
                <w:rFonts w:asciiTheme="majorBidi" w:hAnsiTheme="majorBidi" w:cstheme="majorBidi"/>
                <w:rtl/>
                <w:lang w:bidi="ar-EG"/>
              </w:rPr>
            </w:pPr>
            <w:r w:rsidRPr="004E1AFA">
              <w:rPr>
                <w:rFonts w:asciiTheme="majorBidi" w:hAnsiTheme="majorBidi" w:cstheme="majorBidi"/>
              </w:rPr>
              <w:t>2.b.6</w:t>
            </w:r>
          </w:p>
        </w:tc>
        <w:tc>
          <w:tcPr>
            <w:tcW w:w="2091" w:type="dxa"/>
          </w:tcPr>
          <w:p w14:paraId="4920C842"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09AF57BC"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26C56CEA"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303F36A8" w14:textId="77777777" w:rsidTr="006C06C5">
        <w:trPr>
          <w:jc w:val="center"/>
        </w:trPr>
        <w:tc>
          <w:tcPr>
            <w:tcW w:w="1215" w:type="dxa"/>
            <w:vMerge/>
            <w:vAlign w:val="center"/>
          </w:tcPr>
          <w:p w14:paraId="595D9A90"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76FF5BF4" w14:textId="77777777" w:rsidR="00393C91" w:rsidRPr="004E1AFA" w:rsidRDefault="00393C91" w:rsidP="006C06C5">
            <w:pPr>
              <w:rPr>
                <w:rFonts w:asciiTheme="majorBidi" w:hAnsiTheme="majorBidi" w:cstheme="majorBidi"/>
              </w:rPr>
            </w:pPr>
            <w:r w:rsidRPr="004E1AFA">
              <w:rPr>
                <w:rFonts w:asciiTheme="majorBidi" w:hAnsiTheme="majorBidi" w:cstheme="majorBidi"/>
              </w:rPr>
              <w:t>2.b.7</w:t>
            </w:r>
          </w:p>
        </w:tc>
        <w:tc>
          <w:tcPr>
            <w:tcW w:w="2091" w:type="dxa"/>
          </w:tcPr>
          <w:p w14:paraId="3D779115"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2F05ACC5"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07C1C8C1"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05D9E6DF" w14:textId="77777777" w:rsidTr="006C06C5">
        <w:trPr>
          <w:jc w:val="center"/>
        </w:trPr>
        <w:tc>
          <w:tcPr>
            <w:tcW w:w="1215" w:type="dxa"/>
            <w:vMerge/>
            <w:vAlign w:val="center"/>
          </w:tcPr>
          <w:p w14:paraId="04209AC2"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71DDC224" w14:textId="77777777" w:rsidR="00393C91" w:rsidRPr="004E1AFA" w:rsidRDefault="00393C91" w:rsidP="006C06C5">
            <w:pPr>
              <w:rPr>
                <w:rFonts w:asciiTheme="majorBidi" w:hAnsiTheme="majorBidi" w:cstheme="majorBidi"/>
              </w:rPr>
            </w:pPr>
            <w:r w:rsidRPr="004E1AFA">
              <w:rPr>
                <w:rFonts w:asciiTheme="majorBidi" w:hAnsiTheme="majorBidi" w:cstheme="majorBidi"/>
              </w:rPr>
              <w:t>2.b.8</w:t>
            </w:r>
          </w:p>
        </w:tc>
        <w:tc>
          <w:tcPr>
            <w:tcW w:w="2091" w:type="dxa"/>
          </w:tcPr>
          <w:p w14:paraId="636DCBB9"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062D60BC"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15E4CEB0"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2F116E59" w14:textId="77777777" w:rsidTr="006C06C5">
        <w:trPr>
          <w:jc w:val="center"/>
        </w:trPr>
        <w:tc>
          <w:tcPr>
            <w:tcW w:w="1215" w:type="dxa"/>
            <w:vMerge/>
            <w:vAlign w:val="center"/>
          </w:tcPr>
          <w:p w14:paraId="137A9D94"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61FC02D1" w14:textId="77777777" w:rsidR="00393C91" w:rsidRPr="004E1AFA" w:rsidRDefault="00393C91" w:rsidP="006C06C5">
            <w:pPr>
              <w:rPr>
                <w:rFonts w:asciiTheme="majorBidi" w:hAnsiTheme="majorBidi" w:cstheme="majorBidi"/>
                <w:rtl/>
                <w:lang w:bidi="ar-EG"/>
              </w:rPr>
            </w:pPr>
            <w:r w:rsidRPr="004E1AFA">
              <w:rPr>
                <w:rFonts w:asciiTheme="majorBidi" w:hAnsiTheme="majorBidi" w:cstheme="majorBidi"/>
              </w:rPr>
              <w:t>2.b.9</w:t>
            </w:r>
          </w:p>
        </w:tc>
        <w:tc>
          <w:tcPr>
            <w:tcW w:w="2091" w:type="dxa"/>
          </w:tcPr>
          <w:p w14:paraId="1C04F3C7"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0508E9B2"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41FA0152"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4CE94248" w14:textId="77777777" w:rsidTr="006C06C5">
        <w:trPr>
          <w:jc w:val="center"/>
        </w:trPr>
        <w:tc>
          <w:tcPr>
            <w:tcW w:w="1215" w:type="dxa"/>
            <w:vAlign w:val="center"/>
          </w:tcPr>
          <w:p w14:paraId="4AC311B7"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388B7AF7" w14:textId="77777777" w:rsidR="00393C91" w:rsidRPr="004E1AFA" w:rsidRDefault="00393C91" w:rsidP="006C06C5">
            <w:pPr>
              <w:rPr>
                <w:rFonts w:asciiTheme="majorBidi" w:hAnsiTheme="majorBidi" w:cstheme="majorBidi"/>
                <w:lang w:bidi="ar-EG"/>
              </w:rPr>
            </w:pPr>
            <w:r w:rsidRPr="004E1AFA">
              <w:rPr>
                <w:rFonts w:asciiTheme="majorBidi" w:hAnsiTheme="majorBidi" w:cstheme="majorBidi"/>
              </w:rPr>
              <w:t>2.b.10</w:t>
            </w:r>
          </w:p>
        </w:tc>
        <w:tc>
          <w:tcPr>
            <w:tcW w:w="2091" w:type="dxa"/>
          </w:tcPr>
          <w:p w14:paraId="59F91545"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43B1D31B" w14:textId="77777777" w:rsidR="00393C91" w:rsidRPr="004E1AFA" w:rsidRDefault="00393C91" w:rsidP="001D6395">
            <w:pPr>
              <w:numPr>
                <w:ilvl w:val="0"/>
                <w:numId w:val="12"/>
              </w:numPr>
              <w:tabs>
                <w:tab w:val="center" w:pos="4320"/>
                <w:tab w:val="right" w:pos="8640"/>
              </w:tabs>
              <w:rPr>
                <w:rFonts w:asciiTheme="majorBidi" w:hAnsiTheme="majorBidi" w:cstheme="majorBidi"/>
                <w:rtl/>
              </w:rPr>
            </w:pPr>
          </w:p>
        </w:tc>
        <w:tc>
          <w:tcPr>
            <w:tcW w:w="3190" w:type="dxa"/>
          </w:tcPr>
          <w:p w14:paraId="17FC80E3" w14:textId="77777777" w:rsidR="00393C91" w:rsidRPr="004E1AFA" w:rsidRDefault="00393C91" w:rsidP="006C06C5">
            <w:pPr>
              <w:tabs>
                <w:tab w:val="center" w:pos="4320"/>
                <w:tab w:val="right" w:pos="8640"/>
              </w:tabs>
              <w:rPr>
                <w:rFonts w:asciiTheme="majorBidi" w:hAnsiTheme="majorBidi" w:cstheme="majorBidi"/>
                <w:rtl/>
              </w:rPr>
            </w:pPr>
          </w:p>
        </w:tc>
      </w:tr>
      <w:tr w:rsidR="00393C91" w:rsidRPr="004E1AFA" w14:paraId="2171E419" w14:textId="77777777" w:rsidTr="006C06C5">
        <w:trPr>
          <w:jc w:val="center"/>
        </w:trPr>
        <w:tc>
          <w:tcPr>
            <w:tcW w:w="1215" w:type="dxa"/>
            <w:vMerge w:val="restart"/>
            <w:vAlign w:val="center"/>
          </w:tcPr>
          <w:p w14:paraId="2BA09861" w14:textId="77777777" w:rsidR="00393C91" w:rsidRPr="004E1AFA" w:rsidRDefault="00393C91" w:rsidP="006C06C5">
            <w:pPr>
              <w:tabs>
                <w:tab w:val="center" w:pos="4320"/>
                <w:tab w:val="right" w:pos="8640"/>
              </w:tabs>
              <w:jc w:val="center"/>
              <w:rPr>
                <w:rFonts w:asciiTheme="majorBidi" w:hAnsiTheme="majorBidi" w:cstheme="majorBidi"/>
                <w:b/>
                <w:bCs/>
                <w:rtl/>
              </w:rPr>
            </w:pPr>
            <w:r w:rsidRPr="004E1AFA">
              <w:rPr>
                <w:rFonts w:asciiTheme="majorBidi" w:hAnsiTheme="majorBidi" w:cstheme="majorBidi"/>
                <w:b/>
                <w:bCs/>
                <w:rtl/>
              </w:rPr>
              <w:t xml:space="preserve">المهارات المهنية </w:t>
            </w:r>
          </w:p>
        </w:tc>
        <w:tc>
          <w:tcPr>
            <w:tcW w:w="1058" w:type="dxa"/>
          </w:tcPr>
          <w:p w14:paraId="4B027B02" w14:textId="77777777" w:rsidR="00393C91" w:rsidRPr="004E1AFA" w:rsidRDefault="00393C91" w:rsidP="006C06C5">
            <w:pPr>
              <w:tabs>
                <w:tab w:val="center" w:pos="4320"/>
                <w:tab w:val="right" w:pos="8640"/>
              </w:tabs>
              <w:rPr>
                <w:rFonts w:asciiTheme="majorBidi" w:hAnsiTheme="majorBidi" w:cstheme="majorBidi"/>
              </w:rPr>
            </w:pPr>
            <w:r w:rsidRPr="004E1AFA">
              <w:rPr>
                <w:rFonts w:asciiTheme="majorBidi" w:hAnsiTheme="majorBidi" w:cstheme="majorBidi"/>
              </w:rPr>
              <w:t>2.c.1</w:t>
            </w:r>
          </w:p>
        </w:tc>
        <w:tc>
          <w:tcPr>
            <w:tcW w:w="2091" w:type="dxa"/>
          </w:tcPr>
          <w:p w14:paraId="3935D74A"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61910A5F"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1447CC36"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6FF01369" w14:textId="77777777" w:rsidTr="006C06C5">
        <w:trPr>
          <w:jc w:val="center"/>
        </w:trPr>
        <w:tc>
          <w:tcPr>
            <w:tcW w:w="1215" w:type="dxa"/>
            <w:vMerge/>
            <w:vAlign w:val="center"/>
          </w:tcPr>
          <w:p w14:paraId="29485A91"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7C72B17" w14:textId="77777777" w:rsidR="00393C91" w:rsidRPr="004E1AFA" w:rsidRDefault="00393C91" w:rsidP="006C06C5">
            <w:pPr>
              <w:rPr>
                <w:rFonts w:asciiTheme="majorBidi" w:hAnsiTheme="majorBidi" w:cstheme="majorBidi"/>
              </w:rPr>
            </w:pPr>
            <w:r w:rsidRPr="004E1AFA">
              <w:rPr>
                <w:rFonts w:asciiTheme="majorBidi" w:hAnsiTheme="majorBidi" w:cstheme="majorBidi"/>
              </w:rPr>
              <w:t>2.c.2</w:t>
            </w:r>
          </w:p>
        </w:tc>
        <w:tc>
          <w:tcPr>
            <w:tcW w:w="2091" w:type="dxa"/>
          </w:tcPr>
          <w:p w14:paraId="0ECCF6F6"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682AFA88"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53DA11F7"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37B7BB1A" w14:textId="77777777" w:rsidTr="006C06C5">
        <w:trPr>
          <w:jc w:val="center"/>
        </w:trPr>
        <w:tc>
          <w:tcPr>
            <w:tcW w:w="1215" w:type="dxa"/>
            <w:vMerge/>
            <w:vAlign w:val="center"/>
          </w:tcPr>
          <w:p w14:paraId="68258573"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027D729C" w14:textId="77777777" w:rsidR="00393C91" w:rsidRPr="004E1AFA" w:rsidRDefault="00393C91" w:rsidP="006C06C5">
            <w:pPr>
              <w:rPr>
                <w:rFonts w:asciiTheme="majorBidi" w:hAnsiTheme="majorBidi" w:cstheme="majorBidi"/>
              </w:rPr>
            </w:pPr>
            <w:r w:rsidRPr="004E1AFA">
              <w:rPr>
                <w:rFonts w:asciiTheme="majorBidi" w:hAnsiTheme="majorBidi" w:cstheme="majorBidi"/>
              </w:rPr>
              <w:t>2.c.3</w:t>
            </w:r>
          </w:p>
        </w:tc>
        <w:tc>
          <w:tcPr>
            <w:tcW w:w="2091" w:type="dxa"/>
          </w:tcPr>
          <w:p w14:paraId="21A27861"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70F0F36F"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66B7E421"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49431C2C" w14:textId="77777777" w:rsidTr="006C06C5">
        <w:trPr>
          <w:jc w:val="center"/>
        </w:trPr>
        <w:tc>
          <w:tcPr>
            <w:tcW w:w="1215" w:type="dxa"/>
            <w:vMerge/>
            <w:vAlign w:val="center"/>
          </w:tcPr>
          <w:p w14:paraId="1E91AA9D"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54B1E87" w14:textId="77777777" w:rsidR="00393C91" w:rsidRPr="004E1AFA" w:rsidRDefault="00393C91" w:rsidP="006C06C5">
            <w:pPr>
              <w:rPr>
                <w:rFonts w:asciiTheme="majorBidi" w:hAnsiTheme="majorBidi" w:cstheme="majorBidi"/>
              </w:rPr>
            </w:pPr>
            <w:r w:rsidRPr="004E1AFA">
              <w:rPr>
                <w:rFonts w:asciiTheme="majorBidi" w:hAnsiTheme="majorBidi" w:cstheme="majorBidi"/>
              </w:rPr>
              <w:t>2.c.4</w:t>
            </w:r>
          </w:p>
        </w:tc>
        <w:tc>
          <w:tcPr>
            <w:tcW w:w="2091" w:type="dxa"/>
          </w:tcPr>
          <w:p w14:paraId="3DDF048C"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2FBE5117"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3339BE37"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1DED0E5C" w14:textId="77777777" w:rsidTr="006C06C5">
        <w:trPr>
          <w:jc w:val="center"/>
        </w:trPr>
        <w:tc>
          <w:tcPr>
            <w:tcW w:w="1215" w:type="dxa"/>
            <w:vAlign w:val="center"/>
          </w:tcPr>
          <w:p w14:paraId="2E9C95CF"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482BE729" w14:textId="77777777" w:rsidR="00393C91" w:rsidRPr="004E1AFA" w:rsidRDefault="00393C91" w:rsidP="006C06C5">
            <w:pPr>
              <w:rPr>
                <w:rFonts w:asciiTheme="majorBidi" w:hAnsiTheme="majorBidi" w:cstheme="majorBidi"/>
              </w:rPr>
            </w:pPr>
            <w:r w:rsidRPr="004E1AFA">
              <w:rPr>
                <w:rFonts w:asciiTheme="majorBidi" w:hAnsiTheme="majorBidi" w:cstheme="majorBidi"/>
              </w:rPr>
              <w:t>2.c.5</w:t>
            </w:r>
          </w:p>
        </w:tc>
        <w:tc>
          <w:tcPr>
            <w:tcW w:w="2091" w:type="dxa"/>
          </w:tcPr>
          <w:p w14:paraId="574FFC3D"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328CA307"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5857087A"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10115EE7" w14:textId="77777777" w:rsidTr="006C06C5">
        <w:trPr>
          <w:jc w:val="center"/>
        </w:trPr>
        <w:tc>
          <w:tcPr>
            <w:tcW w:w="1215" w:type="dxa"/>
            <w:vAlign w:val="center"/>
          </w:tcPr>
          <w:p w14:paraId="2A4C9153"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566FF5F1" w14:textId="77777777" w:rsidR="00393C91" w:rsidRPr="004E1AFA" w:rsidRDefault="00393C91" w:rsidP="006C06C5">
            <w:pPr>
              <w:rPr>
                <w:rFonts w:asciiTheme="majorBidi" w:hAnsiTheme="majorBidi" w:cstheme="majorBidi"/>
              </w:rPr>
            </w:pPr>
            <w:r w:rsidRPr="004E1AFA">
              <w:rPr>
                <w:rFonts w:asciiTheme="majorBidi" w:hAnsiTheme="majorBidi" w:cstheme="majorBidi"/>
              </w:rPr>
              <w:t>2.c.6</w:t>
            </w:r>
          </w:p>
        </w:tc>
        <w:tc>
          <w:tcPr>
            <w:tcW w:w="2091" w:type="dxa"/>
          </w:tcPr>
          <w:p w14:paraId="203B01C2"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12BF35D6"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4C811BB9"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2C03D4EF" w14:textId="77777777" w:rsidTr="006C06C5">
        <w:trPr>
          <w:jc w:val="center"/>
        </w:trPr>
        <w:tc>
          <w:tcPr>
            <w:tcW w:w="1215" w:type="dxa"/>
            <w:vAlign w:val="center"/>
          </w:tcPr>
          <w:p w14:paraId="05727D78" w14:textId="77777777" w:rsidR="00393C91" w:rsidRPr="004E1AFA" w:rsidRDefault="00393C91" w:rsidP="006C06C5">
            <w:pPr>
              <w:tabs>
                <w:tab w:val="center" w:pos="4320"/>
                <w:tab w:val="right" w:pos="8640"/>
              </w:tabs>
              <w:jc w:val="center"/>
              <w:rPr>
                <w:rFonts w:asciiTheme="majorBidi" w:hAnsiTheme="majorBidi" w:cstheme="majorBidi"/>
                <w:b/>
                <w:bCs/>
                <w:rtl/>
              </w:rPr>
            </w:pPr>
          </w:p>
        </w:tc>
        <w:tc>
          <w:tcPr>
            <w:tcW w:w="1058" w:type="dxa"/>
          </w:tcPr>
          <w:p w14:paraId="144404E4" w14:textId="77777777" w:rsidR="00393C91" w:rsidRPr="004E1AFA" w:rsidRDefault="00393C91" w:rsidP="006C06C5">
            <w:pPr>
              <w:rPr>
                <w:rFonts w:asciiTheme="majorBidi" w:hAnsiTheme="majorBidi" w:cstheme="majorBidi"/>
              </w:rPr>
            </w:pPr>
            <w:r w:rsidRPr="004E1AFA">
              <w:rPr>
                <w:rFonts w:asciiTheme="majorBidi" w:hAnsiTheme="majorBidi" w:cstheme="majorBidi"/>
              </w:rPr>
              <w:t>2.c.7</w:t>
            </w:r>
          </w:p>
        </w:tc>
        <w:tc>
          <w:tcPr>
            <w:tcW w:w="2091" w:type="dxa"/>
          </w:tcPr>
          <w:p w14:paraId="107C5D52"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0E14D900"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50D5900B"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44C13EA6" w14:textId="77777777" w:rsidTr="006C06C5">
        <w:trPr>
          <w:jc w:val="center"/>
        </w:trPr>
        <w:tc>
          <w:tcPr>
            <w:tcW w:w="1215" w:type="dxa"/>
            <w:vAlign w:val="center"/>
          </w:tcPr>
          <w:p w14:paraId="2A0C8D9F"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3EA1DA76" w14:textId="77777777" w:rsidR="00393C91" w:rsidRPr="004E1AFA" w:rsidRDefault="00393C91" w:rsidP="006C06C5">
            <w:pPr>
              <w:rPr>
                <w:rFonts w:asciiTheme="majorBidi" w:hAnsiTheme="majorBidi" w:cstheme="majorBidi"/>
              </w:rPr>
            </w:pPr>
            <w:r w:rsidRPr="004E1AFA">
              <w:rPr>
                <w:rFonts w:asciiTheme="majorBidi" w:hAnsiTheme="majorBidi" w:cstheme="majorBidi"/>
              </w:rPr>
              <w:t>2.c.8</w:t>
            </w:r>
          </w:p>
        </w:tc>
        <w:tc>
          <w:tcPr>
            <w:tcW w:w="2091" w:type="dxa"/>
          </w:tcPr>
          <w:p w14:paraId="6246C891"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50894B80"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3E224BC3"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4A6D8EC9" w14:textId="77777777" w:rsidTr="006C06C5">
        <w:trPr>
          <w:jc w:val="center"/>
        </w:trPr>
        <w:tc>
          <w:tcPr>
            <w:tcW w:w="1215" w:type="dxa"/>
            <w:vAlign w:val="center"/>
          </w:tcPr>
          <w:p w14:paraId="448D32BB"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77E01442" w14:textId="77777777" w:rsidR="00393C91" w:rsidRPr="004E1AFA" w:rsidRDefault="00393C91" w:rsidP="006C06C5">
            <w:pPr>
              <w:rPr>
                <w:rFonts w:asciiTheme="majorBidi" w:hAnsiTheme="majorBidi" w:cstheme="majorBidi"/>
              </w:rPr>
            </w:pPr>
            <w:r w:rsidRPr="004E1AFA">
              <w:rPr>
                <w:rFonts w:asciiTheme="majorBidi" w:hAnsiTheme="majorBidi" w:cstheme="majorBidi"/>
              </w:rPr>
              <w:t>2.c.9</w:t>
            </w:r>
          </w:p>
        </w:tc>
        <w:tc>
          <w:tcPr>
            <w:tcW w:w="2091" w:type="dxa"/>
          </w:tcPr>
          <w:p w14:paraId="6A76307E"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532F502D"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5923B898"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393C91" w:rsidRPr="004E1AFA" w14:paraId="292CB782" w14:textId="77777777" w:rsidTr="006C06C5">
        <w:trPr>
          <w:jc w:val="center"/>
        </w:trPr>
        <w:tc>
          <w:tcPr>
            <w:tcW w:w="1215" w:type="dxa"/>
            <w:vAlign w:val="center"/>
          </w:tcPr>
          <w:p w14:paraId="680BA09D" w14:textId="77777777" w:rsidR="00393C91" w:rsidRPr="004E1AFA" w:rsidRDefault="00393C91" w:rsidP="006C06C5">
            <w:pPr>
              <w:tabs>
                <w:tab w:val="center" w:pos="4320"/>
                <w:tab w:val="right" w:pos="8640"/>
              </w:tabs>
              <w:jc w:val="center"/>
              <w:rPr>
                <w:rFonts w:asciiTheme="majorBidi" w:hAnsiTheme="majorBidi" w:cstheme="majorBidi"/>
                <w:b/>
                <w:bCs/>
                <w:rtl/>
                <w:lang w:bidi="ar-EG"/>
              </w:rPr>
            </w:pPr>
          </w:p>
        </w:tc>
        <w:tc>
          <w:tcPr>
            <w:tcW w:w="1058" w:type="dxa"/>
          </w:tcPr>
          <w:p w14:paraId="211DA0F2" w14:textId="77777777" w:rsidR="00393C91" w:rsidRPr="004E1AFA" w:rsidRDefault="00393C91" w:rsidP="006C06C5">
            <w:pPr>
              <w:rPr>
                <w:rFonts w:asciiTheme="majorBidi" w:hAnsiTheme="majorBidi" w:cstheme="majorBidi"/>
              </w:rPr>
            </w:pPr>
            <w:r w:rsidRPr="004E1AFA">
              <w:rPr>
                <w:rFonts w:asciiTheme="majorBidi" w:hAnsiTheme="majorBidi" w:cstheme="majorBidi"/>
              </w:rPr>
              <w:t>2.c.10</w:t>
            </w:r>
          </w:p>
        </w:tc>
        <w:tc>
          <w:tcPr>
            <w:tcW w:w="2091" w:type="dxa"/>
          </w:tcPr>
          <w:p w14:paraId="08B42BB3" w14:textId="77777777" w:rsidR="00393C91" w:rsidRPr="004E1AFA" w:rsidRDefault="00393C91" w:rsidP="006C06C5">
            <w:pPr>
              <w:tabs>
                <w:tab w:val="center" w:pos="4320"/>
                <w:tab w:val="right" w:pos="8640"/>
              </w:tabs>
              <w:rPr>
                <w:rFonts w:asciiTheme="majorBidi" w:hAnsiTheme="majorBidi" w:cstheme="majorBidi"/>
                <w:rtl/>
              </w:rPr>
            </w:pPr>
          </w:p>
        </w:tc>
        <w:tc>
          <w:tcPr>
            <w:tcW w:w="2106" w:type="dxa"/>
          </w:tcPr>
          <w:p w14:paraId="02FD25F5" w14:textId="77777777" w:rsidR="00393C91" w:rsidRPr="004E1AFA" w:rsidRDefault="00393C91" w:rsidP="001D6395">
            <w:pPr>
              <w:pStyle w:val="ListParagraph"/>
              <w:numPr>
                <w:ilvl w:val="0"/>
                <w:numId w:val="16"/>
              </w:numPr>
              <w:tabs>
                <w:tab w:val="center" w:pos="4320"/>
                <w:tab w:val="right" w:pos="8640"/>
              </w:tabs>
              <w:rPr>
                <w:rFonts w:asciiTheme="majorBidi" w:hAnsiTheme="majorBidi" w:cstheme="majorBidi"/>
                <w:rtl/>
              </w:rPr>
            </w:pPr>
          </w:p>
        </w:tc>
        <w:tc>
          <w:tcPr>
            <w:tcW w:w="3190" w:type="dxa"/>
          </w:tcPr>
          <w:p w14:paraId="44A5D6C2" w14:textId="77777777" w:rsidR="00393C91" w:rsidRPr="004E1AFA" w:rsidRDefault="00393C91" w:rsidP="001D6395">
            <w:pPr>
              <w:pStyle w:val="ListParagraph"/>
              <w:numPr>
                <w:ilvl w:val="0"/>
                <w:numId w:val="15"/>
              </w:numPr>
              <w:tabs>
                <w:tab w:val="center" w:pos="4320"/>
                <w:tab w:val="right" w:pos="8640"/>
              </w:tabs>
              <w:rPr>
                <w:rFonts w:asciiTheme="majorBidi" w:hAnsiTheme="majorBidi" w:cstheme="majorBidi"/>
                <w:rtl/>
              </w:rPr>
            </w:pPr>
          </w:p>
        </w:tc>
      </w:tr>
      <w:tr w:rsidR="008A69BA" w:rsidRPr="004E1AFA" w14:paraId="748CD19D" w14:textId="77777777" w:rsidTr="006C06C5">
        <w:trPr>
          <w:jc w:val="center"/>
        </w:trPr>
        <w:tc>
          <w:tcPr>
            <w:tcW w:w="1215" w:type="dxa"/>
            <w:vAlign w:val="center"/>
          </w:tcPr>
          <w:p w14:paraId="3388B757" w14:textId="77777777" w:rsidR="008A69BA" w:rsidRPr="004E1AFA" w:rsidRDefault="008A69BA" w:rsidP="008A69BA">
            <w:pPr>
              <w:tabs>
                <w:tab w:val="center" w:pos="4320"/>
                <w:tab w:val="right" w:pos="8640"/>
              </w:tabs>
              <w:jc w:val="center"/>
              <w:rPr>
                <w:rFonts w:asciiTheme="majorBidi" w:hAnsiTheme="majorBidi" w:cstheme="majorBidi"/>
                <w:b/>
                <w:bCs/>
                <w:rtl/>
                <w:lang w:bidi="ar-EG"/>
              </w:rPr>
            </w:pPr>
            <w:r w:rsidRPr="004E1AFA">
              <w:rPr>
                <w:rFonts w:asciiTheme="majorBidi" w:hAnsiTheme="majorBidi" w:cstheme="majorBidi"/>
                <w:b/>
                <w:bCs/>
                <w:rtl/>
              </w:rPr>
              <w:t>المهارات العامة</w:t>
            </w:r>
          </w:p>
        </w:tc>
        <w:tc>
          <w:tcPr>
            <w:tcW w:w="1058" w:type="dxa"/>
          </w:tcPr>
          <w:p w14:paraId="1EEE5887" w14:textId="77777777" w:rsidR="008A69BA" w:rsidRPr="004E1AFA" w:rsidRDefault="008A69BA" w:rsidP="008A69BA">
            <w:pPr>
              <w:tabs>
                <w:tab w:val="center" w:pos="4320"/>
                <w:tab w:val="right" w:pos="8640"/>
              </w:tabs>
              <w:rPr>
                <w:rFonts w:asciiTheme="majorBidi" w:hAnsiTheme="majorBidi" w:cstheme="majorBidi"/>
              </w:rPr>
            </w:pPr>
            <w:r w:rsidRPr="004E1AFA">
              <w:rPr>
                <w:rFonts w:asciiTheme="majorBidi" w:hAnsiTheme="majorBidi" w:cstheme="majorBidi"/>
              </w:rPr>
              <w:t>2.d.1</w:t>
            </w:r>
          </w:p>
        </w:tc>
        <w:tc>
          <w:tcPr>
            <w:tcW w:w="2091" w:type="dxa"/>
          </w:tcPr>
          <w:p w14:paraId="38C6F74E" w14:textId="77777777" w:rsidR="008A69BA" w:rsidRPr="004E1AFA" w:rsidRDefault="008A69BA" w:rsidP="008A69BA">
            <w:pPr>
              <w:tabs>
                <w:tab w:val="center" w:pos="4320"/>
                <w:tab w:val="right" w:pos="8640"/>
              </w:tabs>
              <w:rPr>
                <w:rFonts w:asciiTheme="majorBidi" w:hAnsiTheme="majorBidi" w:cstheme="majorBidi"/>
                <w:rtl/>
              </w:rPr>
            </w:pPr>
          </w:p>
        </w:tc>
        <w:tc>
          <w:tcPr>
            <w:tcW w:w="2106" w:type="dxa"/>
          </w:tcPr>
          <w:p w14:paraId="440A3105" w14:textId="77777777" w:rsidR="008A69BA" w:rsidRPr="004E1AFA" w:rsidRDefault="008A69BA" w:rsidP="008A69BA">
            <w:pPr>
              <w:pStyle w:val="ListParagraph"/>
              <w:numPr>
                <w:ilvl w:val="0"/>
                <w:numId w:val="16"/>
              </w:numPr>
              <w:tabs>
                <w:tab w:val="center" w:pos="4320"/>
                <w:tab w:val="right" w:pos="8640"/>
              </w:tabs>
              <w:rPr>
                <w:rFonts w:asciiTheme="majorBidi" w:hAnsiTheme="majorBidi" w:cstheme="majorBidi"/>
                <w:rtl/>
              </w:rPr>
            </w:pPr>
          </w:p>
        </w:tc>
        <w:tc>
          <w:tcPr>
            <w:tcW w:w="3190" w:type="dxa"/>
          </w:tcPr>
          <w:p w14:paraId="560763CF" w14:textId="77777777" w:rsidR="008A69BA" w:rsidRPr="004E1AFA" w:rsidRDefault="008A69BA" w:rsidP="008A69BA">
            <w:pPr>
              <w:pStyle w:val="ListParagraph"/>
              <w:numPr>
                <w:ilvl w:val="0"/>
                <w:numId w:val="15"/>
              </w:numPr>
              <w:tabs>
                <w:tab w:val="center" w:pos="4320"/>
                <w:tab w:val="right" w:pos="8640"/>
              </w:tabs>
              <w:rPr>
                <w:rFonts w:asciiTheme="majorBidi" w:hAnsiTheme="majorBidi" w:cstheme="majorBidi"/>
                <w:rtl/>
              </w:rPr>
            </w:pPr>
          </w:p>
        </w:tc>
      </w:tr>
      <w:tr w:rsidR="008A69BA" w:rsidRPr="004E1AFA" w14:paraId="4F869D7A" w14:textId="77777777" w:rsidTr="00872327">
        <w:trPr>
          <w:jc w:val="center"/>
        </w:trPr>
        <w:tc>
          <w:tcPr>
            <w:tcW w:w="1215" w:type="dxa"/>
          </w:tcPr>
          <w:p w14:paraId="595276EF" w14:textId="77777777" w:rsidR="008A69BA" w:rsidRPr="004E1AFA" w:rsidRDefault="008A69BA" w:rsidP="008A69BA">
            <w:pPr>
              <w:tabs>
                <w:tab w:val="center" w:pos="4320"/>
                <w:tab w:val="right" w:pos="8640"/>
              </w:tabs>
              <w:rPr>
                <w:rFonts w:asciiTheme="majorBidi" w:hAnsiTheme="majorBidi" w:cstheme="majorBidi"/>
                <w:rtl/>
              </w:rPr>
            </w:pPr>
          </w:p>
        </w:tc>
        <w:tc>
          <w:tcPr>
            <w:tcW w:w="1058" w:type="dxa"/>
          </w:tcPr>
          <w:p w14:paraId="4BA99540" w14:textId="77777777" w:rsidR="008A69BA" w:rsidRPr="004E1AFA" w:rsidRDefault="008A69BA" w:rsidP="008A69BA">
            <w:pPr>
              <w:tabs>
                <w:tab w:val="center" w:pos="4320"/>
                <w:tab w:val="right" w:pos="8640"/>
              </w:tabs>
              <w:rPr>
                <w:rFonts w:asciiTheme="majorBidi" w:hAnsiTheme="majorBidi" w:cstheme="majorBidi"/>
              </w:rPr>
            </w:pPr>
            <w:r w:rsidRPr="004E1AFA">
              <w:rPr>
                <w:rFonts w:asciiTheme="majorBidi" w:hAnsiTheme="majorBidi" w:cstheme="majorBidi"/>
              </w:rPr>
              <w:t>2.d.2</w:t>
            </w:r>
          </w:p>
        </w:tc>
        <w:tc>
          <w:tcPr>
            <w:tcW w:w="2091" w:type="dxa"/>
          </w:tcPr>
          <w:p w14:paraId="43CF9DB4" w14:textId="77777777" w:rsidR="008A69BA" w:rsidRPr="004E1AFA" w:rsidRDefault="008A69BA" w:rsidP="008A69BA">
            <w:pPr>
              <w:tabs>
                <w:tab w:val="center" w:pos="4320"/>
                <w:tab w:val="right" w:pos="8640"/>
              </w:tabs>
              <w:rPr>
                <w:rFonts w:asciiTheme="majorBidi" w:hAnsiTheme="majorBidi" w:cstheme="majorBidi"/>
                <w:rtl/>
              </w:rPr>
            </w:pPr>
          </w:p>
        </w:tc>
        <w:tc>
          <w:tcPr>
            <w:tcW w:w="2106" w:type="dxa"/>
          </w:tcPr>
          <w:p w14:paraId="0EE1D9FC" w14:textId="77777777" w:rsidR="008A69BA" w:rsidRPr="004E1AFA" w:rsidRDefault="008A69BA" w:rsidP="008A69BA">
            <w:pPr>
              <w:pStyle w:val="ListParagraph"/>
              <w:numPr>
                <w:ilvl w:val="0"/>
                <w:numId w:val="16"/>
              </w:numPr>
              <w:tabs>
                <w:tab w:val="center" w:pos="4320"/>
                <w:tab w:val="right" w:pos="8640"/>
              </w:tabs>
              <w:rPr>
                <w:rFonts w:asciiTheme="majorBidi" w:hAnsiTheme="majorBidi" w:cstheme="majorBidi"/>
                <w:rtl/>
              </w:rPr>
            </w:pPr>
          </w:p>
        </w:tc>
        <w:tc>
          <w:tcPr>
            <w:tcW w:w="3190" w:type="dxa"/>
          </w:tcPr>
          <w:p w14:paraId="097458FD" w14:textId="77777777" w:rsidR="008A69BA" w:rsidRPr="004E1AFA" w:rsidRDefault="008A69BA" w:rsidP="008A69BA">
            <w:pPr>
              <w:pStyle w:val="ListParagraph"/>
              <w:numPr>
                <w:ilvl w:val="0"/>
                <w:numId w:val="15"/>
              </w:numPr>
              <w:tabs>
                <w:tab w:val="center" w:pos="4320"/>
                <w:tab w:val="right" w:pos="8640"/>
              </w:tabs>
              <w:rPr>
                <w:rFonts w:asciiTheme="majorBidi" w:hAnsiTheme="majorBidi" w:cstheme="majorBidi"/>
                <w:rtl/>
              </w:rPr>
            </w:pPr>
          </w:p>
        </w:tc>
      </w:tr>
      <w:tr w:rsidR="008A69BA" w:rsidRPr="004E1AFA" w14:paraId="39D46FCC" w14:textId="77777777" w:rsidTr="00872327">
        <w:trPr>
          <w:jc w:val="center"/>
        </w:trPr>
        <w:tc>
          <w:tcPr>
            <w:tcW w:w="1215" w:type="dxa"/>
          </w:tcPr>
          <w:p w14:paraId="7A543AAB" w14:textId="77777777" w:rsidR="008A69BA" w:rsidRPr="004E1AFA" w:rsidRDefault="008A69BA" w:rsidP="008A69BA">
            <w:pPr>
              <w:tabs>
                <w:tab w:val="center" w:pos="4320"/>
                <w:tab w:val="right" w:pos="8640"/>
              </w:tabs>
              <w:rPr>
                <w:rFonts w:asciiTheme="majorBidi" w:hAnsiTheme="majorBidi" w:cstheme="majorBidi"/>
                <w:rtl/>
              </w:rPr>
            </w:pPr>
          </w:p>
        </w:tc>
        <w:tc>
          <w:tcPr>
            <w:tcW w:w="1058" w:type="dxa"/>
          </w:tcPr>
          <w:p w14:paraId="0C5B9ACD" w14:textId="77777777" w:rsidR="008A69BA" w:rsidRPr="004E1AFA" w:rsidRDefault="008A69BA" w:rsidP="008A69BA">
            <w:pPr>
              <w:tabs>
                <w:tab w:val="center" w:pos="4320"/>
                <w:tab w:val="right" w:pos="8640"/>
              </w:tabs>
              <w:rPr>
                <w:rFonts w:asciiTheme="majorBidi" w:hAnsiTheme="majorBidi" w:cstheme="majorBidi"/>
              </w:rPr>
            </w:pPr>
            <w:r w:rsidRPr="004E1AFA">
              <w:rPr>
                <w:rFonts w:asciiTheme="majorBidi" w:hAnsiTheme="majorBidi" w:cstheme="majorBidi"/>
              </w:rPr>
              <w:t>2.d.3</w:t>
            </w:r>
          </w:p>
        </w:tc>
        <w:tc>
          <w:tcPr>
            <w:tcW w:w="2091" w:type="dxa"/>
          </w:tcPr>
          <w:p w14:paraId="314E5482" w14:textId="77777777" w:rsidR="008A69BA" w:rsidRPr="004E1AFA" w:rsidRDefault="008A69BA" w:rsidP="008A69BA">
            <w:pPr>
              <w:tabs>
                <w:tab w:val="center" w:pos="4320"/>
                <w:tab w:val="right" w:pos="8640"/>
              </w:tabs>
              <w:rPr>
                <w:rFonts w:asciiTheme="majorBidi" w:hAnsiTheme="majorBidi" w:cstheme="majorBidi"/>
                <w:rtl/>
              </w:rPr>
            </w:pPr>
          </w:p>
        </w:tc>
        <w:tc>
          <w:tcPr>
            <w:tcW w:w="2106" w:type="dxa"/>
          </w:tcPr>
          <w:p w14:paraId="250CD53F" w14:textId="77777777" w:rsidR="008A69BA" w:rsidRPr="004E1AFA" w:rsidRDefault="008A69BA" w:rsidP="008A69BA">
            <w:pPr>
              <w:pStyle w:val="ListParagraph"/>
              <w:numPr>
                <w:ilvl w:val="0"/>
                <w:numId w:val="16"/>
              </w:numPr>
              <w:tabs>
                <w:tab w:val="center" w:pos="4320"/>
                <w:tab w:val="right" w:pos="8640"/>
              </w:tabs>
              <w:rPr>
                <w:rFonts w:asciiTheme="majorBidi" w:hAnsiTheme="majorBidi" w:cstheme="majorBidi"/>
                <w:rtl/>
              </w:rPr>
            </w:pPr>
          </w:p>
        </w:tc>
        <w:tc>
          <w:tcPr>
            <w:tcW w:w="3190" w:type="dxa"/>
          </w:tcPr>
          <w:p w14:paraId="785D9971" w14:textId="77777777" w:rsidR="008A69BA" w:rsidRPr="004E1AFA" w:rsidRDefault="008A69BA" w:rsidP="008A69BA">
            <w:pPr>
              <w:pStyle w:val="ListParagraph"/>
              <w:numPr>
                <w:ilvl w:val="0"/>
                <w:numId w:val="15"/>
              </w:numPr>
              <w:tabs>
                <w:tab w:val="center" w:pos="4320"/>
                <w:tab w:val="right" w:pos="8640"/>
              </w:tabs>
              <w:rPr>
                <w:rFonts w:asciiTheme="majorBidi" w:hAnsiTheme="majorBidi" w:cstheme="majorBidi"/>
                <w:rtl/>
              </w:rPr>
            </w:pPr>
          </w:p>
        </w:tc>
      </w:tr>
      <w:tr w:rsidR="008A69BA" w:rsidRPr="004E1AFA" w14:paraId="3CBFC821" w14:textId="77777777" w:rsidTr="00872327">
        <w:trPr>
          <w:jc w:val="center"/>
        </w:trPr>
        <w:tc>
          <w:tcPr>
            <w:tcW w:w="1215" w:type="dxa"/>
          </w:tcPr>
          <w:p w14:paraId="25D1C6BE" w14:textId="77777777" w:rsidR="008A69BA" w:rsidRPr="004E1AFA" w:rsidRDefault="008A69BA" w:rsidP="008A69BA">
            <w:pPr>
              <w:tabs>
                <w:tab w:val="center" w:pos="4320"/>
                <w:tab w:val="right" w:pos="8640"/>
              </w:tabs>
              <w:rPr>
                <w:rFonts w:asciiTheme="majorBidi" w:hAnsiTheme="majorBidi" w:cstheme="majorBidi"/>
                <w:rtl/>
              </w:rPr>
            </w:pPr>
          </w:p>
        </w:tc>
        <w:tc>
          <w:tcPr>
            <w:tcW w:w="1058" w:type="dxa"/>
          </w:tcPr>
          <w:p w14:paraId="7BC2347F" w14:textId="77777777" w:rsidR="008A69BA" w:rsidRPr="004E1AFA" w:rsidRDefault="008A69BA" w:rsidP="008A69BA">
            <w:pPr>
              <w:tabs>
                <w:tab w:val="center" w:pos="4320"/>
                <w:tab w:val="right" w:pos="8640"/>
              </w:tabs>
              <w:rPr>
                <w:rFonts w:asciiTheme="majorBidi" w:hAnsiTheme="majorBidi" w:cstheme="majorBidi"/>
              </w:rPr>
            </w:pPr>
            <w:r>
              <w:rPr>
                <w:rFonts w:asciiTheme="majorBidi" w:hAnsiTheme="majorBidi" w:cstheme="majorBidi"/>
              </w:rPr>
              <w:t>2.d.4</w:t>
            </w:r>
          </w:p>
        </w:tc>
        <w:tc>
          <w:tcPr>
            <w:tcW w:w="2091" w:type="dxa"/>
          </w:tcPr>
          <w:p w14:paraId="6464E54B" w14:textId="77777777" w:rsidR="008A69BA" w:rsidRPr="004E1AFA" w:rsidRDefault="008A69BA" w:rsidP="008A69BA">
            <w:pPr>
              <w:tabs>
                <w:tab w:val="center" w:pos="4320"/>
                <w:tab w:val="right" w:pos="8640"/>
              </w:tabs>
              <w:rPr>
                <w:rFonts w:asciiTheme="majorBidi" w:hAnsiTheme="majorBidi" w:cstheme="majorBidi"/>
                <w:rtl/>
              </w:rPr>
            </w:pPr>
          </w:p>
        </w:tc>
        <w:tc>
          <w:tcPr>
            <w:tcW w:w="2106" w:type="dxa"/>
          </w:tcPr>
          <w:p w14:paraId="0DBD6383" w14:textId="77777777" w:rsidR="008A69BA" w:rsidRPr="004E1AFA" w:rsidRDefault="008A69BA" w:rsidP="008A69BA">
            <w:pPr>
              <w:pStyle w:val="ListParagraph"/>
              <w:numPr>
                <w:ilvl w:val="0"/>
                <w:numId w:val="16"/>
              </w:numPr>
              <w:tabs>
                <w:tab w:val="center" w:pos="4320"/>
                <w:tab w:val="right" w:pos="8640"/>
              </w:tabs>
              <w:rPr>
                <w:rFonts w:asciiTheme="majorBidi" w:hAnsiTheme="majorBidi" w:cstheme="majorBidi"/>
                <w:rtl/>
              </w:rPr>
            </w:pPr>
          </w:p>
        </w:tc>
        <w:tc>
          <w:tcPr>
            <w:tcW w:w="3190" w:type="dxa"/>
          </w:tcPr>
          <w:p w14:paraId="359F5655" w14:textId="77777777" w:rsidR="008A69BA" w:rsidRPr="004E1AFA" w:rsidRDefault="008A69BA" w:rsidP="008A69BA">
            <w:pPr>
              <w:pStyle w:val="ListParagraph"/>
              <w:numPr>
                <w:ilvl w:val="0"/>
                <w:numId w:val="15"/>
              </w:numPr>
              <w:tabs>
                <w:tab w:val="center" w:pos="4320"/>
                <w:tab w:val="right" w:pos="8640"/>
              </w:tabs>
              <w:rPr>
                <w:rFonts w:asciiTheme="majorBidi" w:hAnsiTheme="majorBidi" w:cstheme="majorBidi"/>
                <w:rtl/>
              </w:rPr>
            </w:pPr>
          </w:p>
        </w:tc>
      </w:tr>
    </w:tbl>
    <w:p w14:paraId="246D7E3F" w14:textId="77777777" w:rsidR="00717C84" w:rsidRPr="00717C84" w:rsidRDefault="00717C84" w:rsidP="00717C84">
      <w:pPr>
        <w:autoSpaceDE w:val="0"/>
        <w:autoSpaceDN w:val="0"/>
        <w:bidi w:val="0"/>
        <w:adjustRightInd w:val="0"/>
        <w:spacing w:line="360" w:lineRule="auto"/>
        <w:jc w:val="center"/>
        <w:rPr>
          <w:rFonts w:eastAsia="Calibri"/>
          <w:b/>
          <w:bCs/>
          <w:color w:val="000000"/>
          <w:sz w:val="26"/>
          <w:szCs w:val="26"/>
        </w:rPr>
      </w:pPr>
      <w:r w:rsidRPr="00717C84">
        <w:rPr>
          <w:rFonts w:eastAsia="Calibri"/>
          <w:b/>
          <w:bCs/>
          <w:sz w:val="26"/>
          <w:szCs w:val="26"/>
        </w:rPr>
        <w:t xml:space="preserve">Course Contents/ILOs Matrix  </w:t>
      </w:r>
    </w:p>
    <w:tbl>
      <w:tblPr>
        <w:tblW w:w="1942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283"/>
        <w:gridCol w:w="284"/>
        <w:gridCol w:w="287"/>
        <w:gridCol w:w="284"/>
        <w:gridCol w:w="283"/>
        <w:gridCol w:w="283"/>
        <w:gridCol w:w="284"/>
        <w:gridCol w:w="283"/>
        <w:gridCol w:w="284"/>
        <w:gridCol w:w="283"/>
        <w:gridCol w:w="284"/>
        <w:gridCol w:w="283"/>
        <w:gridCol w:w="284"/>
        <w:gridCol w:w="283"/>
        <w:gridCol w:w="284"/>
        <w:gridCol w:w="283"/>
        <w:gridCol w:w="284"/>
        <w:gridCol w:w="283"/>
        <w:gridCol w:w="284"/>
        <w:gridCol w:w="711"/>
        <w:gridCol w:w="425"/>
        <w:gridCol w:w="283"/>
        <w:gridCol w:w="426"/>
        <w:gridCol w:w="425"/>
        <w:gridCol w:w="425"/>
        <w:gridCol w:w="567"/>
        <w:gridCol w:w="425"/>
        <w:gridCol w:w="426"/>
        <w:gridCol w:w="425"/>
        <w:gridCol w:w="425"/>
        <w:gridCol w:w="517"/>
        <w:gridCol w:w="108"/>
        <w:gridCol w:w="648"/>
        <w:gridCol w:w="425"/>
        <w:gridCol w:w="285"/>
        <w:gridCol w:w="425"/>
        <w:gridCol w:w="425"/>
        <w:gridCol w:w="425"/>
        <w:gridCol w:w="426"/>
        <w:gridCol w:w="283"/>
        <w:gridCol w:w="425"/>
        <w:gridCol w:w="426"/>
        <w:gridCol w:w="283"/>
        <w:gridCol w:w="425"/>
        <w:gridCol w:w="426"/>
        <w:gridCol w:w="425"/>
        <w:gridCol w:w="425"/>
        <w:gridCol w:w="425"/>
        <w:gridCol w:w="426"/>
      </w:tblGrid>
      <w:tr w:rsidR="00717C84" w:rsidRPr="00717C84" w14:paraId="540ED90D" w14:textId="77777777" w:rsidTr="003D6362">
        <w:trPr>
          <w:trHeight w:hRule="exact" w:val="882"/>
        </w:trPr>
        <w:tc>
          <w:tcPr>
            <w:tcW w:w="1418" w:type="dxa"/>
            <w:vMerge w:val="restart"/>
            <w:tcBorders>
              <w:top w:val="threeDEngrave" w:sz="24" w:space="0" w:color="auto"/>
              <w:left w:val="threeDEngrave" w:sz="24" w:space="0" w:color="auto"/>
              <w:bottom w:val="threeDEngrave" w:sz="18" w:space="0" w:color="auto"/>
              <w:right w:val="threeDEngrave" w:sz="18" w:space="0" w:color="auto"/>
              <w:tr2bl w:val="dashDotStroked" w:sz="24" w:space="0" w:color="auto"/>
            </w:tcBorders>
          </w:tcPr>
          <w:p w14:paraId="1790EBB7" w14:textId="77777777" w:rsidR="00717C84" w:rsidRPr="00717C84" w:rsidRDefault="00717C84" w:rsidP="00717C84">
            <w:pPr>
              <w:autoSpaceDE w:val="0"/>
              <w:autoSpaceDN w:val="0"/>
              <w:bidi w:val="0"/>
              <w:adjustRightInd w:val="0"/>
              <w:spacing w:line="276" w:lineRule="auto"/>
              <w:ind w:left="921" w:right="231" w:hanging="960"/>
              <w:rPr>
                <w:rFonts w:eastAsia="Calibri"/>
                <w:b/>
                <w:bCs/>
                <w:sz w:val="26"/>
                <w:szCs w:val="26"/>
              </w:rPr>
            </w:pPr>
            <w:r w:rsidRPr="00717C84">
              <w:rPr>
                <w:rFonts w:eastAsia="Calibri"/>
                <w:b/>
                <w:bCs/>
                <w:sz w:val="26"/>
                <w:szCs w:val="26"/>
              </w:rPr>
              <w:t xml:space="preserve">  ILOs                                                                              </w:t>
            </w:r>
          </w:p>
          <w:p w14:paraId="2DAF8121" w14:textId="77777777" w:rsidR="00717C84" w:rsidRPr="00717C84" w:rsidRDefault="00717C84" w:rsidP="00717C84">
            <w:pPr>
              <w:autoSpaceDE w:val="0"/>
              <w:autoSpaceDN w:val="0"/>
              <w:bidi w:val="0"/>
              <w:adjustRightInd w:val="0"/>
              <w:spacing w:line="276" w:lineRule="auto"/>
              <w:ind w:left="921" w:right="231" w:hanging="960"/>
              <w:rPr>
                <w:rFonts w:eastAsia="Calibri"/>
                <w:b/>
                <w:bCs/>
                <w:sz w:val="26"/>
                <w:szCs w:val="26"/>
              </w:rPr>
            </w:pPr>
          </w:p>
          <w:p w14:paraId="40F9AAED" w14:textId="77777777" w:rsidR="00717C84" w:rsidRPr="00717C84" w:rsidRDefault="00717C84" w:rsidP="00717C84">
            <w:pPr>
              <w:autoSpaceDE w:val="0"/>
              <w:autoSpaceDN w:val="0"/>
              <w:bidi w:val="0"/>
              <w:adjustRightInd w:val="0"/>
              <w:spacing w:line="276" w:lineRule="auto"/>
              <w:ind w:left="921" w:right="50" w:hanging="960"/>
              <w:rPr>
                <w:rFonts w:eastAsia="Calibri"/>
                <w:b/>
                <w:bCs/>
                <w:sz w:val="26"/>
                <w:szCs w:val="26"/>
              </w:rPr>
            </w:pPr>
          </w:p>
          <w:p w14:paraId="451F1B11" w14:textId="77777777" w:rsidR="00717C84" w:rsidRPr="00717C84" w:rsidRDefault="00717C84" w:rsidP="00717C84">
            <w:pPr>
              <w:bidi w:val="0"/>
              <w:spacing w:line="276" w:lineRule="auto"/>
              <w:rPr>
                <w:rFonts w:eastAsia="Calibri"/>
                <w:sz w:val="26"/>
                <w:szCs w:val="26"/>
              </w:rPr>
            </w:pPr>
          </w:p>
          <w:p w14:paraId="555E3444" w14:textId="77777777" w:rsidR="00717C84" w:rsidRPr="00717C84" w:rsidRDefault="00717C84" w:rsidP="00717C84">
            <w:pPr>
              <w:bidi w:val="0"/>
              <w:spacing w:line="276" w:lineRule="auto"/>
              <w:jc w:val="both"/>
              <w:rPr>
                <w:rFonts w:eastAsia="Calibri"/>
                <w:sz w:val="26"/>
                <w:szCs w:val="26"/>
              </w:rPr>
            </w:pPr>
            <w:r w:rsidRPr="00717C84">
              <w:rPr>
                <w:rFonts w:eastAsia="Calibri"/>
                <w:sz w:val="26"/>
                <w:szCs w:val="26"/>
              </w:rPr>
              <w:t>Course contents</w:t>
            </w:r>
          </w:p>
        </w:tc>
        <w:tc>
          <w:tcPr>
            <w:tcW w:w="3967" w:type="dxa"/>
            <w:gridSpan w:val="14"/>
            <w:tcBorders>
              <w:top w:val="threeDEngrave" w:sz="24" w:space="0" w:color="auto"/>
              <w:left w:val="threeDEngrave" w:sz="18" w:space="0" w:color="auto"/>
              <w:bottom w:val="single" w:sz="4" w:space="0" w:color="auto"/>
              <w:right w:val="threeDEngrave" w:sz="18" w:space="0" w:color="auto"/>
            </w:tcBorders>
            <w:hideMark/>
          </w:tcPr>
          <w:p w14:paraId="1A07ED6C" w14:textId="77777777" w:rsidR="00717C84" w:rsidRPr="00717C84" w:rsidRDefault="00717C84" w:rsidP="00717C84">
            <w:pPr>
              <w:autoSpaceDE w:val="0"/>
              <w:autoSpaceDN w:val="0"/>
              <w:bidi w:val="0"/>
              <w:adjustRightInd w:val="0"/>
              <w:spacing w:line="276" w:lineRule="auto"/>
              <w:ind w:right="-720" w:hanging="266"/>
              <w:jc w:val="center"/>
              <w:rPr>
                <w:rFonts w:eastAsia="Calibri"/>
                <w:b/>
                <w:bCs/>
                <w:color w:val="000000"/>
                <w:sz w:val="26"/>
                <w:szCs w:val="26"/>
              </w:rPr>
            </w:pPr>
            <w:r w:rsidRPr="00717C84">
              <w:rPr>
                <w:rFonts w:eastAsia="Calibri"/>
                <w:b/>
                <w:bCs/>
                <w:color w:val="000000"/>
                <w:sz w:val="26"/>
                <w:szCs w:val="26"/>
              </w:rPr>
              <w:t xml:space="preserve">2.a. Knowledge and     </w:t>
            </w:r>
          </w:p>
          <w:p w14:paraId="3D2BFE1C" w14:textId="77777777" w:rsidR="00717C84" w:rsidRPr="00717C84" w:rsidRDefault="00717C84" w:rsidP="00717C84">
            <w:pPr>
              <w:autoSpaceDE w:val="0"/>
              <w:autoSpaceDN w:val="0"/>
              <w:bidi w:val="0"/>
              <w:adjustRightInd w:val="0"/>
              <w:spacing w:line="276" w:lineRule="auto"/>
              <w:ind w:right="-720" w:hanging="266"/>
              <w:jc w:val="center"/>
              <w:rPr>
                <w:rFonts w:eastAsia="Calibri"/>
                <w:b/>
                <w:bCs/>
                <w:sz w:val="26"/>
                <w:szCs w:val="26"/>
              </w:rPr>
            </w:pPr>
            <w:r w:rsidRPr="00717C84">
              <w:rPr>
                <w:rFonts w:eastAsia="Calibri"/>
                <w:b/>
                <w:bCs/>
                <w:color w:val="000000"/>
                <w:sz w:val="26"/>
                <w:szCs w:val="26"/>
              </w:rPr>
              <w:t xml:space="preserve"> understanding</w:t>
            </w:r>
          </w:p>
        </w:tc>
        <w:tc>
          <w:tcPr>
            <w:tcW w:w="1418" w:type="dxa"/>
            <w:gridSpan w:val="5"/>
            <w:tcBorders>
              <w:top w:val="threeDEngrave" w:sz="24" w:space="0" w:color="auto"/>
              <w:left w:val="threeDEngrave" w:sz="18" w:space="0" w:color="auto"/>
              <w:bottom w:val="single" w:sz="4" w:space="0" w:color="auto"/>
              <w:right w:val="threeDEngrave" w:sz="18" w:space="0" w:color="auto"/>
            </w:tcBorders>
            <w:hideMark/>
          </w:tcPr>
          <w:p w14:paraId="5BC042A6" w14:textId="77777777" w:rsidR="00717C84" w:rsidRPr="00717C84" w:rsidRDefault="00717C84" w:rsidP="00717C84">
            <w:pPr>
              <w:autoSpaceDE w:val="0"/>
              <w:autoSpaceDN w:val="0"/>
              <w:bidi w:val="0"/>
              <w:adjustRightInd w:val="0"/>
              <w:spacing w:line="276" w:lineRule="auto"/>
              <w:ind w:right="-720"/>
              <w:rPr>
                <w:rFonts w:eastAsia="Calibri"/>
                <w:b/>
                <w:bCs/>
                <w:color w:val="000000"/>
                <w:sz w:val="26"/>
                <w:szCs w:val="26"/>
              </w:rPr>
            </w:pPr>
            <w:r w:rsidRPr="00717C84">
              <w:rPr>
                <w:rFonts w:eastAsia="Calibri"/>
                <w:b/>
                <w:bCs/>
                <w:color w:val="000000"/>
                <w:sz w:val="26"/>
                <w:szCs w:val="26"/>
              </w:rPr>
              <w:t>2.b. Practical &amp;</w:t>
            </w:r>
          </w:p>
          <w:p w14:paraId="79C9C945"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color w:val="000000"/>
                <w:sz w:val="26"/>
                <w:szCs w:val="26"/>
              </w:rPr>
              <w:t>Clinical</w:t>
            </w:r>
            <w:r w:rsidRPr="00717C84">
              <w:rPr>
                <w:rFonts w:eastAsia="Calibri"/>
                <w:b/>
                <w:bCs/>
                <w:sz w:val="26"/>
                <w:szCs w:val="26"/>
              </w:rPr>
              <w:t xml:space="preserve"> skills</w:t>
            </w:r>
          </w:p>
        </w:tc>
        <w:tc>
          <w:tcPr>
            <w:tcW w:w="2695" w:type="dxa"/>
            <w:gridSpan w:val="6"/>
            <w:tcBorders>
              <w:top w:val="threeDEngrave" w:sz="24" w:space="0" w:color="auto"/>
              <w:left w:val="threeDEngrave" w:sz="18" w:space="0" w:color="auto"/>
              <w:bottom w:val="single" w:sz="4" w:space="0" w:color="auto"/>
              <w:right w:val="threeDEngrave" w:sz="18" w:space="0" w:color="auto"/>
            </w:tcBorders>
            <w:hideMark/>
          </w:tcPr>
          <w:p w14:paraId="4D3B5CA5" w14:textId="77777777" w:rsidR="00717C84" w:rsidRPr="00717C84" w:rsidRDefault="00717C84" w:rsidP="00717C84">
            <w:pPr>
              <w:autoSpaceDE w:val="0"/>
              <w:autoSpaceDN w:val="0"/>
              <w:bidi w:val="0"/>
              <w:adjustRightInd w:val="0"/>
              <w:spacing w:line="276" w:lineRule="auto"/>
              <w:ind w:right="-720"/>
              <w:rPr>
                <w:rFonts w:eastAsia="Calibri"/>
                <w:b/>
                <w:bCs/>
                <w:color w:val="000000"/>
                <w:sz w:val="26"/>
                <w:szCs w:val="26"/>
              </w:rPr>
            </w:pPr>
            <w:r w:rsidRPr="00717C84">
              <w:rPr>
                <w:rFonts w:eastAsia="Calibri"/>
                <w:b/>
                <w:bCs/>
                <w:color w:val="000000"/>
                <w:sz w:val="26"/>
                <w:szCs w:val="26"/>
              </w:rPr>
              <w:t>2.c.3. Professional</w:t>
            </w:r>
          </w:p>
          <w:p w14:paraId="795DF417" w14:textId="77777777" w:rsidR="00717C84" w:rsidRPr="00717C84" w:rsidRDefault="00717C84" w:rsidP="00717C84">
            <w:pPr>
              <w:autoSpaceDE w:val="0"/>
              <w:autoSpaceDN w:val="0"/>
              <w:bidi w:val="0"/>
              <w:adjustRightInd w:val="0"/>
              <w:spacing w:line="276" w:lineRule="auto"/>
              <w:ind w:right="-720"/>
              <w:rPr>
                <w:rFonts w:eastAsia="Calibri"/>
                <w:b/>
                <w:bCs/>
                <w:color w:val="000000"/>
                <w:sz w:val="26"/>
                <w:szCs w:val="26"/>
              </w:rPr>
            </w:pPr>
            <w:r w:rsidRPr="00717C84">
              <w:rPr>
                <w:rFonts w:eastAsia="Calibri"/>
                <w:b/>
                <w:bCs/>
                <w:color w:val="000000"/>
                <w:sz w:val="26"/>
                <w:szCs w:val="26"/>
              </w:rPr>
              <w:t xml:space="preserve">And Behavioral skills  </w:t>
            </w:r>
          </w:p>
        </w:tc>
        <w:tc>
          <w:tcPr>
            <w:tcW w:w="4251" w:type="dxa"/>
            <w:gridSpan w:val="10"/>
            <w:tcBorders>
              <w:top w:val="threeDEngrave" w:sz="24" w:space="0" w:color="auto"/>
              <w:left w:val="threeDEngrave" w:sz="18" w:space="0" w:color="auto"/>
              <w:bottom w:val="threeDEngrave" w:sz="18" w:space="0" w:color="auto"/>
              <w:right w:val="threeDEngrave" w:sz="18" w:space="0" w:color="auto"/>
            </w:tcBorders>
            <w:vAlign w:val="center"/>
            <w:hideMark/>
          </w:tcPr>
          <w:p w14:paraId="246A0181" w14:textId="77777777" w:rsidR="00717C84" w:rsidRPr="00717C84" w:rsidRDefault="00717C84" w:rsidP="00717C84">
            <w:pPr>
              <w:autoSpaceDE w:val="0"/>
              <w:autoSpaceDN w:val="0"/>
              <w:bidi w:val="0"/>
              <w:adjustRightInd w:val="0"/>
              <w:spacing w:line="276" w:lineRule="auto"/>
              <w:ind w:right="-720"/>
              <w:rPr>
                <w:rFonts w:eastAsia="Calibri"/>
                <w:sz w:val="26"/>
                <w:szCs w:val="26"/>
              </w:rPr>
            </w:pPr>
            <w:r w:rsidRPr="00717C84">
              <w:rPr>
                <w:rFonts w:eastAsia="Calibri"/>
                <w:b/>
                <w:bCs/>
                <w:color w:val="000000"/>
                <w:sz w:val="26"/>
                <w:szCs w:val="26"/>
              </w:rPr>
              <w:t xml:space="preserve">   General skills </w:t>
            </w:r>
          </w:p>
        </w:tc>
        <w:tc>
          <w:tcPr>
            <w:tcW w:w="1984" w:type="dxa"/>
            <w:gridSpan w:val="5"/>
            <w:tcBorders>
              <w:top w:val="threeDEngrave" w:sz="24" w:space="0" w:color="auto"/>
              <w:left w:val="threeDEngrave" w:sz="18" w:space="0" w:color="auto"/>
              <w:bottom w:val="threeDEngrave" w:sz="18" w:space="0" w:color="auto"/>
              <w:right w:val="threeDEngrave" w:sz="18" w:space="0" w:color="auto"/>
            </w:tcBorders>
            <w:vAlign w:val="center"/>
            <w:hideMark/>
          </w:tcPr>
          <w:p w14:paraId="11C8821D" w14:textId="77777777" w:rsidR="00717C84" w:rsidRPr="00717C84" w:rsidRDefault="00717C84" w:rsidP="00717C84">
            <w:pPr>
              <w:autoSpaceDE w:val="0"/>
              <w:autoSpaceDN w:val="0"/>
              <w:bidi w:val="0"/>
              <w:adjustRightInd w:val="0"/>
              <w:spacing w:line="276" w:lineRule="auto"/>
              <w:ind w:right="-720"/>
              <w:rPr>
                <w:rFonts w:eastAsia="Calibri"/>
                <w:b/>
                <w:bCs/>
                <w:color w:val="000000"/>
                <w:sz w:val="26"/>
                <w:szCs w:val="26"/>
              </w:rPr>
            </w:pPr>
            <w:r w:rsidRPr="00717C84">
              <w:rPr>
                <w:rFonts w:eastAsia="Calibri"/>
                <w:b/>
                <w:bCs/>
                <w:sz w:val="26"/>
                <w:szCs w:val="26"/>
              </w:rPr>
              <w:t xml:space="preserve">  2d. </w:t>
            </w:r>
            <w:r w:rsidRPr="00717C84">
              <w:rPr>
                <w:rFonts w:eastAsia="Calibri"/>
                <w:b/>
                <w:bCs/>
                <w:color w:val="000000"/>
                <w:sz w:val="26"/>
                <w:szCs w:val="26"/>
              </w:rPr>
              <w:t xml:space="preserve">Communication </w:t>
            </w:r>
          </w:p>
          <w:p w14:paraId="54345A9E"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color w:val="000000"/>
                <w:sz w:val="26"/>
                <w:szCs w:val="26"/>
              </w:rPr>
              <w:t xml:space="preserve">               skills</w:t>
            </w:r>
          </w:p>
        </w:tc>
        <w:tc>
          <w:tcPr>
            <w:tcW w:w="1134" w:type="dxa"/>
            <w:gridSpan w:val="3"/>
            <w:tcBorders>
              <w:top w:val="threeDEngrave" w:sz="24" w:space="0" w:color="auto"/>
              <w:left w:val="threeDEngrave" w:sz="18" w:space="0" w:color="auto"/>
              <w:bottom w:val="threeDEngrave" w:sz="18" w:space="0" w:color="auto"/>
              <w:right w:val="threeDEngrave" w:sz="18" w:space="0" w:color="auto"/>
            </w:tcBorders>
            <w:vAlign w:val="center"/>
            <w:hideMark/>
          </w:tcPr>
          <w:p w14:paraId="77852F32" w14:textId="77777777" w:rsidR="00717C84" w:rsidRPr="00717C84" w:rsidRDefault="00717C84" w:rsidP="00717C84">
            <w:pPr>
              <w:autoSpaceDE w:val="0"/>
              <w:autoSpaceDN w:val="0"/>
              <w:bidi w:val="0"/>
              <w:adjustRightInd w:val="0"/>
              <w:spacing w:line="276" w:lineRule="auto"/>
              <w:ind w:right="-720"/>
              <w:rPr>
                <w:rFonts w:eastAsia="Calibri"/>
                <w:b/>
                <w:bCs/>
                <w:spacing w:val="6"/>
                <w:sz w:val="26"/>
                <w:szCs w:val="26"/>
              </w:rPr>
            </w:pPr>
            <w:r w:rsidRPr="00717C84">
              <w:rPr>
                <w:rFonts w:eastAsia="Calibri"/>
                <w:b/>
                <w:bCs/>
                <w:color w:val="000000"/>
                <w:sz w:val="26"/>
                <w:szCs w:val="26"/>
              </w:rPr>
              <w:t xml:space="preserve">2.e. </w:t>
            </w:r>
            <w:r w:rsidRPr="00717C84">
              <w:rPr>
                <w:rFonts w:eastAsia="Calibri"/>
                <w:b/>
                <w:bCs/>
                <w:spacing w:val="6"/>
                <w:sz w:val="26"/>
                <w:szCs w:val="26"/>
              </w:rPr>
              <w:t xml:space="preserve">Intellectual </w:t>
            </w:r>
          </w:p>
          <w:p w14:paraId="4B707C29"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pacing w:val="6"/>
                <w:sz w:val="26"/>
                <w:szCs w:val="26"/>
              </w:rPr>
              <w:t xml:space="preserve">        Skills</w:t>
            </w:r>
          </w:p>
        </w:tc>
        <w:tc>
          <w:tcPr>
            <w:tcW w:w="2552" w:type="dxa"/>
            <w:gridSpan w:val="6"/>
            <w:tcBorders>
              <w:top w:val="threeDEngrave" w:sz="24" w:space="0" w:color="auto"/>
              <w:left w:val="threeDEngrave" w:sz="18" w:space="0" w:color="auto"/>
              <w:bottom w:val="threeDEngrave" w:sz="18" w:space="0" w:color="auto"/>
              <w:right w:val="threeDEngrave" w:sz="24" w:space="0" w:color="auto"/>
            </w:tcBorders>
            <w:vAlign w:val="center"/>
            <w:hideMark/>
          </w:tcPr>
          <w:p w14:paraId="3558196C" w14:textId="77777777" w:rsidR="00717C84" w:rsidRPr="00717C84" w:rsidRDefault="00717C84" w:rsidP="00717C84">
            <w:pPr>
              <w:autoSpaceDE w:val="0"/>
              <w:autoSpaceDN w:val="0"/>
              <w:bidi w:val="0"/>
              <w:adjustRightInd w:val="0"/>
              <w:spacing w:line="276" w:lineRule="auto"/>
              <w:ind w:right="-720"/>
              <w:rPr>
                <w:rFonts w:eastAsia="Calibri"/>
                <w:b/>
                <w:bCs/>
                <w:color w:val="000000"/>
                <w:sz w:val="26"/>
                <w:szCs w:val="26"/>
              </w:rPr>
            </w:pPr>
            <w:r w:rsidRPr="00717C84">
              <w:rPr>
                <w:rFonts w:eastAsia="Calibri"/>
                <w:b/>
                <w:bCs/>
                <w:spacing w:val="6"/>
                <w:sz w:val="26"/>
                <w:szCs w:val="26"/>
              </w:rPr>
              <w:t xml:space="preserve">2.f. General </w:t>
            </w:r>
            <w:r w:rsidRPr="00717C84">
              <w:rPr>
                <w:rFonts w:eastAsia="Calibri"/>
                <w:b/>
                <w:bCs/>
                <w:color w:val="000000"/>
                <w:sz w:val="26"/>
                <w:szCs w:val="26"/>
              </w:rPr>
              <w:t xml:space="preserve">and </w:t>
            </w:r>
          </w:p>
          <w:p w14:paraId="0FD406A0"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color w:val="000000"/>
                <w:sz w:val="26"/>
                <w:szCs w:val="26"/>
              </w:rPr>
              <w:t xml:space="preserve">transferable </w:t>
            </w:r>
            <w:r w:rsidRPr="00717C84">
              <w:rPr>
                <w:rFonts w:eastAsia="Calibri"/>
                <w:b/>
                <w:bCs/>
                <w:spacing w:val="6"/>
                <w:sz w:val="26"/>
                <w:szCs w:val="26"/>
              </w:rPr>
              <w:t>Skills</w:t>
            </w:r>
          </w:p>
        </w:tc>
      </w:tr>
      <w:tr w:rsidR="00717C84" w:rsidRPr="00717C84" w14:paraId="7561BE71" w14:textId="77777777" w:rsidTr="003D6362">
        <w:trPr>
          <w:cantSplit/>
          <w:trHeight w:val="680"/>
        </w:trPr>
        <w:tc>
          <w:tcPr>
            <w:tcW w:w="1418" w:type="dxa"/>
            <w:vMerge/>
            <w:tcBorders>
              <w:top w:val="threeDEngrave" w:sz="24" w:space="0" w:color="auto"/>
              <w:left w:val="threeDEngrave" w:sz="24" w:space="0" w:color="auto"/>
              <w:bottom w:val="threeDEngrave" w:sz="18" w:space="0" w:color="auto"/>
              <w:right w:val="threeDEngrave" w:sz="18" w:space="0" w:color="auto"/>
            </w:tcBorders>
            <w:vAlign w:val="center"/>
            <w:hideMark/>
          </w:tcPr>
          <w:p w14:paraId="58A9B903" w14:textId="77777777" w:rsidR="00717C84" w:rsidRPr="00717C84" w:rsidRDefault="00717C84" w:rsidP="00717C84">
            <w:pPr>
              <w:bidi w:val="0"/>
              <w:rPr>
                <w:rFonts w:eastAsia="Calibri"/>
                <w:sz w:val="26"/>
                <w:szCs w:val="26"/>
              </w:rPr>
            </w:pPr>
          </w:p>
        </w:tc>
        <w:tc>
          <w:tcPr>
            <w:tcW w:w="282"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022B9A82"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DD32EB6"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2.a.2</w:t>
            </w:r>
          </w:p>
        </w:tc>
        <w:tc>
          <w:tcPr>
            <w:tcW w:w="28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9B3F2E2"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2.a.3</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7798EC2"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2.a.4</w:t>
            </w:r>
          </w:p>
        </w:tc>
        <w:tc>
          <w:tcPr>
            <w:tcW w:w="282"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D668D54"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2.a.5</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1248BC17"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2.a.6</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0B64797A"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2.a.7</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2894FCDC"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2.a.8</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76B55EF5"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2.a.9</w:t>
            </w:r>
          </w:p>
        </w:tc>
        <w:tc>
          <w:tcPr>
            <w:tcW w:w="283" w:type="dxa"/>
            <w:tcBorders>
              <w:top w:val="threeDEngrave" w:sz="18" w:space="0" w:color="auto"/>
              <w:left w:val="single" w:sz="4" w:space="0" w:color="auto"/>
              <w:bottom w:val="threeDEngrave" w:sz="18" w:space="0" w:color="auto"/>
              <w:right w:val="single" w:sz="4" w:space="0" w:color="auto"/>
            </w:tcBorders>
            <w:textDirection w:val="tbRlV"/>
            <w:hideMark/>
          </w:tcPr>
          <w:p w14:paraId="2708D172"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2.a.10</w:t>
            </w:r>
          </w:p>
        </w:tc>
        <w:tc>
          <w:tcPr>
            <w:tcW w:w="284" w:type="dxa"/>
            <w:tcBorders>
              <w:top w:val="threeDEngrave" w:sz="18" w:space="0" w:color="auto"/>
              <w:left w:val="single" w:sz="4" w:space="0" w:color="auto"/>
              <w:bottom w:val="threeDEngrave" w:sz="18" w:space="0" w:color="auto"/>
              <w:right w:val="single" w:sz="4" w:space="0" w:color="auto"/>
            </w:tcBorders>
            <w:textDirection w:val="tbRlV"/>
            <w:hideMark/>
          </w:tcPr>
          <w:p w14:paraId="1857C062"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2.a.11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97C2B64"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2.a.12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B999995"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2.a.13</w:t>
            </w:r>
          </w:p>
        </w:tc>
        <w:tc>
          <w:tcPr>
            <w:tcW w:w="283" w:type="dxa"/>
            <w:tcBorders>
              <w:top w:val="threeDEngrave" w:sz="18" w:space="0" w:color="auto"/>
              <w:left w:val="single" w:sz="4" w:space="0" w:color="auto"/>
              <w:bottom w:val="threeDEngrave" w:sz="18" w:space="0" w:color="auto"/>
              <w:right w:val="threeDEngrave" w:sz="18" w:space="0" w:color="auto"/>
            </w:tcBorders>
            <w:textDirection w:val="tbRlV"/>
            <w:vAlign w:val="center"/>
            <w:hideMark/>
          </w:tcPr>
          <w:p w14:paraId="3EA5C584"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2.a.14</w:t>
            </w:r>
          </w:p>
        </w:tc>
        <w:tc>
          <w:tcPr>
            <w:tcW w:w="284"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7897315E"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2.b.1</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B4DC9E0"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2.b.2</w:t>
            </w:r>
          </w:p>
        </w:tc>
        <w:tc>
          <w:tcPr>
            <w:tcW w:w="284"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2467169"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2.b.3</w:t>
            </w:r>
          </w:p>
        </w:tc>
        <w:tc>
          <w:tcPr>
            <w:tcW w:w="283" w:type="dxa"/>
            <w:tcBorders>
              <w:top w:val="threeDEngrave" w:sz="18" w:space="0" w:color="auto"/>
              <w:left w:val="single" w:sz="4" w:space="0" w:color="auto"/>
              <w:bottom w:val="single" w:sz="4" w:space="0" w:color="auto"/>
              <w:right w:val="single" w:sz="4" w:space="0" w:color="auto"/>
            </w:tcBorders>
            <w:textDirection w:val="tbRlV"/>
            <w:hideMark/>
          </w:tcPr>
          <w:p w14:paraId="7379BD95"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2.b.4</w:t>
            </w:r>
          </w:p>
        </w:tc>
        <w:tc>
          <w:tcPr>
            <w:tcW w:w="284" w:type="dxa"/>
            <w:tcBorders>
              <w:top w:val="threeDEngrave" w:sz="18" w:space="0" w:color="auto"/>
              <w:left w:val="single" w:sz="4" w:space="0" w:color="auto"/>
              <w:bottom w:val="single" w:sz="4" w:space="0" w:color="auto"/>
              <w:right w:val="threeDEngrave" w:sz="18" w:space="0" w:color="auto"/>
            </w:tcBorders>
            <w:textDirection w:val="tbRlV"/>
            <w:vAlign w:val="center"/>
            <w:hideMark/>
          </w:tcPr>
          <w:p w14:paraId="206AE14F"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2.b.5</w:t>
            </w:r>
          </w:p>
        </w:tc>
        <w:tc>
          <w:tcPr>
            <w:tcW w:w="711"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3F5267FE"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2.c.1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76C6260"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2.c.2</w:t>
            </w:r>
          </w:p>
        </w:tc>
        <w:tc>
          <w:tcPr>
            <w:tcW w:w="283"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406D450"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2.c.3</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50C004A"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2.c.4</w:t>
            </w:r>
          </w:p>
        </w:tc>
        <w:tc>
          <w:tcPr>
            <w:tcW w:w="425" w:type="dxa"/>
            <w:tcBorders>
              <w:top w:val="threeDEngrave" w:sz="18" w:space="0" w:color="auto"/>
              <w:left w:val="single" w:sz="4" w:space="0" w:color="auto"/>
              <w:bottom w:val="threeDEngrave" w:sz="18" w:space="0" w:color="auto"/>
              <w:right w:val="single" w:sz="4" w:space="0" w:color="auto"/>
            </w:tcBorders>
            <w:textDirection w:val="tbRlV"/>
            <w:hideMark/>
          </w:tcPr>
          <w:p w14:paraId="78740134"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2.c.5</w:t>
            </w:r>
          </w:p>
        </w:tc>
        <w:tc>
          <w:tcPr>
            <w:tcW w:w="425" w:type="dxa"/>
            <w:tcBorders>
              <w:top w:val="threeDEngrave" w:sz="18" w:space="0" w:color="auto"/>
              <w:left w:val="single" w:sz="4" w:space="0" w:color="auto"/>
              <w:bottom w:val="threeDEngrave" w:sz="18" w:space="0" w:color="auto"/>
              <w:right w:val="single" w:sz="4" w:space="0" w:color="auto"/>
            </w:tcBorders>
            <w:textDirection w:val="tbRlV"/>
            <w:hideMark/>
          </w:tcPr>
          <w:p w14:paraId="155F1E6E"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2.c.6</w:t>
            </w:r>
          </w:p>
        </w:tc>
        <w:tc>
          <w:tcPr>
            <w:tcW w:w="567"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D1F2338"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2E972391"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2.d.2</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73C2DD7"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5AB78BD6"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E7C7EF6"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2.d.5</w:t>
            </w:r>
          </w:p>
        </w:tc>
        <w:tc>
          <w:tcPr>
            <w:tcW w:w="517"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91F84A0"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2.d.6</w:t>
            </w:r>
          </w:p>
        </w:tc>
        <w:tc>
          <w:tcPr>
            <w:tcW w:w="756" w:type="dxa"/>
            <w:gridSpan w:val="2"/>
            <w:tcBorders>
              <w:top w:val="threeDEngrave" w:sz="18" w:space="0" w:color="auto"/>
              <w:left w:val="single" w:sz="4" w:space="0" w:color="auto"/>
              <w:bottom w:val="threeDEngrave" w:sz="18" w:space="0" w:color="auto"/>
              <w:right w:val="single" w:sz="4" w:space="0" w:color="auto"/>
            </w:tcBorders>
            <w:textDirection w:val="tbRlV"/>
            <w:vAlign w:val="center"/>
          </w:tcPr>
          <w:p w14:paraId="692FBF1F"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67C3EFA9"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2.c.6</w:t>
            </w:r>
          </w:p>
        </w:tc>
        <w:tc>
          <w:tcPr>
            <w:tcW w:w="285"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62CE19B5"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17BD2380"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2.4d.1</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4E07AACF"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730A1B7"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2.d.3</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FB8AD24"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2.d.4</w:t>
            </w:r>
          </w:p>
        </w:tc>
        <w:tc>
          <w:tcPr>
            <w:tcW w:w="283"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2AD718B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18DD02A0"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2.e.1</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71BA602E"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2.e.2</w:t>
            </w:r>
          </w:p>
        </w:tc>
        <w:tc>
          <w:tcPr>
            <w:tcW w:w="283" w:type="dxa"/>
            <w:vMerge w:val="restart"/>
            <w:tcBorders>
              <w:top w:val="threeDEngrave" w:sz="18" w:space="0" w:color="auto"/>
              <w:left w:val="single" w:sz="4" w:space="0" w:color="auto"/>
              <w:bottom w:val="single" w:sz="4" w:space="0" w:color="auto"/>
              <w:right w:val="threeDEngrave" w:sz="18" w:space="0" w:color="auto"/>
            </w:tcBorders>
            <w:textDirection w:val="tbRlV"/>
            <w:vAlign w:val="center"/>
          </w:tcPr>
          <w:p w14:paraId="1608BD6C"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p>
        </w:tc>
        <w:tc>
          <w:tcPr>
            <w:tcW w:w="425" w:type="dxa"/>
            <w:tcBorders>
              <w:top w:val="threeDEngrave" w:sz="18" w:space="0" w:color="auto"/>
              <w:left w:val="threeDEngrave" w:sz="18" w:space="0" w:color="auto"/>
              <w:bottom w:val="threeDEngrave" w:sz="18" w:space="0" w:color="auto"/>
              <w:right w:val="single" w:sz="4" w:space="0" w:color="auto"/>
            </w:tcBorders>
            <w:textDirection w:val="tbRlV"/>
            <w:vAlign w:val="center"/>
            <w:hideMark/>
          </w:tcPr>
          <w:p w14:paraId="6857A3AF"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2.f.1</w:t>
            </w:r>
          </w:p>
        </w:tc>
        <w:tc>
          <w:tcPr>
            <w:tcW w:w="426"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52F6D69"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2.f.2</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0784F9CA"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2.f.3</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136F670B"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2.f.4</w:t>
            </w:r>
          </w:p>
        </w:tc>
        <w:tc>
          <w:tcPr>
            <w:tcW w:w="425" w:type="dxa"/>
            <w:tcBorders>
              <w:top w:val="threeDEngrave" w:sz="18" w:space="0" w:color="auto"/>
              <w:left w:val="single" w:sz="4" w:space="0" w:color="auto"/>
              <w:bottom w:val="threeDEngrave" w:sz="18" w:space="0" w:color="auto"/>
              <w:right w:val="single" w:sz="4" w:space="0" w:color="auto"/>
            </w:tcBorders>
            <w:textDirection w:val="tbRlV"/>
            <w:vAlign w:val="center"/>
            <w:hideMark/>
          </w:tcPr>
          <w:p w14:paraId="33D0CE5D"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r w:rsidRPr="00717C84">
              <w:rPr>
                <w:rFonts w:eastAsia="Calibri"/>
                <w:b/>
                <w:bCs/>
                <w:sz w:val="26"/>
                <w:szCs w:val="26"/>
              </w:rPr>
              <w:t>2.f.5</w:t>
            </w:r>
          </w:p>
        </w:tc>
        <w:tc>
          <w:tcPr>
            <w:tcW w:w="426" w:type="dxa"/>
            <w:vMerge w:val="restart"/>
            <w:tcBorders>
              <w:top w:val="threeDEngrave" w:sz="18" w:space="0" w:color="auto"/>
              <w:left w:val="single" w:sz="4" w:space="0" w:color="auto"/>
              <w:bottom w:val="single" w:sz="4" w:space="0" w:color="auto"/>
              <w:right w:val="threeDEngrave" w:sz="24" w:space="0" w:color="auto"/>
            </w:tcBorders>
            <w:textDirection w:val="tbRlV"/>
            <w:vAlign w:val="center"/>
          </w:tcPr>
          <w:p w14:paraId="6C89968E" w14:textId="77777777" w:rsidR="00717C84" w:rsidRPr="00717C84" w:rsidRDefault="00717C84" w:rsidP="00717C84">
            <w:pPr>
              <w:autoSpaceDE w:val="0"/>
              <w:autoSpaceDN w:val="0"/>
              <w:bidi w:val="0"/>
              <w:adjustRightInd w:val="0"/>
              <w:spacing w:line="276" w:lineRule="auto"/>
              <w:ind w:left="113" w:right="-720"/>
              <w:rPr>
                <w:rFonts w:eastAsia="Calibri"/>
                <w:b/>
                <w:bCs/>
                <w:sz w:val="26"/>
                <w:szCs w:val="26"/>
              </w:rPr>
            </w:pPr>
          </w:p>
        </w:tc>
      </w:tr>
      <w:tr w:rsidR="00717C84" w:rsidRPr="00717C84" w14:paraId="64FAE59E" w14:textId="77777777" w:rsidTr="003D6362">
        <w:trPr>
          <w:trHeight w:hRule="exact" w:val="1057"/>
        </w:trPr>
        <w:tc>
          <w:tcPr>
            <w:tcW w:w="1418" w:type="dxa"/>
            <w:tcBorders>
              <w:top w:val="threeDEngrave" w:sz="18" w:space="0" w:color="auto"/>
              <w:left w:val="threeDEngrave" w:sz="24" w:space="0" w:color="auto"/>
              <w:bottom w:val="single" w:sz="12" w:space="0" w:color="auto"/>
              <w:right w:val="threeDEngrave" w:sz="18" w:space="0" w:color="auto"/>
            </w:tcBorders>
            <w:vAlign w:val="center"/>
            <w:hideMark/>
          </w:tcPr>
          <w:p w14:paraId="41D3F4CE" w14:textId="77777777" w:rsidR="00717C84" w:rsidRPr="00717C84" w:rsidRDefault="00717C84" w:rsidP="00563D67">
            <w:pPr>
              <w:numPr>
                <w:ilvl w:val="0"/>
                <w:numId w:val="54"/>
              </w:numPr>
              <w:tabs>
                <w:tab w:val="right" w:pos="317"/>
              </w:tabs>
              <w:autoSpaceDE w:val="0"/>
              <w:autoSpaceDN w:val="0"/>
              <w:bidi w:val="0"/>
              <w:adjustRightInd w:val="0"/>
              <w:spacing w:line="276" w:lineRule="auto"/>
              <w:ind w:left="33" w:right="333" w:firstLine="1"/>
              <w:rPr>
                <w:rFonts w:eastAsia="Calibri"/>
                <w:b/>
                <w:sz w:val="26"/>
                <w:szCs w:val="26"/>
              </w:rPr>
            </w:pPr>
            <w:r w:rsidRPr="00717C84">
              <w:rPr>
                <w:rFonts w:eastAsia="Calibri"/>
                <w:b/>
                <w:bCs/>
                <w:spacing w:val="2"/>
                <w:sz w:val="26"/>
                <w:szCs w:val="26"/>
              </w:rPr>
              <w:t>cerebral stroke</w:t>
            </w:r>
          </w:p>
        </w:tc>
        <w:tc>
          <w:tcPr>
            <w:tcW w:w="282" w:type="dxa"/>
            <w:tcBorders>
              <w:top w:val="threeDEngrave" w:sz="18" w:space="0" w:color="auto"/>
              <w:left w:val="threeDEngrave" w:sz="18" w:space="0" w:color="auto"/>
              <w:bottom w:val="single" w:sz="12" w:space="0" w:color="auto"/>
              <w:right w:val="single" w:sz="4" w:space="0" w:color="auto"/>
            </w:tcBorders>
            <w:vAlign w:val="center"/>
          </w:tcPr>
          <w:p w14:paraId="7B635122"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threeDEngrave" w:sz="18" w:space="0" w:color="auto"/>
              <w:left w:val="single" w:sz="4" w:space="0" w:color="auto"/>
              <w:bottom w:val="single" w:sz="12" w:space="0" w:color="auto"/>
              <w:right w:val="single" w:sz="4" w:space="0" w:color="auto"/>
            </w:tcBorders>
            <w:vAlign w:val="center"/>
            <w:hideMark/>
          </w:tcPr>
          <w:p w14:paraId="2C2C7E70"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tl/>
              </w:rPr>
              <w:t>*</w:t>
            </w:r>
          </w:p>
        </w:tc>
        <w:tc>
          <w:tcPr>
            <w:tcW w:w="286" w:type="dxa"/>
            <w:tcBorders>
              <w:top w:val="threeDEngrave" w:sz="18" w:space="0" w:color="auto"/>
              <w:left w:val="single" w:sz="4" w:space="0" w:color="auto"/>
              <w:bottom w:val="single" w:sz="12" w:space="0" w:color="auto"/>
              <w:right w:val="single" w:sz="4" w:space="0" w:color="auto"/>
            </w:tcBorders>
            <w:vAlign w:val="center"/>
            <w:hideMark/>
          </w:tcPr>
          <w:p w14:paraId="41FB568B"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6233F3C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E1B041B" w14:textId="77777777" w:rsidR="00717C84" w:rsidRPr="00717C84" w:rsidRDefault="00717C84" w:rsidP="00717C84">
            <w:pPr>
              <w:bidi w:val="0"/>
              <w:spacing w:line="276" w:lineRule="auto"/>
              <w:rPr>
                <w:rFonts w:eastAsia="Calibri"/>
                <w:sz w:val="26"/>
                <w:szCs w:val="26"/>
              </w:rPr>
            </w:pPr>
          </w:p>
          <w:p w14:paraId="6D798D92" w14:textId="77777777" w:rsidR="00717C84" w:rsidRPr="00717C84" w:rsidRDefault="00717C84" w:rsidP="00717C84">
            <w:pPr>
              <w:bidi w:val="0"/>
              <w:spacing w:line="276" w:lineRule="auto"/>
              <w:rPr>
                <w:rFonts w:eastAsia="Calibri"/>
                <w:sz w:val="26"/>
                <w:szCs w:val="26"/>
              </w:rPr>
            </w:pPr>
          </w:p>
          <w:p w14:paraId="6B390D5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2" w:type="dxa"/>
            <w:tcBorders>
              <w:top w:val="threeDEngrave" w:sz="18" w:space="0" w:color="auto"/>
              <w:left w:val="single" w:sz="4" w:space="0" w:color="auto"/>
              <w:bottom w:val="single" w:sz="12" w:space="0" w:color="auto"/>
              <w:right w:val="single" w:sz="4" w:space="0" w:color="auto"/>
            </w:tcBorders>
            <w:vAlign w:val="center"/>
          </w:tcPr>
          <w:p w14:paraId="06C2248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0FFA84E" w14:textId="77777777" w:rsidR="00717C84" w:rsidRPr="00717C84" w:rsidRDefault="00717C84" w:rsidP="00717C84">
            <w:pPr>
              <w:bidi w:val="0"/>
              <w:spacing w:line="276" w:lineRule="auto"/>
              <w:rPr>
                <w:rFonts w:eastAsia="Calibri"/>
                <w:sz w:val="26"/>
                <w:szCs w:val="26"/>
              </w:rPr>
            </w:pPr>
          </w:p>
          <w:p w14:paraId="4AE895B2" w14:textId="77777777" w:rsidR="00717C84" w:rsidRPr="00717C84" w:rsidRDefault="00717C84" w:rsidP="00717C84">
            <w:pPr>
              <w:bidi w:val="0"/>
              <w:spacing w:line="276" w:lineRule="auto"/>
              <w:rPr>
                <w:rFonts w:eastAsia="Calibri"/>
                <w:sz w:val="26"/>
                <w:szCs w:val="26"/>
              </w:rPr>
            </w:pPr>
          </w:p>
          <w:p w14:paraId="57C3B3F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09DAFC1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3104F80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6AB4AC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14609D4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597E25E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780CD7B" w14:textId="77777777" w:rsidR="00717C84" w:rsidRPr="00717C84" w:rsidRDefault="00717C84" w:rsidP="00717C84">
            <w:pPr>
              <w:bidi w:val="0"/>
              <w:spacing w:line="276" w:lineRule="auto"/>
              <w:rPr>
                <w:rFonts w:eastAsia="Calibri"/>
                <w:sz w:val="26"/>
                <w:szCs w:val="26"/>
              </w:rPr>
            </w:pPr>
          </w:p>
          <w:p w14:paraId="0357DB3A" w14:textId="77777777" w:rsidR="00717C84" w:rsidRPr="00717C84" w:rsidRDefault="00717C84" w:rsidP="00717C84">
            <w:pPr>
              <w:bidi w:val="0"/>
              <w:spacing w:line="276" w:lineRule="auto"/>
              <w:rPr>
                <w:rFonts w:eastAsia="Calibri"/>
                <w:sz w:val="26"/>
                <w:szCs w:val="26"/>
              </w:rPr>
            </w:pPr>
          </w:p>
          <w:p w14:paraId="5C81F6F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tcPr>
          <w:p w14:paraId="00ED4D9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threeDEngrave" w:sz="18" w:space="0" w:color="auto"/>
              <w:left w:val="single" w:sz="4" w:space="0" w:color="auto"/>
              <w:bottom w:val="single" w:sz="12" w:space="0" w:color="auto"/>
              <w:right w:val="single" w:sz="4" w:space="0" w:color="auto"/>
            </w:tcBorders>
          </w:tcPr>
          <w:p w14:paraId="2AC628C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F16C6AB" w14:textId="77777777" w:rsidR="00717C84" w:rsidRPr="00717C84" w:rsidRDefault="00717C84" w:rsidP="00717C84">
            <w:pPr>
              <w:bidi w:val="0"/>
              <w:spacing w:line="276" w:lineRule="auto"/>
              <w:rPr>
                <w:rFonts w:eastAsia="Calibri"/>
                <w:sz w:val="26"/>
                <w:szCs w:val="26"/>
              </w:rPr>
            </w:pPr>
          </w:p>
          <w:p w14:paraId="77D03678" w14:textId="77777777" w:rsidR="00717C84" w:rsidRPr="00717C84" w:rsidRDefault="00717C84" w:rsidP="00717C84">
            <w:pPr>
              <w:bidi w:val="0"/>
              <w:spacing w:line="276" w:lineRule="auto"/>
              <w:rPr>
                <w:rFonts w:eastAsia="Calibri"/>
                <w:sz w:val="26"/>
                <w:szCs w:val="26"/>
              </w:rPr>
            </w:pPr>
          </w:p>
          <w:p w14:paraId="09C67F76"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1F14964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threeDEngrave" w:sz="18" w:space="0" w:color="auto"/>
              <w:left w:val="single" w:sz="4" w:space="0" w:color="auto"/>
              <w:bottom w:val="single" w:sz="12" w:space="0" w:color="auto"/>
              <w:right w:val="single" w:sz="4" w:space="0" w:color="auto"/>
            </w:tcBorders>
            <w:vAlign w:val="center"/>
          </w:tcPr>
          <w:p w14:paraId="73D5F56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threeDEngrave" w:sz="18" w:space="0" w:color="auto"/>
              <w:left w:val="single" w:sz="4" w:space="0" w:color="auto"/>
              <w:bottom w:val="single" w:sz="12" w:space="0" w:color="auto"/>
              <w:right w:val="threeDEngrave" w:sz="18" w:space="0" w:color="auto"/>
            </w:tcBorders>
            <w:vAlign w:val="center"/>
          </w:tcPr>
          <w:p w14:paraId="7234B24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threeDEngrave" w:sz="18" w:space="0" w:color="auto"/>
              <w:left w:val="threeDEngrave" w:sz="18" w:space="0" w:color="auto"/>
              <w:bottom w:val="single" w:sz="12" w:space="0" w:color="auto"/>
              <w:right w:val="single" w:sz="4" w:space="0" w:color="auto"/>
            </w:tcBorders>
            <w:vAlign w:val="center"/>
          </w:tcPr>
          <w:p w14:paraId="6AA7643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2BC94E2" w14:textId="77777777" w:rsidR="00717C84" w:rsidRPr="00717C84" w:rsidRDefault="00717C84" w:rsidP="00717C84">
            <w:pPr>
              <w:bidi w:val="0"/>
              <w:spacing w:line="276" w:lineRule="auto"/>
              <w:rPr>
                <w:rFonts w:eastAsia="Calibri"/>
                <w:sz w:val="26"/>
                <w:szCs w:val="26"/>
              </w:rPr>
            </w:pPr>
          </w:p>
          <w:p w14:paraId="07A86218" w14:textId="77777777" w:rsidR="00717C84" w:rsidRPr="00717C84" w:rsidRDefault="00717C84" w:rsidP="00717C84">
            <w:pPr>
              <w:bidi w:val="0"/>
              <w:spacing w:line="276" w:lineRule="auto"/>
              <w:rPr>
                <w:rFonts w:eastAsia="Calibri"/>
                <w:sz w:val="26"/>
                <w:szCs w:val="26"/>
              </w:rPr>
            </w:pPr>
          </w:p>
          <w:p w14:paraId="61C7EAD7"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hideMark/>
          </w:tcPr>
          <w:p w14:paraId="4D8915D1"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4" w:type="dxa"/>
            <w:tcBorders>
              <w:top w:val="threeDEngrave" w:sz="18" w:space="0" w:color="auto"/>
              <w:left w:val="single" w:sz="4" w:space="0" w:color="auto"/>
              <w:bottom w:val="single" w:sz="12" w:space="0" w:color="auto"/>
              <w:right w:val="single" w:sz="4" w:space="0" w:color="auto"/>
            </w:tcBorders>
            <w:vAlign w:val="center"/>
            <w:hideMark/>
          </w:tcPr>
          <w:p w14:paraId="1F16D95B"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4A9D372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r w:rsidRPr="00717C84">
              <w:rPr>
                <w:rFonts w:eastAsia="Calibri"/>
                <w:sz w:val="26"/>
                <w:szCs w:val="26"/>
                <w:rtl/>
                <w:lang w:bidi="ar-EG"/>
              </w:rPr>
              <w:t>*</w:t>
            </w:r>
          </w:p>
          <w:p w14:paraId="0C598466" w14:textId="77777777" w:rsidR="00717C84" w:rsidRPr="00717C84" w:rsidRDefault="00717C84" w:rsidP="00717C84">
            <w:pPr>
              <w:bidi w:val="0"/>
              <w:spacing w:line="276" w:lineRule="auto"/>
              <w:rPr>
                <w:rFonts w:eastAsia="Calibri"/>
                <w:sz w:val="26"/>
                <w:szCs w:val="26"/>
              </w:rPr>
            </w:pPr>
          </w:p>
          <w:p w14:paraId="6138FD7E" w14:textId="77777777" w:rsidR="00717C84" w:rsidRPr="00717C84" w:rsidRDefault="00717C84" w:rsidP="00717C84">
            <w:pPr>
              <w:bidi w:val="0"/>
              <w:spacing w:line="276" w:lineRule="auto"/>
              <w:rPr>
                <w:rFonts w:eastAsia="Calibri"/>
                <w:sz w:val="26"/>
                <w:szCs w:val="26"/>
              </w:rPr>
            </w:pPr>
          </w:p>
          <w:p w14:paraId="6261ACB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hideMark/>
          </w:tcPr>
          <w:p w14:paraId="582B5EB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threeDEngrave" w:sz="18" w:space="0" w:color="auto"/>
              <w:left w:val="threeDEngrave" w:sz="18" w:space="0" w:color="auto"/>
              <w:bottom w:val="single" w:sz="12" w:space="0" w:color="auto"/>
              <w:right w:val="single" w:sz="4" w:space="0" w:color="auto"/>
            </w:tcBorders>
            <w:vAlign w:val="center"/>
          </w:tcPr>
          <w:p w14:paraId="12DE615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848F090" w14:textId="77777777" w:rsidR="00717C84" w:rsidRPr="00717C84" w:rsidRDefault="00717C84" w:rsidP="00717C84">
            <w:pPr>
              <w:bidi w:val="0"/>
              <w:spacing w:line="276" w:lineRule="auto"/>
              <w:rPr>
                <w:rFonts w:eastAsia="Calibri"/>
                <w:sz w:val="26"/>
                <w:szCs w:val="26"/>
              </w:rPr>
            </w:pPr>
          </w:p>
          <w:p w14:paraId="2141B9BA" w14:textId="77777777" w:rsidR="00717C84" w:rsidRPr="00717C84" w:rsidRDefault="00717C84" w:rsidP="00717C84">
            <w:pPr>
              <w:bidi w:val="0"/>
              <w:spacing w:line="276" w:lineRule="auto"/>
              <w:rPr>
                <w:rFonts w:eastAsia="Calibri"/>
                <w:sz w:val="26"/>
                <w:szCs w:val="26"/>
              </w:rPr>
            </w:pPr>
          </w:p>
          <w:p w14:paraId="717EE05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2B709C22"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p w14:paraId="1A227F06" w14:textId="77777777" w:rsidR="00717C84" w:rsidRPr="00717C84" w:rsidRDefault="00717C84" w:rsidP="00717C84">
            <w:pPr>
              <w:bidi w:val="0"/>
              <w:spacing w:line="276" w:lineRule="auto"/>
              <w:rPr>
                <w:rFonts w:eastAsia="Calibri"/>
                <w:sz w:val="26"/>
                <w:szCs w:val="26"/>
              </w:rPr>
            </w:pPr>
          </w:p>
          <w:p w14:paraId="386FC546" w14:textId="77777777" w:rsidR="00717C84" w:rsidRPr="00717C84" w:rsidRDefault="00717C84" w:rsidP="00717C84">
            <w:pPr>
              <w:bidi w:val="0"/>
              <w:spacing w:line="276" w:lineRule="auto"/>
              <w:rPr>
                <w:rFonts w:eastAsia="Calibri"/>
                <w:sz w:val="26"/>
                <w:szCs w:val="26"/>
              </w:rPr>
            </w:pPr>
          </w:p>
          <w:p w14:paraId="32EFDBD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threeDEngrave" w:sz="18" w:space="0" w:color="auto"/>
              <w:left w:val="single" w:sz="4" w:space="0" w:color="auto"/>
              <w:bottom w:val="single" w:sz="12" w:space="0" w:color="auto"/>
              <w:right w:val="single" w:sz="4" w:space="0" w:color="auto"/>
            </w:tcBorders>
            <w:vAlign w:val="center"/>
          </w:tcPr>
          <w:p w14:paraId="36D1463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57F3234" w14:textId="77777777" w:rsidR="00717C84" w:rsidRPr="00717C84" w:rsidRDefault="00717C84" w:rsidP="00717C84">
            <w:pPr>
              <w:bidi w:val="0"/>
              <w:spacing w:line="276" w:lineRule="auto"/>
              <w:rPr>
                <w:rFonts w:eastAsia="Calibri"/>
                <w:sz w:val="26"/>
                <w:szCs w:val="26"/>
              </w:rPr>
            </w:pPr>
          </w:p>
          <w:p w14:paraId="4BB5AB4A" w14:textId="77777777" w:rsidR="00717C84" w:rsidRPr="00717C84" w:rsidRDefault="00717C84" w:rsidP="00717C84">
            <w:pPr>
              <w:bidi w:val="0"/>
              <w:spacing w:line="276" w:lineRule="auto"/>
              <w:rPr>
                <w:rFonts w:eastAsia="Calibri"/>
                <w:sz w:val="26"/>
                <w:szCs w:val="26"/>
              </w:rPr>
            </w:pPr>
          </w:p>
          <w:p w14:paraId="13790AC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259F466B"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p w14:paraId="6A5D2D57" w14:textId="77777777" w:rsidR="00717C84" w:rsidRPr="00717C84" w:rsidRDefault="00717C84" w:rsidP="00717C84">
            <w:pPr>
              <w:bidi w:val="0"/>
              <w:spacing w:line="276" w:lineRule="auto"/>
              <w:rPr>
                <w:rFonts w:eastAsia="Calibri"/>
                <w:sz w:val="26"/>
                <w:szCs w:val="26"/>
              </w:rPr>
            </w:pPr>
          </w:p>
          <w:p w14:paraId="13A164D5" w14:textId="77777777" w:rsidR="00717C84" w:rsidRPr="00717C84" w:rsidRDefault="00717C84" w:rsidP="00717C84">
            <w:pPr>
              <w:bidi w:val="0"/>
              <w:spacing w:line="276" w:lineRule="auto"/>
              <w:rPr>
                <w:rFonts w:eastAsia="Calibri"/>
                <w:sz w:val="26"/>
                <w:szCs w:val="26"/>
              </w:rPr>
            </w:pPr>
          </w:p>
          <w:p w14:paraId="31A60D6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4A5C1F7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B2F571E" w14:textId="77777777" w:rsidR="00717C84" w:rsidRPr="00717C84" w:rsidRDefault="00717C84" w:rsidP="00717C84">
            <w:pPr>
              <w:bidi w:val="0"/>
              <w:spacing w:line="276" w:lineRule="auto"/>
              <w:rPr>
                <w:rFonts w:eastAsia="Calibri"/>
                <w:sz w:val="26"/>
                <w:szCs w:val="26"/>
              </w:rPr>
            </w:pPr>
          </w:p>
          <w:p w14:paraId="722DF9A7" w14:textId="77777777" w:rsidR="00717C84" w:rsidRPr="00717C84" w:rsidRDefault="00717C84" w:rsidP="00717C84">
            <w:pPr>
              <w:bidi w:val="0"/>
              <w:spacing w:line="276" w:lineRule="auto"/>
              <w:rPr>
                <w:rFonts w:eastAsia="Calibri"/>
                <w:sz w:val="26"/>
                <w:szCs w:val="26"/>
              </w:rPr>
            </w:pPr>
          </w:p>
          <w:p w14:paraId="68CF811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tcPr>
          <w:p w14:paraId="7B9922B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CD5462E" w14:textId="77777777" w:rsidR="00717C84" w:rsidRPr="00717C84" w:rsidRDefault="00717C84" w:rsidP="00717C84">
            <w:pPr>
              <w:bidi w:val="0"/>
              <w:spacing w:line="276" w:lineRule="auto"/>
              <w:rPr>
                <w:rFonts w:eastAsia="Calibri"/>
                <w:sz w:val="26"/>
                <w:szCs w:val="26"/>
              </w:rPr>
            </w:pPr>
          </w:p>
          <w:p w14:paraId="5CF2370A" w14:textId="77777777" w:rsidR="00717C84" w:rsidRPr="00717C84" w:rsidRDefault="00717C84" w:rsidP="00717C84">
            <w:pPr>
              <w:bidi w:val="0"/>
              <w:spacing w:line="276" w:lineRule="auto"/>
              <w:rPr>
                <w:rFonts w:eastAsia="Calibri"/>
                <w:sz w:val="26"/>
                <w:szCs w:val="26"/>
              </w:rPr>
            </w:pPr>
          </w:p>
          <w:p w14:paraId="53365CC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567" w:type="dxa"/>
            <w:tcBorders>
              <w:top w:val="threeDEngrave" w:sz="18" w:space="0" w:color="auto"/>
              <w:left w:val="single" w:sz="4" w:space="0" w:color="auto"/>
              <w:bottom w:val="single" w:sz="12" w:space="0" w:color="auto"/>
              <w:right w:val="single" w:sz="4" w:space="0" w:color="auto"/>
            </w:tcBorders>
            <w:vAlign w:val="center"/>
          </w:tcPr>
          <w:p w14:paraId="6792894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BA91EBD" w14:textId="77777777" w:rsidR="00717C84" w:rsidRPr="00717C84" w:rsidRDefault="00717C84" w:rsidP="00717C84">
            <w:pPr>
              <w:bidi w:val="0"/>
              <w:spacing w:line="276" w:lineRule="auto"/>
              <w:rPr>
                <w:rFonts w:eastAsia="Calibri"/>
                <w:sz w:val="26"/>
                <w:szCs w:val="26"/>
              </w:rPr>
            </w:pPr>
          </w:p>
          <w:p w14:paraId="220D3079" w14:textId="77777777" w:rsidR="00717C84" w:rsidRPr="00717C84" w:rsidRDefault="00717C84" w:rsidP="00717C84">
            <w:pPr>
              <w:bidi w:val="0"/>
              <w:spacing w:line="276" w:lineRule="auto"/>
              <w:rPr>
                <w:rFonts w:eastAsia="Calibri"/>
                <w:sz w:val="26"/>
                <w:szCs w:val="26"/>
              </w:rPr>
            </w:pPr>
          </w:p>
          <w:p w14:paraId="6F09568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5448E78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BE65340" w14:textId="77777777" w:rsidR="00717C84" w:rsidRPr="00717C84" w:rsidRDefault="00717C84" w:rsidP="00717C84">
            <w:pPr>
              <w:bidi w:val="0"/>
              <w:spacing w:line="276" w:lineRule="auto"/>
              <w:rPr>
                <w:rFonts w:eastAsia="Calibri"/>
                <w:sz w:val="26"/>
                <w:szCs w:val="26"/>
              </w:rPr>
            </w:pPr>
          </w:p>
          <w:p w14:paraId="1E147CBE" w14:textId="77777777" w:rsidR="00717C84" w:rsidRPr="00717C84" w:rsidRDefault="00717C84" w:rsidP="00717C84">
            <w:pPr>
              <w:bidi w:val="0"/>
              <w:spacing w:line="276" w:lineRule="auto"/>
              <w:rPr>
                <w:rFonts w:eastAsia="Calibri"/>
                <w:sz w:val="26"/>
                <w:szCs w:val="26"/>
              </w:rPr>
            </w:pPr>
          </w:p>
          <w:p w14:paraId="13024B3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threeDEngrave" w:sz="18" w:space="0" w:color="auto"/>
              <w:left w:val="single" w:sz="4" w:space="0" w:color="auto"/>
              <w:bottom w:val="single" w:sz="12" w:space="0" w:color="auto"/>
              <w:right w:val="single" w:sz="4" w:space="0" w:color="auto"/>
            </w:tcBorders>
            <w:vAlign w:val="center"/>
          </w:tcPr>
          <w:p w14:paraId="5A0CF7D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E8CD20A" w14:textId="77777777" w:rsidR="00717C84" w:rsidRPr="00717C84" w:rsidRDefault="00717C84" w:rsidP="00717C84">
            <w:pPr>
              <w:bidi w:val="0"/>
              <w:spacing w:line="276" w:lineRule="auto"/>
              <w:rPr>
                <w:rFonts w:eastAsia="Calibri"/>
                <w:sz w:val="26"/>
                <w:szCs w:val="26"/>
              </w:rPr>
            </w:pPr>
          </w:p>
          <w:p w14:paraId="3B62A8CB" w14:textId="77777777" w:rsidR="00717C84" w:rsidRPr="00717C84" w:rsidRDefault="00717C84" w:rsidP="00717C84">
            <w:pPr>
              <w:bidi w:val="0"/>
              <w:spacing w:line="276" w:lineRule="auto"/>
              <w:rPr>
                <w:rFonts w:eastAsia="Calibri"/>
                <w:sz w:val="26"/>
                <w:szCs w:val="26"/>
              </w:rPr>
            </w:pPr>
          </w:p>
          <w:p w14:paraId="52F2417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32C59A1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1B6335C" w14:textId="77777777" w:rsidR="00717C84" w:rsidRPr="00717C84" w:rsidRDefault="00717C84" w:rsidP="00717C84">
            <w:pPr>
              <w:bidi w:val="0"/>
              <w:spacing w:line="276" w:lineRule="auto"/>
              <w:rPr>
                <w:rFonts w:eastAsia="Calibri"/>
                <w:sz w:val="26"/>
                <w:szCs w:val="26"/>
              </w:rPr>
            </w:pPr>
          </w:p>
          <w:p w14:paraId="25DD2EAF" w14:textId="77777777" w:rsidR="00717C84" w:rsidRPr="00717C84" w:rsidRDefault="00717C84" w:rsidP="00717C84">
            <w:pPr>
              <w:bidi w:val="0"/>
              <w:spacing w:line="276" w:lineRule="auto"/>
              <w:rPr>
                <w:rFonts w:eastAsia="Calibri"/>
                <w:sz w:val="26"/>
                <w:szCs w:val="26"/>
              </w:rPr>
            </w:pPr>
          </w:p>
          <w:p w14:paraId="3154B66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19E59A0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r w:rsidRPr="00717C84">
              <w:rPr>
                <w:rFonts w:eastAsia="Calibri"/>
                <w:sz w:val="26"/>
                <w:szCs w:val="26"/>
                <w:rtl/>
                <w:lang w:bidi="ar-EG"/>
              </w:rPr>
              <w:t>*</w:t>
            </w:r>
          </w:p>
          <w:p w14:paraId="1852E2E0" w14:textId="77777777" w:rsidR="00717C84" w:rsidRPr="00717C84" w:rsidRDefault="00717C84" w:rsidP="00717C84">
            <w:pPr>
              <w:bidi w:val="0"/>
              <w:spacing w:line="276" w:lineRule="auto"/>
              <w:rPr>
                <w:rFonts w:eastAsia="Calibri"/>
                <w:sz w:val="26"/>
                <w:szCs w:val="26"/>
              </w:rPr>
            </w:pPr>
          </w:p>
          <w:p w14:paraId="3ED6672B"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517" w:type="dxa"/>
            <w:tcBorders>
              <w:top w:val="threeDEngrave" w:sz="18" w:space="0" w:color="auto"/>
              <w:left w:val="single" w:sz="4" w:space="0" w:color="auto"/>
              <w:bottom w:val="single" w:sz="12" w:space="0" w:color="auto"/>
              <w:right w:val="single" w:sz="4" w:space="0" w:color="auto"/>
            </w:tcBorders>
            <w:vAlign w:val="center"/>
          </w:tcPr>
          <w:p w14:paraId="4240B48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759E1E7" w14:textId="77777777" w:rsidR="00717C84" w:rsidRPr="00717C84" w:rsidRDefault="00717C84" w:rsidP="00717C84">
            <w:pPr>
              <w:bidi w:val="0"/>
              <w:spacing w:line="276" w:lineRule="auto"/>
              <w:rPr>
                <w:rFonts w:eastAsia="Calibri"/>
                <w:sz w:val="26"/>
                <w:szCs w:val="26"/>
              </w:rPr>
            </w:pPr>
          </w:p>
          <w:p w14:paraId="5E3C2C5D" w14:textId="77777777" w:rsidR="00717C84" w:rsidRPr="00717C84" w:rsidRDefault="00717C84" w:rsidP="00717C84">
            <w:pPr>
              <w:bidi w:val="0"/>
              <w:spacing w:line="276" w:lineRule="auto"/>
              <w:rPr>
                <w:rFonts w:eastAsia="Calibri"/>
                <w:sz w:val="26"/>
                <w:szCs w:val="26"/>
              </w:rPr>
            </w:pPr>
          </w:p>
          <w:p w14:paraId="457ED6A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56" w:type="dxa"/>
            <w:gridSpan w:val="2"/>
            <w:tcBorders>
              <w:top w:val="threeDEngrave" w:sz="18" w:space="0" w:color="auto"/>
              <w:left w:val="single" w:sz="4" w:space="0" w:color="auto"/>
              <w:bottom w:val="single" w:sz="12" w:space="0" w:color="auto"/>
              <w:right w:val="single" w:sz="4" w:space="0" w:color="auto"/>
            </w:tcBorders>
            <w:vAlign w:val="center"/>
          </w:tcPr>
          <w:p w14:paraId="2DFCDF7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5914BCA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0B9735C2" w14:textId="77777777" w:rsidR="00717C84" w:rsidRPr="00717C84" w:rsidRDefault="00717C84" w:rsidP="00717C84">
            <w:pPr>
              <w:bidi w:val="0"/>
              <w:rPr>
                <w:rFonts w:eastAsia="Calibr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42F5FF1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7247BDE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454CB7E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2B39191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4883D228" w14:textId="77777777" w:rsidR="00717C84" w:rsidRPr="00717C84" w:rsidRDefault="00717C84" w:rsidP="00717C84">
            <w:pPr>
              <w:bidi w:val="0"/>
              <w:rPr>
                <w:rFonts w:eastAsia="Calibr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042223B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tcPr>
          <w:p w14:paraId="2CC125D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08D61E80" w14:textId="77777777" w:rsidR="00717C84" w:rsidRPr="00717C84" w:rsidRDefault="00717C84" w:rsidP="00717C84">
            <w:pPr>
              <w:bidi w:val="0"/>
              <w:rPr>
                <w:rFonts w:eastAsia="Calibri"/>
                <w:b/>
                <w:bCs/>
                <w:sz w:val="26"/>
                <w:szCs w:val="26"/>
              </w:rPr>
            </w:pPr>
          </w:p>
        </w:tc>
        <w:tc>
          <w:tcPr>
            <w:tcW w:w="425" w:type="dxa"/>
            <w:tcBorders>
              <w:top w:val="threeDEngrave" w:sz="18" w:space="0" w:color="auto"/>
              <w:left w:val="threeDEngrave" w:sz="18" w:space="0" w:color="auto"/>
              <w:bottom w:val="single" w:sz="12" w:space="0" w:color="auto"/>
              <w:right w:val="single" w:sz="4" w:space="0" w:color="auto"/>
            </w:tcBorders>
            <w:vAlign w:val="center"/>
          </w:tcPr>
          <w:p w14:paraId="195CC31C"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threeDEngrave" w:sz="18" w:space="0" w:color="auto"/>
              <w:left w:val="single" w:sz="4" w:space="0" w:color="auto"/>
              <w:bottom w:val="single" w:sz="12" w:space="0" w:color="auto"/>
              <w:right w:val="single" w:sz="4" w:space="0" w:color="auto"/>
            </w:tcBorders>
            <w:vAlign w:val="center"/>
            <w:hideMark/>
          </w:tcPr>
          <w:p w14:paraId="16B5BBE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Pr>
              <w:t>×</w:t>
            </w:r>
          </w:p>
        </w:tc>
        <w:tc>
          <w:tcPr>
            <w:tcW w:w="425" w:type="dxa"/>
            <w:tcBorders>
              <w:top w:val="threeDEngrave" w:sz="18" w:space="0" w:color="auto"/>
              <w:left w:val="single" w:sz="4" w:space="0" w:color="auto"/>
              <w:bottom w:val="single" w:sz="12" w:space="0" w:color="auto"/>
              <w:right w:val="single" w:sz="4" w:space="0" w:color="auto"/>
            </w:tcBorders>
            <w:vAlign w:val="center"/>
          </w:tcPr>
          <w:p w14:paraId="54F63F4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05E6164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threeDEngrave" w:sz="18" w:space="0" w:color="auto"/>
              <w:left w:val="single" w:sz="4" w:space="0" w:color="auto"/>
              <w:bottom w:val="single" w:sz="12" w:space="0" w:color="auto"/>
              <w:right w:val="single" w:sz="4" w:space="0" w:color="auto"/>
            </w:tcBorders>
            <w:vAlign w:val="center"/>
          </w:tcPr>
          <w:p w14:paraId="66F278D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7F11B287" w14:textId="77777777" w:rsidR="00717C84" w:rsidRPr="00717C84" w:rsidRDefault="00717C84" w:rsidP="00717C84">
            <w:pPr>
              <w:bidi w:val="0"/>
              <w:rPr>
                <w:rFonts w:eastAsia="Calibri"/>
                <w:b/>
                <w:bCs/>
                <w:sz w:val="26"/>
                <w:szCs w:val="26"/>
              </w:rPr>
            </w:pPr>
          </w:p>
        </w:tc>
      </w:tr>
      <w:tr w:rsidR="00717C84" w:rsidRPr="00717C84" w14:paraId="07673733" w14:textId="77777777" w:rsidTr="003D6362">
        <w:trPr>
          <w:trHeight w:hRule="exact" w:val="1382"/>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0847D2EA"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bCs/>
                <w:spacing w:val="2"/>
                <w:sz w:val="26"/>
                <w:szCs w:val="26"/>
              </w:rPr>
            </w:pPr>
            <w:r w:rsidRPr="00717C84">
              <w:rPr>
                <w:rFonts w:eastAsia="Calibri"/>
                <w:b/>
                <w:sz w:val="26"/>
                <w:szCs w:val="26"/>
              </w:rPr>
              <w:t>2-</w:t>
            </w:r>
            <w:r w:rsidRPr="00717C84">
              <w:rPr>
                <w:rFonts w:eastAsia="Calibri"/>
                <w:b/>
                <w:bCs/>
                <w:spacing w:val="2"/>
                <w:sz w:val="26"/>
                <w:szCs w:val="26"/>
              </w:rPr>
              <w:t xml:space="preserve"> </w:t>
            </w:r>
            <w:proofErr w:type="spellStart"/>
            <w:r w:rsidRPr="00717C84">
              <w:rPr>
                <w:rFonts w:eastAsia="Calibri"/>
                <w:b/>
                <w:bCs/>
                <w:spacing w:val="2"/>
                <w:sz w:val="26"/>
                <w:szCs w:val="26"/>
              </w:rPr>
              <w:t>epilepsy&amp;other</w:t>
            </w:r>
            <w:proofErr w:type="spellEnd"/>
            <w:r w:rsidRPr="00717C84">
              <w:rPr>
                <w:rFonts w:eastAsia="Calibri"/>
                <w:b/>
                <w:bCs/>
                <w:spacing w:val="2"/>
                <w:sz w:val="26"/>
                <w:szCs w:val="26"/>
              </w:rPr>
              <w:t xml:space="preserve"> paroxysmal </w:t>
            </w:r>
            <w:proofErr w:type="gramStart"/>
            <w:r w:rsidRPr="00717C84">
              <w:rPr>
                <w:rFonts w:eastAsia="Calibri"/>
                <w:b/>
                <w:bCs/>
                <w:spacing w:val="2"/>
                <w:sz w:val="26"/>
                <w:szCs w:val="26"/>
              </w:rPr>
              <w:t>dis</w:t>
            </w:r>
            <w:proofErr w:type="gramEnd"/>
            <w:r w:rsidRPr="00717C84">
              <w:rPr>
                <w:rFonts w:eastAsia="Calibri"/>
                <w:b/>
                <w:bCs/>
                <w:spacing w:val="2"/>
                <w:sz w:val="26"/>
                <w:szCs w:val="26"/>
              </w:rPr>
              <w:t>.</w:t>
            </w:r>
          </w:p>
          <w:p w14:paraId="46731FCB"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p>
        </w:tc>
        <w:tc>
          <w:tcPr>
            <w:tcW w:w="282" w:type="dxa"/>
            <w:tcBorders>
              <w:top w:val="single" w:sz="12" w:space="0" w:color="auto"/>
              <w:left w:val="threeDEngrave" w:sz="18" w:space="0" w:color="auto"/>
              <w:bottom w:val="single" w:sz="12" w:space="0" w:color="auto"/>
              <w:right w:val="single" w:sz="4" w:space="0" w:color="auto"/>
            </w:tcBorders>
            <w:vAlign w:val="center"/>
            <w:hideMark/>
          </w:tcPr>
          <w:p w14:paraId="49977ED8"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3EA04F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hideMark/>
          </w:tcPr>
          <w:p w14:paraId="53CDC2DC"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7B95C2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D11CD31" w14:textId="77777777" w:rsidR="00717C84" w:rsidRPr="00717C84" w:rsidRDefault="00717C84" w:rsidP="00717C84">
            <w:pPr>
              <w:bidi w:val="0"/>
              <w:spacing w:line="276" w:lineRule="auto"/>
              <w:rPr>
                <w:rFonts w:eastAsia="Calibri"/>
                <w:sz w:val="26"/>
                <w:szCs w:val="26"/>
              </w:rPr>
            </w:pPr>
          </w:p>
          <w:p w14:paraId="6EF9960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77FDAAD0" w14:textId="77777777" w:rsidR="00717C84" w:rsidRPr="00717C84" w:rsidRDefault="00717C84" w:rsidP="00717C84">
            <w:pPr>
              <w:bidi w:val="0"/>
              <w:spacing w:line="276" w:lineRule="auto"/>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598EDBC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89268FD" w14:textId="77777777" w:rsidR="00717C84" w:rsidRPr="00717C84" w:rsidRDefault="00717C84" w:rsidP="00717C84">
            <w:pPr>
              <w:bidi w:val="0"/>
              <w:spacing w:line="276" w:lineRule="auto"/>
              <w:rPr>
                <w:rFonts w:eastAsia="Calibri"/>
                <w:sz w:val="26"/>
                <w:szCs w:val="26"/>
              </w:rPr>
            </w:pPr>
          </w:p>
          <w:p w14:paraId="03D289E1" w14:textId="77777777" w:rsidR="00717C84" w:rsidRPr="00717C84" w:rsidRDefault="00717C84" w:rsidP="00717C84">
            <w:pPr>
              <w:bidi w:val="0"/>
              <w:spacing w:line="276" w:lineRule="auto"/>
              <w:rPr>
                <w:rFonts w:eastAsia="Calibri"/>
                <w:sz w:val="26"/>
                <w:szCs w:val="26"/>
              </w:rPr>
            </w:pPr>
          </w:p>
          <w:p w14:paraId="3F0039A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06B0AF5C" w14:textId="77777777" w:rsidR="00717C84" w:rsidRPr="00717C84" w:rsidRDefault="00717C84" w:rsidP="00717C84">
            <w:pPr>
              <w:bidi w:val="0"/>
              <w:spacing w:line="276" w:lineRule="auto"/>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344214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7BD9E3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06BCD18" w14:textId="77777777" w:rsidR="00717C84" w:rsidRPr="00717C84" w:rsidRDefault="00717C84" w:rsidP="00717C84">
            <w:pPr>
              <w:bidi w:val="0"/>
              <w:spacing w:line="276" w:lineRule="auto"/>
              <w:rPr>
                <w:rFonts w:eastAsia="Calibri"/>
                <w:sz w:val="26"/>
                <w:szCs w:val="26"/>
              </w:rPr>
            </w:pPr>
          </w:p>
          <w:p w14:paraId="32A7EA23" w14:textId="77777777" w:rsidR="00717C84" w:rsidRPr="00717C84" w:rsidRDefault="00717C84" w:rsidP="00717C84">
            <w:pPr>
              <w:bidi w:val="0"/>
              <w:spacing w:line="276" w:lineRule="auto"/>
              <w:rPr>
                <w:rFonts w:eastAsia="Calibri"/>
                <w:sz w:val="26"/>
                <w:szCs w:val="26"/>
              </w:rPr>
            </w:pPr>
          </w:p>
          <w:p w14:paraId="6ECE011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700C373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FAF99B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EA7EB40" w14:textId="77777777" w:rsidR="00717C84" w:rsidRPr="00717C84" w:rsidRDefault="00717C84" w:rsidP="00717C84">
            <w:pPr>
              <w:bidi w:val="0"/>
              <w:spacing w:line="276" w:lineRule="auto"/>
              <w:rPr>
                <w:rFonts w:eastAsia="Calibri"/>
                <w:sz w:val="26"/>
                <w:szCs w:val="26"/>
              </w:rPr>
            </w:pPr>
          </w:p>
          <w:p w14:paraId="7AF8C8D1" w14:textId="77777777" w:rsidR="00717C84" w:rsidRPr="00717C84" w:rsidRDefault="00717C84" w:rsidP="00717C84">
            <w:pPr>
              <w:bidi w:val="0"/>
              <w:spacing w:line="276" w:lineRule="auto"/>
              <w:rPr>
                <w:rFonts w:eastAsia="Calibri"/>
                <w:sz w:val="26"/>
                <w:szCs w:val="26"/>
              </w:rPr>
            </w:pPr>
          </w:p>
          <w:p w14:paraId="353D009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04BCA9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6A8C04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2E44193" w14:textId="77777777" w:rsidR="00717C84" w:rsidRPr="00717C84" w:rsidRDefault="00717C84" w:rsidP="00717C84">
            <w:pPr>
              <w:bidi w:val="0"/>
              <w:spacing w:line="276" w:lineRule="auto"/>
              <w:rPr>
                <w:rFonts w:eastAsia="Calibri"/>
                <w:sz w:val="26"/>
                <w:szCs w:val="26"/>
              </w:rPr>
            </w:pPr>
          </w:p>
          <w:p w14:paraId="49B48309" w14:textId="77777777" w:rsidR="00717C84" w:rsidRPr="00717C84" w:rsidRDefault="00717C84" w:rsidP="00717C84">
            <w:pPr>
              <w:bidi w:val="0"/>
              <w:spacing w:line="276" w:lineRule="auto"/>
              <w:rPr>
                <w:rFonts w:eastAsia="Calibri"/>
                <w:sz w:val="26"/>
                <w:szCs w:val="26"/>
              </w:rPr>
            </w:pPr>
          </w:p>
          <w:p w14:paraId="2D13D9EB"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D9BEA8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11822FC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A7028E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4BDF166A"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86BC62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r w:rsidRPr="00717C84">
              <w:rPr>
                <w:rFonts w:eastAsia="Calibri"/>
                <w:b/>
                <w:bCs/>
                <w:sz w:val="26"/>
                <w:szCs w:val="26"/>
              </w:rPr>
              <w:t>*</w:t>
            </w:r>
          </w:p>
          <w:p w14:paraId="699EE591" w14:textId="77777777" w:rsidR="00717C84" w:rsidRPr="00717C84" w:rsidRDefault="00717C84" w:rsidP="00717C84">
            <w:pPr>
              <w:bidi w:val="0"/>
              <w:spacing w:line="276" w:lineRule="auto"/>
              <w:rPr>
                <w:rFonts w:eastAsia="Calibri"/>
                <w:sz w:val="26"/>
                <w:szCs w:val="26"/>
              </w:rPr>
            </w:pPr>
          </w:p>
          <w:p w14:paraId="0FD9EC7B" w14:textId="77777777" w:rsidR="00717C84" w:rsidRPr="00717C84" w:rsidRDefault="00717C84" w:rsidP="00717C84">
            <w:pPr>
              <w:bidi w:val="0"/>
              <w:spacing w:line="276" w:lineRule="auto"/>
              <w:rPr>
                <w:rFonts w:eastAsia="Calibri"/>
                <w:sz w:val="26"/>
                <w:szCs w:val="26"/>
              </w:rPr>
            </w:pPr>
          </w:p>
          <w:p w14:paraId="3651E760" w14:textId="77777777" w:rsidR="00717C84" w:rsidRPr="00717C84" w:rsidRDefault="00717C84" w:rsidP="00717C84">
            <w:pPr>
              <w:bidi w:val="0"/>
              <w:spacing w:line="276" w:lineRule="auto"/>
              <w:rPr>
                <w:rFonts w:eastAsia="Calibri"/>
                <w:sz w:val="26"/>
                <w:szCs w:val="26"/>
              </w:rPr>
            </w:pPr>
          </w:p>
          <w:p w14:paraId="7F262CA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68C209D"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8CC235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A74A7A2" w14:textId="77777777" w:rsidR="00717C84" w:rsidRPr="00717C84" w:rsidRDefault="00717C84" w:rsidP="00717C84">
            <w:pPr>
              <w:bidi w:val="0"/>
              <w:spacing w:line="276" w:lineRule="auto"/>
              <w:rPr>
                <w:rFonts w:eastAsia="Calibri"/>
                <w:sz w:val="26"/>
                <w:szCs w:val="26"/>
              </w:rPr>
            </w:pPr>
          </w:p>
          <w:p w14:paraId="784FC265" w14:textId="77777777" w:rsidR="00717C84" w:rsidRPr="00717C84" w:rsidRDefault="00717C84" w:rsidP="00717C84">
            <w:pPr>
              <w:bidi w:val="0"/>
              <w:spacing w:line="276" w:lineRule="auto"/>
              <w:rPr>
                <w:rFonts w:eastAsia="Calibri"/>
                <w:sz w:val="26"/>
                <w:szCs w:val="26"/>
              </w:rPr>
            </w:pPr>
          </w:p>
          <w:p w14:paraId="26E1A703" w14:textId="77777777" w:rsidR="00717C84" w:rsidRPr="00717C84" w:rsidRDefault="00717C84" w:rsidP="00717C84">
            <w:pPr>
              <w:bidi w:val="0"/>
              <w:spacing w:line="276" w:lineRule="auto"/>
              <w:rPr>
                <w:rFonts w:eastAsia="Calibri"/>
                <w:sz w:val="26"/>
                <w:szCs w:val="26"/>
              </w:rPr>
            </w:pPr>
          </w:p>
          <w:p w14:paraId="39D0DD8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1CD064A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1B2533B" w14:textId="77777777" w:rsidR="00717C84" w:rsidRPr="00717C84" w:rsidRDefault="00717C84" w:rsidP="00717C84">
            <w:pPr>
              <w:bidi w:val="0"/>
              <w:spacing w:line="276" w:lineRule="auto"/>
              <w:rPr>
                <w:rFonts w:eastAsia="Calibri"/>
                <w:sz w:val="26"/>
                <w:szCs w:val="26"/>
              </w:rPr>
            </w:pPr>
          </w:p>
          <w:p w14:paraId="312FBBE0" w14:textId="77777777" w:rsidR="00717C84" w:rsidRPr="00717C84" w:rsidRDefault="00717C84" w:rsidP="00717C84">
            <w:pPr>
              <w:bidi w:val="0"/>
              <w:spacing w:line="276" w:lineRule="auto"/>
              <w:rPr>
                <w:rFonts w:eastAsia="Calibri"/>
                <w:sz w:val="26"/>
                <w:szCs w:val="26"/>
              </w:rPr>
            </w:pPr>
          </w:p>
          <w:p w14:paraId="0F47581F" w14:textId="77777777" w:rsidR="00717C84" w:rsidRPr="00717C84" w:rsidRDefault="00717C84" w:rsidP="00717C84">
            <w:pPr>
              <w:bidi w:val="0"/>
              <w:spacing w:line="276" w:lineRule="auto"/>
              <w:rPr>
                <w:rFonts w:eastAsia="Calibri"/>
                <w:sz w:val="26"/>
                <w:szCs w:val="26"/>
              </w:rPr>
            </w:pPr>
          </w:p>
          <w:p w14:paraId="3F0C5C47"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583CE06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27A2D6E"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142DB685"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8BFD2D3"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207BF92"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E4D127D"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1DCB2612"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580404E"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42FB9EA"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5FC2E15"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680C102"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64793A59"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19C05342" w14:textId="77777777" w:rsidR="00717C84" w:rsidRPr="00717C84" w:rsidRDefault="00717C84" w:rsidP="00717C84">
            <w:pPr>
              <w:spacing w:line="276" w:lineRule="auto"/>
              <w:jc w:val="center"/>
              <w:rPr>
                <w:rFonts w:eastAsia="Calibri"/>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0246C62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702D4C7D"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14DC54B2"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63A9EFD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0962769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216BC816"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3EE7AFEF"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595549A7"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7F75FBD"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820A7DC"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7D4605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7981A786"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E04B46A"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58A46B7"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4C785DC"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25674FA5" w14:textId="77777777" w:rsidR="00717C84" w:rsidRPr="00717C84" w:rsidRDefault="00717C84" w:rsidP="00717C84">
            <w:pPr>
              <w:bidi w:val="0"/>
              <w:rPr>
                <w:rFonts w:eastAsia="Calibri"/>
                <w:b/>
                <w:bCs/>
                <w:sz w:val="26"/>
                <w:szCs w:val="26"/>
              </w:rPr>
            </w:pPr>
          </w:p>
        </w:tc>
      </w:tr>
      <w:tr w:rsidR="00717C84" w:rsidRPr="00717C84" w14:paraId="45066F0F" w14:textId="77777777" w:rsidTr="003D6362">
        <w:trPr>
          <w:trHeight w:hRule="exact" w:val="1315"/>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1DBD533B"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 xml:space="preserve">3- </w:t>
            </w:r>
            <w:r w:rsidRPr="00717C84">
              <w:rPr>
                <w:rFonts w:eastAsia="Calibri"/>
                <w:b/>
                <w:bCs/>
                <w:spacing w:val="2"/>
                <w:sz w:val="26"/>
                <w:szCs w:val="26"/>
              </w:rPr>
              <w:t>demyelinating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032EBEA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354B355" w14:textId="77777777" w:rsidR="00717C84" w:rsidRPr="00717C84" w:rsidRDefault="00717C84" w:rsidP="00717C84">
            <w:pPr>
              <w:bidi w:val="0"/>
              <w:spacing w:line="276" w:lineRule="auto"/>
              <w:rPr>
                <w:rFonts w:eastAsia="Calibri"/>
                <w:sz w:val="26"/>
                <w:szCs w:val="26"/>
              </w:rPr>
            </w:pPr>
          </w:p>
          <w:p w14:paraId="5370933B" w14:textId="77777777" w:rsidR="00717C84" w:rsidRPr="00717C84" w:rsidRDefault="00717C84" w:rsidP="00717C84">
            <w:pPr>
              <w:bidi w:val="0"/>
              <w:spacing w:line="276" w:lineRule="auto"/>
              <w:rPr>
                <w:rFonts w:eastAsia="Calibri"/>
                <w:sz w:val="26"/>
                <w:szCs w:val="26"/>
              </w:rPr>
            </w:pPr>
          </w:p>
          <w:p w14:paraId="20CD16A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76E9C9F2" w14:textId="77777777" w:rsidR="00717C84" w:rsidRPr="00717C84" w:rsidRDefault="00717C84" w:rsidP="00717C84">
            <w:pPr>
              <w:bidi w:val="0"/>
              <w:spacing w:line="276" w:lineRule="auto"/>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1F5303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36488095"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1679A79B"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2" w:type="dxa"/>
            <w:tcBorders>
              <w:top w:val="single" w:sz="12" w:space="0" w:color="auto"/>
              <w:left w:val="single" w:sz="4" w:space="0" w:color="auto"/>
              <w:bottom w:val="single" w:sz="12" w:space="0" w:color="auto"/>
              <w:right w:val="single" w:sz="4" w:space="0" w:color="auto"/>
            </w:tcBorders>
            <w:vAlign w:val="center"/>
            <w:hideMark/>
          </w:tcPr>
          <w:p w14:paraId="541F96C3"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5AE78C2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FF9BCA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AC6CA0E" w14:textId="77777777" w:rsidR="00717C84" w:rsidRPr="00717C84" w:rsidRDefault="00717C84" w:rsidP="00717C84">
            <w:pPr>
              <w:bidi w:val="0"/>
              <w:spacing w:line="276" w:lineRule="auto"/>
              <w:rPr>
                <w:rFonts w:eastAsia="Calibri"/>
                <w:sz w:val="26"/>
                <w:szCs w:val="26"/>
              </w:rPr>
            </w:pPr>
          </w:p>
          <w:p w14:paraId="274232E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1A7D47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E8F6999" w14:textId="77777777" w:rsidR="00717C84" w:rsidRPr="00717C84" w:rsidRDefault="00717C84" w:rsidP="00717C84">
            <w:pPr>
              <w:bidi w:val="0"/>
              <w:spacing w:line="276" w:lineRule="auto"/>
              <w:rPr>
                <w:rFonts w:eastAsia="Calibri"/>
                <w:sz w:val="26"/>
                <w:szCs w:val="26"/>
              </w:rPr>
            </w:pPr>
          </w:p>
          <w:p w14:paraId="2ED2D02D" w14:textId="77777777" w:rsidR="00717C84" w:rsidRPr="00717C84" w:rsidRDefault="00717C84" w:rsidP="00717C84">
            <w:pPr>
              <w:bidi w:val="0"/>
              <w:spacing w:line="276" w:lineRule="auto"/>
              <w:rPr>
                <w:rFonts w:eastAsia="Calibr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8890DA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CDDF8E3" w14:textId="77777777" w:rsidR="00717C84" w:rsidRPr="00717C84" w:rsidRDefault="00717C84" w:rsidP="00717C84">
            <w:pPr>
              <w:bidi w:val="0"/>
              <w:spacing w:line="276" w:lineRule="auto"/>
              <w:rPr>
                <w:rFonts w:eastAsia="Calibri"/>
                <w:sz w:val="26"/>
                <w:szCs w:val="26"/>
              </w:rPr>
            </w:pPr>
          </w:p>
          <w:p w14:paraId="1AA21D4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58499CD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B127D2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F574E74" w14:textId="77777777" w:rsidR="00717C84" w:rsidRPr="00717C84" w:rsidRDefault="00717C84" w:rsidP="00717C84">
            <w:pPr>
              <w:bidi w:val="0"/>
              <w:spacing w:line="276" w:lineRule="auto"/>
              <w:rPr>
                <w:rFonts w:eastAsia="Calibri"/>
                <w:sz w:val="26"/>
                <w:szCs w:val="26"/>
              </w:rPr>
            </w:pPr>
          </w:p>
          <w:p w14:paraId="43698E7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38B01E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46D6091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C2773F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3098EF46"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62025C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A55F27F" w14:textId="77777777" w:rsidR="00717C84" w:rsidRPr="00717C84" w:rsidRDefault="00717C84" w:rsidP="00717C84">
            <w:pPr>
              <w:bidi w:val="0"/>
              <w:spacing w:line="276" w:lineRule="auto"/>
              <w:rPr>
                <w:rFonts w:eastAsia="Calibri"/>
                <w:sz w:val="26"/>
                <w:szCs w:val="26"/>
              </w:rPr>
            </w:pPr>
          </w:p>
          <w:p w14:paraId="5E44DCC2" w14:textId="77777777" w:rsidR="00717C84" w:rsidRPr="00717C84" w:rsidRDefault="00717C84" w:rsidP="00717C84">
            <w:pPr>
              <w:bidi w:val="0"/>
              <w:spacing w:line="276" w:lineRule="auto"/>
              <w:rPr>
                <w:rFonts w:eastAsia="Calibri"/>
                <w:sz w:val="26"/>
                <w:szCs w:val="26"/>
              </w:rPr>
            </w:pPr>
          </w:p>
          <w:p w14:paraId="12D5EA87" w14:textId="77777777" w:rsidR="00717C84" w:rsidRPr="00717C84" w:rsidRDefault="00717C84" w:rsidP="00717C84">
            <w:pPr>
              <w:bidi w:val="0"/>
              <w:spacing w:line="276" w:lineRule="auto"/>
              <w:rPr>
                <w:rFonts w:eastAsia="Calibri"/>
                <w:sz w:val="26"/>
                <w:szCs w:val="26"/>
              </w:rPr>
            </w:pPr>
          </w:p>
          <w:p w14:paraId="3392EDA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6B4B4E8"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D8CDE7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03EEE7F" w14:textId="77777777" w:rsidR="00717C84" w:rsidRPr="00717C84" w:rsidRDefault="00717C84" w:rsidP="00717C84">
            <w:pPr>
              <w:bidi w:val="0"/>
              <w:spacing w:line="276" w:lineRule="auto"/>
              <w:rPr>
                <w:rFonts w:eastAsia="Calibri"/>
                <w:sz w:val="26"/>
                <w:szCs w:val="26"/>
              </w:rPr>
            </w:pPr>
          </w:p>
          <w:p w14:paraId="29503669" w14:textId="77777777" w:rsidR="00717C84" w:rsidRPr="00717C84" w:rsidRDefault="00717C84" w:rsidP="00717C84">
            <w:pPr>
              <w:bidi w:val="0"/>
              <w:spacing w:line="276" w:lineRule="auto"/>
              <w:rPr>
                <w:rFonts w:eastAsia="Calibri"/>
                <w:sz w:val="26"/>
                <w:szCs w:val="26"/>
              </w:rPr>
            </w:pPr>
          </w:p>
          <w:p w14:paraId="05441D6F"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2129E32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EFBE8A4" w14:textId="77777777" w:rsidR="00717C84" w:rsidRPr="00717C84" w:rsidRDefault="00717C84" w:rsidP="00717C84">
            <w:pPr>
              <w:bidi w:val="0"/>
              <w:spacing w:line="276" w:lineRule="auto"/>
              <w:rPr>
                <w:rFonts w:eastAsia="Calibri"/>
                <w:sz w:val="26"/>
                <w:szCs w:val="26"/>
              </w:rPr>
            </w:pPr>
          </w:p>
          <w:p w14:paraId="0118D27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304FE95E" w14:textId="77777777" w:rsidR="00717C84" w:rsidRPr="00717C84" w:rsidRDefault="00717C84" w:rsidP="00717C84">
            <w:pPr>
              <w:bidi w:val="0"/>
              <w:spacing w:line="276" w:lineRule="auto"/>
              <w:rPr>
                <w:rFonts w:eastAsia="Calibri"/>
                <w:sz w:val="26"/>
                <w:szCs w:val="26"/>
              </w:rPr>
            </w:pPr>
          </w:p>
        </w:tc>
        <w:tc>
          <w:tcPr>
            <w:tcW w:w="711" w:type="dxa"/>
            <w:tcBorders>
              <w:top w:val="single" w:sz="12" w:space="0" w:color="auto"/>
              <w:left w:val="threeDEngrave" w:sz="18" w:space="0" w:color="auto"/>
              <w:bottom w:val="single" w:sz="12" w:space="0" w:color="auto"/>
              <w:right w:val="single" w:sz="4" w:space="0" w:color="auto"/>
            </w:tcBorders>
            <w:vAlign w:val="center"/>
          </w:tcPr>
          <w:p w14:paraId="04B87A7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43EF8DE" w14:textId="77777777" w:rsidR="00717C84" w:rsidRPr="00717C84" w:rsidRDefault="00717C84" w:rsidP="00717C84">
            <w:pPr>
              <w:bidi w:val="0"/>
              <w:spacing w:line="276" w:lineRule="auto"/>
              <w:rPr>
                <w:rFonts w:eastAsia="Calibri"/>
                <w:sz w:val="26"/>
                <w:szCs w:val="26"/>
              </w:rPr>
            </w:pPr>
          </w:p>
          <w:p w14:paraId="6EDE1F5F" w14:textId="77777777" w:rsidR="00717C84" w:rsidRPr="00717C84" w:rsidRDefault="00717C84" w:rsidP="00717C84">
            <w:pPr>
              <w:bidi w:val="0"/>
              <w:spacing w:line="276" w:lineRule="auto"/>
              <w:rPr>
                <w:rFonts w:eastAsia="Calibri"/>
                <w:sz w:val="26"/>
                <w:szCs w:val="26"/>
              </w:rPr>
            </w:pPr>
          </w:p>
          <w:p w14:paraId="5A6662FA" w14:textId="77777777" w:rsidR="00717C84" w:rsidRPr="00717C84" w:rsidRDefault="00717C84" w:rsidP="00717C84">
            <w:pPr>
              <w:bidi w:val="0"/>
              <w:spacing w:line="276" w:lineRule="auto"/>
              <w:rPr>
                <w:rFonts w:eastAsia="Calibri"/>
                <w:sz w:val="26"/>
                <w:szCs w:val="26"/>
              </w:rPr>
            </w:pPr>
          </w:p>
          <w:p w14:paraId="24F002C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6A7BD6D"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C1AC15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978BA30" w14:textId="77777777" w:rsidR="00717C84" w:rsidRPr="00717C84" w:rsidRDefault="00717C84" w:rsidP="00717C84">
            <w:pPr>
              <w:bidi w:val="0"/>
              <w:spacing w:line="276" w:lineRule="auto"/>
              <w:rPr>
                <w:rFonts w:eastAsia="Calibri"/>
                <w:sz w:val="26"/>
                <w:szCs w:val="26"/>
              </w:rPr>
            </w:pPr>
          </w:p>
          <w:p w14:paraId="278BC67D" w14:textId="77777777" w:rsidR="00717C84" w:rsidRPr="00717C84" w:rsidRDefault="00717C84" w:rsidP="00717C84">
            <w:pPr>
              <w:bidi w:val="0"/>
              <w:spacing w:line="276" w:lineRule="auto"/>
              <w:rPr>
                <w:rFonts w:eastAsia="Calibri"/>
                <w:sz w:val="26"/>
                <w:szCs w:val="26"/>
              </w:rPr>
            </w:pPr>
          </w:p>
          <w:p w14:paraId="384A7769" w14:textId="77777777" w:rsidR="00717C84" w:rsidRPr="00717C84" w:rsidRDefault="00717C84" w:rsidP="00717C84">
            <w:pPr>
              <w:bidi w:val="0"/>
              <w:spacing w:line="276" w:lineRule="auto"/>
              <w:rPr>
                <w:rFonts w:eastAsia="Calibri"/>
                <w:sz w:val="26"/>
                <w:szCs w:val="26"/>
              </w:rPr>
            </w:pPr>
          </w:p>
          <w:p w14:paraId="1BD3D45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8867F6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4AD24BD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0B349A7" w14:textId="77777777" w:rsidR="00717C84" w:rsidRPr="00717C84" w:rsidRDefault="00717C84" w:rsidP="00717C84">
            <w:pPr>
              <w:bidi w:val="0"/>
              <w:spacing w:line="276" w:lineRule="auto"/>
              <w:rPr>
                <w:rFonts w:eastAsia="Calibri"/>
                <w:sz w:val="26"/>
                <w:szCs w:val="26"/>
              </w:rPr>
            </w:pPr>
          </w:p>
          <w:p w14:paraId="791D2C09" w14:textId="77777777" w:rsidR="00717C84" w:rsidRPr="00717C84" w:rsidRDefault="00717C84" w:rsidP="00717C84">
            <w:pPr>
              <w:bidi w:val="0"/>
              <w:spacing w:line="276" w:lineRule="auto"/>
              <w:rPr>
                <w:rFonts w:eastAsia="Calibri"/>
                <w:sz w:val="26"/>
                <w:szCs w:val="26"/>
              </w:rPr>
            </w:pPr>
          </w:p>
          <w:p w14:paraId="6F2F4117" w14:textId="77777777" w:rsidR="00717C84" w:rsidRPr="00717C84" w:rsidRDefault="00717C84" w:rsidP="00717C84">
            <w:pPr>
              <w:bidi w:val="0"/>
              <w:spacing w:line="276" w:lineRule="auto"/>
              <w:rPr>
                <w:rFonts w:eastAsia="Calibri"/>
                <w:sz w:val="26"/>
                <w:szCs w:val="26"/>
              </w:rPr>
            </w:pPr>
          </w:p>
          <w:p w14:paraId="02E1036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0D4D07A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F2B34BC" w14:textId="77777777" w:rsidR="00717C84" w:rsidRPr="00717C84" w:rsidRDefault="00717C84" w:rsidP="00717C84">
            <w:pPr>
              <w:bidi w:val="0"/>
              <w:spacing w:line="276" w:lineRule="auto"/>
              <w:rPr>
                <w:rFonts w:eastAsia="Calibri"/>
                <w:sz w:val="26"/>
                <w:szCs w:val="26"/>
              </w:rPr>
            </w:pPr>
          </w:p>
          <w:p w14:paraId="1793016F" w14:textId="77777777" w:rsidR="00717C84" w:rsidRPr="00717C84" w:rsidRDefault="00717C84" w:rsidP="00717C84">
            <w:pPr>
              <w:bidi w:val="0"/>
              <w:spacing w:line="276" w:lineRule="auto"/>
              <w:rPr>
                <w:rFonts w:eastAsia="Calibri"/>
                <w:sz w:val="26"/>
                <w:szCs w:val="26"/>
              </w:rPr>
            </w:pPr>
          </w:p>
          <w:p w14:paraId="7DAAAE27" w14:textId="77777777" w:rsidR="00717C84" w:rsidRPr="00717C84" w:rsidRDefault="00717C84" w:rsidP="00717C84">
            <w:pPr>
              <w:bidi w:val="0"/>
              <w:spacing w:line="276" w:lineRule="auto"/>
              <w:rPr>
                <w:rFonts w:eastAsia="Calibri"/>
                <w:sz w:val="26"/>
                <w:szCs w:val="26"/>
              </w:rPr>
            </w:pPr>
          </w:p>
          <w:p w14:paraId="17E7FC2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39C1A39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4AE7508" w14:textId="77777777" w:rsidR="00717C84" w:rsidRPr="00717C84" w:rsidRDefault="00717C84" w:rsidP="00717C84">
            <w:pPr>
              <w:bidi w:val="0"/>
              <w:spacing w:line="276" w:lineRule="auto"/>
              <w:rPr>
                <w:rFonts w:eastAsia="Calibri"/>
                <w:sz w:val="26"/>
                <w:szCs w:val="26"/>
              </w:rPr>
            </w:pPr>
          </w:p>
          <w:p w14:paraId="43CC9A2F" w14:textId="77777777" w:rsidR="00717C84" w:rsidRPr="00717C84" w:rsidRDefault="00717C84" w:rsidP="00717C84">
            <w:pPr>
              <w:bidi w:val="0"/>
              <w:spacing w:line="276" w:lineRule="auto"/>
              <w:rPr>
                <w:rFonts w:eastAsia="Calibri"/>
                <w:sz w:val="26"/>
                <w:szCs w:val="26"/>
              </w:rPr>
            </w:pPr>
          </w:p>
          <w:p w14:paraId="1B43D498" w14:textId="77777777" w:rsidR="00717C84" w:rsidRPr="00717C84" w:rsidRDefault="00717C84" w:rsidP="00717C84">
            <w:pPr>
              <w:bidi w:val="0"/>
              <w:spacing w:line="276" w:lineRule="auto"/>
              <w:rPr>
                <w:rFonts w:eastAsia="Calibri"/>
                <w:sz w:val="26"/>
                <w:szCs w:val="26"/>
              </w:rPr>
            </w:pPr>
          </w:p>
          <w:p w14:paraId="143F84B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63D239F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30787E3" w14:textId="77777777" w:rsidR="00717C84" w:rsidRPr="00717C84" w:rsidRDefault="00717C84" w:rsidP="00717C84">
            <w:pPr>
              <w:bidi w:val="0"/>
              <w:spacing w:line="276" w:lineRule="auto"/>
              <w:rPr>
                <w:rFonts w:eastAsia="Calibri"/>
                <w:sz w:val="26"/>
                <w:szCs w:val="26"/>
              </w:rPr>
            </w:pPr>
          </w:p>
          <w:p w14:paraId="22F4D54D" w14:textId="77777777" w:rsidR="00717C84" w:rsidRPr="00717C84" w:rsidRDefault="00717C84" w:rsidP="00717C84">
            <w:pPr>
              <w:bidi w:val="0"/>
              <w:spacing w:line="276" w:lineRule="auto"/>
              <w:rPr>
                <w:rFonts w:eastAsia="Calibri"/>
                <w:sz w:val="26"/>
                <w:szCs w:val="26"/>
              </w:rPr>
            </w:pPr>
          </w:p>
          <w:p w14:paraId="25A7A98A" w14:textId="77777777" w:rsidR="00717C84" w:rsidRPr="00717C84" w:rsidRDefault="00717C84" w:rsidP="00717C84">
            <w:pPr>
              <w:bidi w:val="0"/>
              <w:spacing w:line="276" w:lineRule="auto"/>
              <w:rPr>
                <w:rFonts w:eastAsia="Calibri"/>
                <w:sz w:val="26"/>
                <w:szCs w:val="26"/>
              </w:rPr>
            </w:pPr>
          </w:p>
          <w:p w14:paraId="2C1FE04F"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tcPr>
          <w:p w14:paraId="5DED13F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B2489DA" w14:textId="77777777" w:rsidR="00717C84" w:rsidRPr="00717C84" w:rsidRDefault="00717C84" w:rsidP="00717C84">
            <w:pPr>
              <w:bidi w:val="0"/>
              <w:spacing w:line="276" w:lineRule="auto"/>
              <w:rPr>
                <w:rFonts w:eastAsia="Calibri"/>
                <w:sz w:val="26"/>
                <w:szCs w:val="26"/>
              </w:rPr>
            </w:pPr>
          </w:p>
          <w:p w14:paraId="73C97231" w14:textId="77777777" w:rsidR="00717C84" w:rsidRPr="00717C84" w:rsidRDefault="00717C84" w:rsidP="00717C84">
            <w:pPr>
              <w:bidi w:val="0"/>
              <w:spacing w:line="276" w:lineRule="auto"/>
              <w:rPr>
                <w:rFonts w:eastAsia="Calibri"/>
                <w:sz w:val="26"/>
                <w:szCs w:val="26"/>
              </w:rPr>
            </w:pPr>
          </w:p>
          <w:p w14:paraId="122EC7B3" w14:textId="77777777" w:rsidR="00717C84" w:rsidRPr="00717C84" w:rsidRDefault="00717C84" w:rsidP="00717C84">
            <w:pPr>
              <w:bidi w:val="0"/>
              <w:spacing w:line="276" w:lineRule="auto"/>
              <w:rPr>
                <w:rFonts w:eastAsia="Calibri"/>
                <w:sz w:val="26"/>
                <w:szCs w:val="26"/>
              </w:rPr>
            </w:pPr>
          </w:p>
          <w:p w14:paraId="27AFE84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226EEC3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r w:rsidRPr="00717C84">
              <w:rPr>
                <w:rFonts w:eastAsia="Calibri"/>
                <w:sz w:val="26"/>
                <w:szCs w:val="26"/>
                <w:rtl/>
                <w:lang w:bidi="ar-EG"/>
              </w:rPr>
              <w:t>*</w:t>
            </w:r>
          </w:p>
          <w:p w14:paraId="146906EC" w14:textId="77777777" w:rsidR="00717C84" w:rsidRPr="00717C84" w:rsidRDefault="00717C84" w:rsidP="00717C84">
            <w:pPr>
              <w:bidi w:val="0"/>
              <w:spacing w:line="276" w:lineRule="auto"/>
              <w:rPr>
                <w:rFonts w:eastAsia="Calibri"/>
                <w:sz w:val="26"/>
                <w:szCs w:val="26"/>
              </w:rPr>
            </w:pPr>
          </w:p>
          <w:p w14:paraId="1C3B58C3" w14:textId="77777777" w:rsidR="00717C84" w:rsidRPr="00717C84" w:rsidRDefault="00717C84" w:rsidP="00717C84">
            <w:pPr>
              <w:bidi w:val="0"/>
              <w:spacing w:line="276" w:lineRule="auto"/>
              <w:rPr>
                <w:rFonts w:eastAsia="Calibri"/>
                <w:sz w:val="26"/>
                <w:szCs w:val="26"/>
              </w:rPr>
            </w:pPr>
          </w:p>
          <w:p w14:paraId="2BC9003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591918F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2E07CCD" w14:textId="77777777" w:rsidR="00717C84" w:rsidRPr="00717C84" w:rsidRDefault="00717C84" w:rsidP="00717C84">
            <w:pPr>
              <w:bidi w:val="0"/>
              <w:spacing w:line="276" w:lineRule="auto"/>
              <w:rPr>
                <w:rFonts w:eastAsia="Calibri"/>
                <w:sz w:val="26"/>
                <w:szCs w:val="26"/>
              </w:rPr>
            </w:pPr>
          </w:p>
          <w:p w14:paraId="6920849C" w14:textId="77777777" w:rsidR="00717C84" w:rsidRPr="00717C84" w:rsidRDefault="00717C84" w:rsidP="00717C84">
            <w:pPr>
              <w:bidi w:val="0"/>
              <w:spacing w:line="276" w:lineRule="auto"/>
              <w:rPr>
                <w:rFonts w:eastAsia="Calibri"/>
                <w:sz w:val="26"/>
                <w:szCs w:val="26"/>
              </w:rPr>
            </w:pPr>
          </w:p>
          <w:p w14:paraId="1F8C411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62AA0930" w14:textId="77777777" w:rsidR="00717C84" w:rsidRPr="00717C84" w:rsidRDefault="00717C84" w:rsidP="00717C84">
            <w:pPr>
              <w:bidi w:val="0"/>
              <w:spacing w:line="276" w:lineRule="auto"/>
              <w:rPr>
                <w:rFonts w:eastAsia="Calibri"/>
                <w:sz w:val="26"/>
                <w:szCs w:val="26"/>
              </w:rPr>
            </w:pP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302F5D9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4272E72" w14:textId="77777777" w:rsidR="00717C84" w:rsidRPr="00717C84" w:rsidRDefault="00717C84" w:rsidP="00717C84">
            <w:pPr>
              <w:bidi w:val="0"/>
              <w:spacing w:line="276" w:lineRule="auto"/>
              <w:rPr>
                <w:rFonts w:eastAsia="Calibri"/>
                <w:sz w:val="26"/>
                <w:szCs w:val="26"/>
              </w:rPr>
            </w:pPr>
          </w:p>
          <w:p w14:paraId="0E2DA029" w14:textId="77777777" w:rsidR="00717C84" w:rsidRPr="00717C84" w:rsidRDefault="00717C84" w:rsidP="00717C84">
            <w:pPr>
              <w:bidi w:val="0"/>
              <w:spacing w:line="276" w:lineRule="auto"/>
              <w:rPr>
                <w:rFonts w:eastAsia="Calibri"/>
                <w:sz w:val="26"/>
                <w:szCs w:val="26"/>
              </w:rPr>
            </w:pPr>
          </w:p>
          <w:p w14:paraId="0766091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70772957" w14:textId="77777777" w:rsidR="00717C84" w:rsidRPr="00717C84" w:rsidRDefault="00717C84" w:rsidP="00717C84">
            <w:pPr>
              <w:bidi w:val="0"/>
              <w:spacing w:line="276" w:lineRule="auto"/>
              <w:rPr>
                <w:rFonts w:eastAsia="Calibri"/>
                <w:sz w:val="26"/>
                <w:szCs w:val="26"/>
              </w:rPr>
            </w:pPr>
          </w:p>
          <w:p w14:paraId="2679F015" w14:textId="77777777" w:rsidR="00717C84" w:rsidRPr="00717C84" w:rsidRDefault="00717C84" w:rsidP="00717C84">
            <w:pPr>
              <w:bidi w:val="0"/>
              <w:spacing w:line="276" w:lineRule="auto"/>
              <w:rPr>
                <w:rFonts w:eastAsia="Calibri"/>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2EFC2AA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AFDE88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19CEF118"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303DBF8"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61A800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31AF4D1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D2D2115"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375ADF2C"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4306BD5"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0A5A3D8"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D8B6AAA"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887C36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6B5F9FAE"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4E7DB392"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75ECE7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B2390B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3E72612A" w14:textId="77777777" w:rsidR="00717C84" w:rsidRPr="00717C84" w:rsidRDefault="00717C84" w:rsidP="00717C84">
            <w:pPr>
              <w:bidi w:val="0"/>
              <w:rPr>
                <w:rFonts w:eastAsia="Calibri"/>
                <w:b/>
                <w:bCs/>
                <w:sz w:val="26"/>
                <w:szCs w:val="26"/>
              </w:rPr>
            </w:pPr>
          </w:p>
        </w:tc>
      </w:tr>
      <w:tr w:rsidR="00717C84" w:rsidRPr="00717C84" w14:paraId="59E52E63" w14:textId="77777777" w:rsidTr="003D6362">
        <w:trPr>
          <w:trHeight w:hRule="exact" w:val="1088"/>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22DF7462"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 xml:space="preserve">4- </w:t>
            </w:r>
            <w:r w:rsidRPr="00717C84">
              <w:rPr>
                <w:rFonts w:eastAsia="Calibri"/>
                <w:b/>
                <w:bCs/>
                <w:spacing w:val="2"/>
                <w:sz w:val="26"/>
                <w:szCs w:val="26"/>
              </w:rPr>
              <w:t>movement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7180969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D1DE12A" w14:textId="77777777" w:rsidR="00717C84" w:rsidRPr="00717C84" w:rsidRDefault="00717C84" w:rsidP="00717C84">
            <w:pPr>
              <w:bidi w:val="0"/>
              <w:spacing w:line="276" w:lineRule="auto"/>
              <w:rPr>
                <w:rFonts w:eastAsia="Calibri"/>
                <w:sz w:val="26"/>
                <w:szCs w:val="26"/>
              </w:rPr>
            </w:pPr>
          </w:p>
          <w:p w14:paraId="2E53FF05" w14:textId="77777777" w:rsidR="00717C84" w:rsidRPr="00717C84" w:rsidRDefault="00717C84" w:rsidP="00717C84">
            <w:pPr>
              <w:bidi w:val="0"/>
              <w:spacing w:line="276" w:lineRule="auto"/>
              <w:rPr>
                <w:rFonts w:eastAsia="Calibri"/>
                <w:sz w:val="26"/>
                <w:szCs w:val="26"/>
              </w:rPr>
            </w:pPr>
          </w:p>
          <w:p w14:paraId="676B38E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773112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3466863F"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C3900B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r w:rsidRPr="00717C84">
              <w:rPr>
                <w:rFonts w:eastAsia="Calibri"/>
                <w:b/>
                <w:bCs/>
                <w:sz w:val="26"/>
                <w:szCs w:val="26"/>
              </w:rPr>
              <w:t>×</w:t>
            </w:r>
          </w:p>
          <w:p w14:paraId="11DE5B68" w14:textId="77777777" w:rsidR="00717C84" w:rsidRPr="00717C84" w:rsidRDefault="00717C84" w:rsidP="00717C84">
            <w:pPr>
              <w:bidi w:val="0"/>
              <w:spacing w:line="276" w:lineRule="auto"/>
              <w:rPr>
                <w:rFonts w:eastAsia="Calibri"/>
                <w:sz w:val="26"/>
                <w:szCs w:val="26"/>
              </w:rPr>
            </w:pPr>
          </w:p>
          <w:p w14:paraId="1A656B37" w14:textId="77777777" w:rsidR="00717C84" w:rsidRPr="00717C84" w:rsidRDefault="00717C84" w:rsidP="00717C84">
            <w:pPr>
              <w:bidi w:val="0"/>
              <w:spacing w:line="276" w:lineRule="auto"/>
              <w:rPr>
                <w:rFonts w:eastAsia="Calibri"/>
                <w:sz w:val="26"/>
                <w:szCs w:val="26"/>
              </w:rPr>
            </w:pPr>
          </w:p>
          <w:p w14:paraId="3FCEECE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2" w:type="dxa"/>
            <w:tcBorders>
              <w:top w:val="single" w:sz="12" w:space="0" w:color="auto"/>
              <w:left w:val="single" w:sz="4" w:space="0" w:color="auto"/>
              <w:bottom w:val="single" w:sz="12" w:space="0" w:color="auto"/>
              <w:right w:val="single" w:sz="4" w:space="0" w:color="auto"/>
            </w:tcBorders>
            <w:vAlign w:val="center"/>
          </w:tcPr>
          <w:p w14:paraId="00643909" w14:textId="77777777" w:rsidR="00717C84" w:rsidRPr="00717C84" w:rsidRDefault="00717C84" w:rsidP="00717C84">
            <w:pPr>
              <w:spacing w:line="276" w:lineRule="auto"/>
              <w:jc w:val="center"/>
              <w:rPr>
                <w:rFonts w:eastAsia="Calibri"/>
                <w:sz w:val="26"/>
                <w:szCs w:val="26"/>
                <w:lang w:bidi="ar-EG"/>
              </w:rPr>
            </w:pPr>
          </w:p>
          <w:p w14:paraId="1FECC831" w14:textId="77777777" w:rsidR="00717C84" w:rsidRPr="00717C84" w:rsidRDefault="00717C84" w:rsidP="00717C84">
            <w:pPr>
              <w:spacing w:line="276" w:lineRule="auto"/>
              <w:rPr>
                <w:rFonts w:eastAsia="Calibri"/>
                <w:sz w:val="26"/>
                <w:szCs w:val="26"/>
                <w:lang w:bidi="ar-EG"/>
              </w:rPr>
            </w:pPr>
          </w:p>
          <w:p w14:paraId="59C8C2F0" w14:textId="77777777" w:rsidR="00717C84" w:rsidRPr="00717C84" w:rsidRDefault="00717C84" w:rsidP="00717C84">
            <w:pPr>
              <w:spacing w:line="276" w:lineRule="auto"/>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05EB4FD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F6214F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0CA195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43C37B7" w14:textId="77777777" w:rsidR="00717C84" w:rsidRPr="00717C84" w:rsidRDefault="00717C84" w:rsidP="00717C84">
            <w:pPr>
              <w:bidi w:val="0"/>
              <w:spacing w:line="276" w:lineRule="auto"/>
              <w:rPr>
                <w:rFonts w:eastAsia="Calibri"/>
                <w:sz w:val="26"/>
                <w:szCs w:val="26"/>
              </w:rPr>
            </w:pPr>
          </w:p>
          <w:p w14:paraId="55323807" w14:textId="77777777" w:rsidR="00717C84" w:rsidRPr="00717C84" w:rsidRDefault="00717C84" w:rsidP="00717C84">
            <w:pPr>
              <w:bidi w:val="0"/>
              <w:spacing w:line="276" w:lineRule="auto"/>
              <w:rPr>
                <w:rFonts w:eastAsia="Calibri"/>
                <w:sz w:val="26"/>
                <w:szCs w:val="26"/>
              </w:rPr>
            </w:pPr>
          </w:p>
          <w:p w14:paraId="029C488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09615D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8CFB90F" w14:textId="77777777" w:rsidR="00717C84" w:rsidRPr="00717C84" w:rsidRDefault="00717C84" w:rsidP="00717C84">
            <w:pPr>
              <w:bidi w:val="0"/>
              <w:spacing w:line="276" w:lineRule="auto"/>
              <w:rPr>
                <w:rFonts w:eastAsia="Calibri"/>
                <w:sz w:val="26"/>
                <w:szCs w:val="26"/>
              </w:rPr>
            </w:pPr>
          </w:p>
          <w:p w14:paraId="33FB65E4" w14:textId="77777777" w:rsidR="00717C84" w:rsidRPr="00717C84" w:rsidRDefault="00717C84" w:rsidP="00717C84">
            <w:pPr>
              <w:bidi w:val="0"/>
              <w:spacing w:line="276" w:lineRule="auto"/>
              <w:rPr>
                <w:rFonts w:eastAsia="Calibri"/>
                <w:sz w:val="26"/>
                <w:szCs w:val="26"/>
              </w:rPr>
            </w:pPr>
          </w:p>
          <w:p w14:paraId="4E80B5D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ACBF28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D2442E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3280059" w14:textId="77777777" w:rsidR="00717C84" w:rsidRPr="00717C84" w:rsidRDefault="00717C84" w:rsidP="00717C84">
            <w:pPr>
              <w:bidi w:val="0"/>
              <w:spacing w:line="276" w:lineRule="auto"/>
              <w:rPr>
                <w:rFonts w:eastAsia="Calibri"/>
                <w:sz w:val="26"/>
                <w:szCs w:val="26"/>
              </w:rPr>
            </w:pPr>
          </w:p>
          <w:p w14:paraId="20A21B0B" w14:textId="77777777" w:rsidR="00717C84" w:rsidRPr="00717C84" w:rsidRDefault="00717C84" w:rsidP="00717C84">
            <w:pPr>
              <w:bidi w:val="0"/>
              <w:spacing w:line="276" w:lineRule="auto"/>
              <w:rPr>
                <w:rFonts w:eastAsia="Calibri"/>
                <w:sz w:val="26"/>
                <w:szCs w:val="26"/>
              </w:rPr>
            </w:pPr>
          </w:p>
          <w:p w14:paraId="05F43E2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600364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512E334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472188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tcPr>
          <w:p w14:paraId="58252A1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4CDD0FD" w14:textId="77777777" w:rsidR="00717C84" w:rsidRPr="00717C84" w:rsidRDefault="00717C84" w:rsidP="00717C84">
            <w:pPr>
              <w:bidi w:val="0"/>
              <w:spacing w:line="276" w:lineRule="auto"/>
              <w:rPr>
                <w:rFonts w:eastAsia="Calibri"/>
                <w:sz w:val="26"/>
                <w:szCs w:val="26"/>
              </w:rPr>
            </w:pPr>
          </w:p>
          <w:p w14:paraId="06D738B4" w14:textId="77777777" w:rsidR="00717C84" w:rsidRPr="00717C84" w:rsidRDefault="00717C84" w:rsidP="00717C84">
            <w:pPr>
              <w:bidi w:val="0"/>
              <w:spacing w:line="276" w:lineRule="auto"/>
              <w:rPr>
                <w:rFonts w:eastAsia="Calibri"/>
                <w:sz w:val="26"/>
                <w:szCs w:val="26"/>
              </w:rPr>
            </w:pPr>
          </w:p>
          <w:p w14:paraId="09A70D1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68AEBC18"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272C528"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58023A3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8812487" w14:textId="77777777" w:rsidR="00717C84" w:rsidRPr="00717C84" w:rsidRDefault="00717C84" w:rsidP="00717C84">
            <w:pPr>
              <w:bidi w:val="0"/>
              <w:spacing w:line="276" w:lineRule="auto"/>
              <w:rPr>
                <w:rFonts w:eastAsia="Calibri"/>
                <w:sz w:val="26"/>
                <w:szCs w:val="26"/>
              </w:rPr>
            </w:pPr>
          </w:p>
          <w:p w14:paraId="3D633E3D" w14:textId="77777777" w:rsidR="00717C84" w:rsidRPr="00717C84" w:rsidRDefault="00717C84" w:rsidP="00717C84">
            <w:pPr>
              <w:bidi w:val="0"/>
              <w:spacing w:line="276" w:lineRule="auto"/>
              <w:rPr>
                <w:rFonts w:eastAsia="Calibri"/>
                <w:sz w:val="26"/>
                <w:szCs w:val="26"/>
              </w:rPr>
            </w:pPr>
          </w:p>
          <w:p w14:paraId="235772EB"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6CE0632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748E1CD" w14:textId="77777777" w:rsidR="00717C84" w:rsidRPr="00717C84" w:rsidRDefault="00717C84" w:rsidP="00717C84">
            <w:pPr>
              <w:bidi w:val="0"/>
              <w:spacing w:line="276" w:lineRule="auto"/>
              <w:rPr>
                <w:rFonts w:eastAsia="Calibri"/>
                <w:sz w:val="26"/>
                <w:szCs w:val="26"/>
              </w:rPr>
            </w:pPr>
          </w:p>
          <w:p w14:paraId="420B6172" w14:textId="77777777" w:rsidR="00717C84" w:rsidRPr="00717C84" w:rsidRDefault="00717C84" w:rsidP="00717C84">
            <w:pPr>
              <w:bidi w:val="0"/>
              <w:spacing w:line="276" w:lineRule="auto"/>
              <w:rPr>
                <w:rFonts w:eastAsia="Calibri"/>
                <w:sz w:val="26"/>
                <w:szCs w:val="26"/>
              </w:rPr>
            </w:pPr>
          </w:p>
          <w:p w14:paraId="49A6228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tcPr>
          <w:p w14:paraId="0586DC1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1B68320" w14:textId="77777777" w:rsidR="00717C84" w:rsidRPr="00717C84" w:rsidRDefault="00717C84" w:rsidP="00717C84">
            <w:pPr>
              <w:bidi w:val="0"/>
              <w:spacing w:line="276" w:lineRule="auto"/>
              <w:rPr>
                <w:rFonts w:eastAsia="Calibri"/>
                <w:sz w:val="26"/>
                <w:szCs w:val="26"/>
              </w:rPr>
            </w:pPr>
          </w:p>
          <w:p w14:paraId="71D12682" w14:textId="77777777" w:rsidR="00717C84" w:rsidRPr="00717C84" w:rsidRDefault="00717C84" w:rsidP="00717C84">
            <w:pPr>
              <w:bidi w:val="0"/>
              <w:spacing w:line="276" w:lineRule="auto"/>
              <w:rPr>
                <w:rFonts w:eastAsia="Calibri"/>
                <w:sz w:val="26"/>
                <w:szCs w:val="26"/>
              </w:rPr>
            </w:pPr>
          </w:p>
          <w:p w14:paraId="7FBF38CB"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5F2AF6B"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2A407676"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60D5780"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48E279A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362DA2F" w14:textId="77777777" w:rsidR="00717C84" w:rsidRPr="00717C84" w:rsidRDefault="00717C84" w:rsidP="00717C84">
            <w:pPr>
              <w:bidi w:val="0"/>
              <w:spacing w:line="276" w:lineRule="auto"/>
              <w:rPr>
                <w:rFonts w:eastAsia="Calibri"/>
                <w:sz w:val="26"/>
                <w:szCs w:val="26"/>
              </w:rPr>
            </w:pPr>
          </w:p>
          <w:p w14:paraId="72590BF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5D2D338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A1FE891" w14:textId="77777777" w:rsidR="00717C84" w:rsidRPr="00717C84" w:rsidRDefault="00717C84" w:rsidP="00717C84">
            <w:pPr>
              <w:bidi w:val="0"/>
              <w:spacing w:line="276" w:lineRule="auto"/>
              <w:rPr>
                <w:rFonts w:eastAsia="Calibri"/>
                <w:sz w:val="26"/>
                <w:szCs w:val="26"/>
              </w:rPr>
            </w:pPr>
          </w:p>
          <w:p w14:paraId="2529C09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4DCD55D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963DB4C" w14:textId="77777777" w:rsidR="00717C84" w:rsidRPr="00717C84" w:rsidRDefault="00717C84" w:rsidP="00717C84">
            <w:pPr>
              <w:bidi w:val="0"/>
              <w:spacing w:line="276" w:lineRule="auto"/>
              <w:rPr>
                <w:rFonts w:eastAsia="Calibri"/>
                <w:sz w:val="26"/>
                <w:szCs w:val="26"/>
              </w:rPr>
            </w:pPr>
          </w:p>
          <w:p w14:paraId="66E0CE8B" w14:textId="77777777" w:rsidR="00717C84" w:rsidRPr="00717C84" w:rsidRDefault="00717C84" w:rsidP="00717C84">
            <w:pPr>
              <w:bidi w:val="0"/>
              <w:spacing w:line="276" w:lineRule="auto"/>
              <w:rPr>
                <w:rFonts w:eastAsia="Calibri"/>
                <w:sz w:val="26"/>
                <w:szCs w:val="26"/>
              </w:rPr>
            </w:pPr>
          </w:p>
          <w:p w14:paraId="5960A5D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6BC68F1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B6CD786" w14:textId="77777777" w:rsidR="00717C84" w:rsidRPr="00717C84" w:rsidRDefault="00717C84" w:rsidP="00717C84">
            <w:pPr>
              <w:bidi w:val="0"/>
              <w:spacing w:line="276" w:lineRule="auto"/>
              <w:rPr>
                <w:rFonts w:eastAsia="Calibri"/>
                <w:sz w:val="26"/>
                <w:szCs w:val="26"/>
              </w:rPr>
            </w:pPr>
          </w:p>
          <w:p w14:paraId="59950BEA" w14:textId="77777777" w:rsidR="00717C84" w:rsidRPr="00717C84" w:rsidRDefault="00717C84" w:rsidP="00717C84">
            <w:pPr>
              <w:bidi w:val="0"/>
              <w:spacing w:line="276" w:lineRule="auto"/>
              <w:rPr>
                <w:rFonts w:eastAsia="Calibri"/>
                <w:sz w:val="26"/>
                <w:szCs w:val="26"/>
              </w:rPr>
            </w:pPr>
          </w:p>
          <w:p w14:paraId="45F700D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tcPr>
          <w:p w14:paraId="2FE873C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3AF59B1" w14:textId="77777777" w:rsidR="00717C84" w:rsidRPr="00717C84" w:rsidRDefault="00717C84" w:rsidP="00717C84">
            <w:pPr>
              <w:bidi w:val="0"/>
              <w:spacing w:line="276" w:lineRule="auto"/>
              <w:rPr>
                <w:rFonts w:eastAsia="Calibri"/>
                <w:sz w:val="26"/>
                <w:szCs w:val="26"/>
              </w:rPr>
            </w:pPr>
          </w:p>
          <w:p w14:paraId="79108316" w14:textId="77777777" w:rsidR="00717C84" w:rsidRPr="00717C84" w:rsidRDefault="00717C84" w:rsidP="00717C84">
            <w:pPr>
              <w:bidi w:val="0"/>
              <w:spacing w:line="276" w:lineRule="auto"/>
              <w:rPr>
                <w:rFonts w:eastAsia="Calibri"/>
                <w:sz w:val="26"/>
                <w:szCs w:val="26"/>
              </w:rPr>
            </w:pPr>
          </w:p>
          <w:p w14:paraId="0981CE2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53CE0B5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2955D99" w14:textId="77777777" w:rsidR="00717C84" w:rsidRPr="00717C84" w:rsidRDefault="00717C84" w:rsidP="00717C84">
            <w:pPr>
              <w:bidi w:val="0"/>
              <w:spacing w:line="276" w:lineRule="auto"/>
              <w:rPr>
                <w:rFonts w:eastAsia="Calibri"/>
                <w:sz w:val="26"/>
                <w:szCs w:val="26"/>
              </w:rPr>
            </w:pPr>
          </w:p>
          <w:p w14:paraId="57348661" w14:textId="77777777" w:rsidR="00717C84" w:rsidRPr="00717C84" w:rsidRDefault="00717C84" w:rsidP="00717C84">
            <w:pPr>
              <w:bidi w:val="0"/>
              <w:spacing w:line="276" w:lineRule="auto"/>
              <w:rPr>
                <w:rFonts w:eastAsia="Calibri"/>
                <w:sz w:val="26"/>
                <w:szCs w:val="26"/>
              </w:rPr>
            </w:pPr>
          </w:p>
          <w:p w14:paraId="1514223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4072405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A1A7289" w14:textId="77777777" w:rsidR="00717C84" w:rsidRPr="00717C84" w:rsidRDefault="00717C84" w:rsidP="00717C84">
            <w:pPr>
              <w:bidi w:val="0"/>
              <w:spacing w:line="276" w:lineRule="auto"/>
              <w:rPr>
                <w:rFonts w:eastAsia="Calibri"/>
                <w:sz w:val="26"/>
                <w:szCs w:val="26"/>
              </w:rPr>
            </w:pPr>
          </w:p>
          <w:p w14:paraId="63A8EF6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62F5F399" w14:textId="77777777" w:rsidR="00717C84" w:rsidRPr="00717C84" w:rsidRDefault="00717C84" w:rsidP="00717C84">
            <w:pPr>
              <w:bidi w:val="0"/>
              <w:spacing w:line="276" w:lineRule="auto"/>
              <w:rPr>
                <w:rFonts w:eastAsia="Calibri"/>
                <w:sz w:val="26"/>
                <w:szCs w:val="26"/>
              </w:rPr>
            </w:pP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108F2DF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FE34075" w14:textId="77777777" w:rsidR="00717C84" w:rsidRPr="00717C84" w:rsidRDefault="00717C84" w:rsidP="00717C84">
            <w:pPr>
              <w:bidi w:val="0"/>
              <w:spacing w:line="276" w:lineRule="auto"/>
              <w:rPr>
                <w:rFonts w:eastAsia="Calibri"/>
                <w:sz w:val="26"/>
                <w:szCs w:val="26"/>
              </w:rPr>
            </w:pPr>
          </w:p>
          <w:p w14:paraId="2C2CBFA4" w14:textId="77777777" w:rsidR="00717C84" w:rsidRPr="00717C84" w:rsidRDefault="00717C84" w:rsidP="00717C84">
            <w:pPr>
              <w:bidi w:val="0"/>
              <w:spacing w:line="276" w:lineRule="auto"/>
              <w:rPr>
                <w:rFonts w:eastAsia="Calibri"/>
                <w:sz w:val="26"/>
                <w:szCs w:val="26"/>
              </w:rPr>
            </w:pPr>
          </w:p>
          <w:p w14:paraId="4BC0C91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3DEEB73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09F7A69B"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7CBF31D1"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4DE710E4"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347FDF4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8A6A36E"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1BD8829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5C1777BB"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0B5931B4"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7D48806"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2F7352E1"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763F4F96"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75DD232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3F9989B9"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004544D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C6FB72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64D1A649" w14:textId="77777777" w:rsidR="00717C84" w:rsidRPr="00717C84" w:rsidRDefault="00717C84" w:rsidP="00717C84">
            <w:pPr>
              <w:bidi w:val="0"/>
              <w:rPr>
                <w:rFonts w:eastAsia="Calibri"/>
                <w:b/>
                <w:bCs/>
                <w:sz w:val="26"/>
                <w:szCs w:val="26"/>
              </w:rPr>
            </w:pPr>
          </w:p>
        </w:tc>
      </w:tr>
      <w:tr w:rsidR="00717C84" w:rsidRPr="00717C84" w14:paraId="1432BC64" w14:textId="77777777" w:rsidTr="003D6362">
        <w:trPr>
          <w:trHeight w:hRule="exact" w:val="1699"/>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8316D12"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bCs/>
                <w:sz w:val="26"/>
                <w:szCs w:val="26"/>
              </w:rPr>
              <w:t>5- cerebellar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2B3234F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026B103" w14:textId="77777777" w:rsidR="00717C84" w:rsidRPr="00717C84" w:rsidRDefault="00717C84" w:rsidP="00717C84">
            <w:pPr>
              <w:bidi w:val="0"/>
              <w:spacing w:line="276" w:lineRule="auto"/>
              <w:rPr>
                <w:rFonts w:eastAsia="Calibri"/>
                <w:sz w:val="26"/>
                <w:szCs w:val="26"/>
              </w:rPr>
            </w:pPr>
          </w:p>
          <w:p w14:paraId="27618C4B" w14:textId="77777777" w:rsidR="00717C84" w:rsidRPr="00717C84" w:rsidRDefault="00717C84" w:rsidP="00717C84">
            <w:pPr>
              <w:bidi w:val="0"/>
              <w:spacing w:line="276" w:lineRule="auto"/>
              <w:rPr>
                <w:rFonts w:eastAsia="Calibri"/>
                <w:sz w:val="26"/>
                <w:szCs w:val="26"/>
              </w:rPr>
            </w:pPr>
          </w:p>
          <w:p w14:paraId="644FE8AB" w14:textId="77777777" w:rsidR="00717C84" w:rsidRPr="00717C84" w:rsidRDefault="00717C84" w:rsidP="00717C84">
            <w:pPr>
              <w:bidi w:val="0"/>
              <w:spacing w:line="276" w:lineRule="auto"/>
              <w:rPr>
                <w:rFonts w:eastAsia="Calibri"/>
                <w:sz w:val="26"/>
                <w:szCs w:val="26"/>
              </w:rPr>
            </w:pPr>
          </w:p>
          <w:p w14:paraId="689DD6A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0A402859" w14:textId="77777777" w:rsidR="00717C84" w:rsidRPr="00717C84" w:rsidRDefault="00717C84" w:rsidP="00717C84">
            <w:pPr>
              <w:bidi w:val="0"/>
              <w:spacing w:line="276" w:lineRule="auto"/>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A589ED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14D2AD5F"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151D460" w14:textId="77777777" w:rsidR="00717C84" w:rsidRPr="00717C84" w:rsidRDefault="00717C84" w:rsidP="00717C84">
            <w:pPr>
              <w:spacing w:line="276" w:lineRule="auto"/>
              <w:jc w:val="center"/>
              <w:rPr>
                <w:rFonts w:eastAsia="Calibri"/>
                <w:sz w:val="26"/>
                <w:szCs w:val="26"/>
                <w:lang w:bidi="ar-EG"/>
              </w:rPr>
            </w:pPr>
          </w:p>
        </w:tc>
        <w:tc>
          <w:tcPr>
            <w:tcW w:w="282" w:type="dxa"/>
            <w:tcBorders>
              <w:top w:val="single" w:sz="12" w:space="0" w:color="auto"/>
              <w:left w:val="single" w:sz="4" w:space="0" w:color="auto"/>
              <w:bottom w:val="single" w:sz="12" w:space="0" w:color="auto"/>
              <w:right w:val="single" w:sz="4" w:space="0" w:color="auto"/>
            </w:tcBorders>
            <w:vAlign w:val="center"/>
          </w:tcPr>
          <w:p w14:paraId="6B4D4FE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000040D" w14:textId="77777777" w:rsidR="00717C84" w:rsidRPr="00717C84" w:rsidRDefault="00717C84" w:rsidP="00717C84">
            <w:pPr>
              <w:bidi w:val="0"/>
              <w:spacing w:line="276" w:lineRule="auto"/>
              <w:rPr>
                <w:rFonts w:eastAsia="Calibri"/>
                <w:sz w:val="26"/>
                <w:szCs w:val="26"/>
              </w:rPr>
            </w:pPr>
          </w:p>
          <w:p w14:paraId="6BA82F2D" w14:textId="77777777" w:rsidR="00717C84" w:rsidRPr="00717C84" w:rsidRDefault="00717C84" w:rsidP="00717C84">
            <w:pPr>
              <w:bidi w:val="0"/>
              <w:spacing w:line="276" w:lineRule="auto"/>
              <w:rPr>
                <w:rFonts w:eastAsia="Calibri"/>
                <w:sz w:val="26"/>
                <w:szCs w:val="26"/>
              </w:rPr>
            </w:pPr>
          </w:p>
          <w:p w14:paraId="2E26C3FD" w14:textId="77777777" w:rsidR="00717C84" w:rsidRPr="00717C84" w:rsidRDefault="00717C84" w:rsidP="00717C84">
            <w:pPr>
              <w:bidi w:val="0"/>
              <w:spacing w:line="276" w:lineRule="auto"/>
              <w:rPr>
                <w:rFonts w:eastAsia="Calibri"/>
                <w:sz w:val="26"/>
                <w:szCs w:val="26"/>
              </w:rPr>
            </w:pPr>
          </w:p>
          <w:p w14:paraId="2039977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5C740F1C" w14:textId="77777777" w:rsidR="00717C84" w:rsidRPr="00717C84" w:rsidRDefault="00717C84" w:rsidP="00717C84">
            <w:pPr>
              <w:bidi w:val="0"/>
              <w:spacing w:line="276" w:lineRule="auto"/>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B749A6F" w14:textId="77777777" w:rsidR="00717C84" w:rsidRPr="00717C84" w:rsidRDefault="00717C84" w:rsidP="00717C84">
            <w:pPr>
              <w:spacing w:line="276" w:lineRule="auto"/>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355786D"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hideMark/>
          </w:tcPr>
          <w:p w14:paraId="30F9E137"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D41B8F1"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D60FE12" w14:textId="77777777" w:rsidR="00717C84" w:rsidRPr="00717C84" w:rsidRDefault="00717C84" w:rsidP="00717C84">
            <w:pPr>
              <w:spacing w:line="276" w:lineRule="auto"/>
              <w:jc w:val="center"/>
              <w:rPr>
                <w:rFonts w:eastAsia="Calibri"/>
                <w:b/>
                <w:bCs/>
                <w:sz w:val="26"/>
                <w:szCs w:val="26"/>
                <w:lang w:bidi="ar-EG"/>
              </w:rPr>
            </w:pPr>
          </w:p>
        </w:tc>
        <w:tc>
          <w:tcPr>
            <w:tcW w:w="284" w:type="dxa"/>
            <w:tcBorders>
              <w:top w:val="single" w:sz="12" w:space="0" w:color="auto"/>
              <w:left w:val="single" w:sz="4" w:space="0" w:color="auto"/>
              <w:bottom w:val="single" w:sz="12" w:space="0" w:color="auto"/>
              <w:right w:val="single" w:sz="4" w:space="0" w:color="auto"/>
            </w:tcBorders>
          </w:tcPr>
          <w:p w14:paraId="6CFFD094" w14:textId="77777777" w:rsidR="00717C84" w:rsidRPr="00717C84" w:rsidRDefault="00717C84" w:rsidP="00717C84">
            <w:pPr>
              <w:spacing w:line="276" w:lineRule="auto"/>
              <w:jc w:val="center"/>
              <w:rPr>
                <w:rFonts w:eastAsia="Calibri"/>
                <w:b/>
                <w:bCs/>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hideMark/>
          </w:tcPr>
          <w:p w14:paraId="2CF1A804"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4DC76AC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6595A5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CECB9D0"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hideMark/>
          </w:tcPr>
          <w:p w14:paraId="00A14F89"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774EE9F"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BF317E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7E93C41" w14:textId="77777777" w:rsidR="00717C84" w:rsidRPr="00717C84" w:rsidRDefault="00717C84" w:rsidP="00717C84">
            <w:pPr>
              <w:bidi w:val="0"/>
              <w:spacing w:line="276" w:lineRule="auto"/>
              <w:rPr>
                <w:rFonts w:eastAsia="Calibri"/>
                <w:sz w:val="26"/>
                <w:szCs w:val="26"/>
              </w:rPr>
            </w:pPr>
          </w:p>
          <w:p w14:paraId="79B97821" w14:textId="77777777" w:rsidR="00717C84" w:rsidRPr="00717C84" w:rsidRDefault="00717C84" w:rsidP="00717C84">
            <w:pPr>
              <w:bidi w:val="0"/>
              <w:spacing w:line="276" w:lineRule="auto"/>
              <w:rPr>
                <w:rFonts w:eastAsia="Calibri"/>
                <w:sz w:val="26"/>
                <w:szCs w:val="26"/>
              </w:rPr>
            </w:pPr>
          </w:p>
          <w:p w14:paraId="5B42871E" w14:textId="77777777" w:rsidR="00717C84" w:rsidRPr="00717C84" w:rsidRDefault="00717C84" w:rsidP="00717C84">
            <w:pPr>
              <w:bidi w:val="0"/>
              <w:spacing w:line="276" w:lineRule="auto"/>
              <w:rPr>
                <w:rFonts w:eastAsia="Calibri"/>
                <w:sz w:val="26"/>
                <w:szCs w:val="26"/>
              </w:rPr>
            </w:pPr>
          </w:p>
          <w:p w14:paraId="224670E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0367049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2273207" w14:textId="77777777" w:rsidR="00717C84" w:rsidRPr="00717C84" w:rsidRDefault="00717C84" w:rsidP="00717C84">
            <w:pPr>
              <w:bidi w:val="0"/>
              <w:spacing w:line="276" w:lineRule="auto"/>
              <w:rPr>
                <w:rFonts w:eastAsia="Calibri"/>
                <w:sz w:val="26"/>
                <w:szCs w:val="26"/>
              </w:rPr>
            </w:pPr>
          </w:p>
          <w:p w14:paraId="54B6F9FA" w14:textId="77777777" w:rsidR="00717C84" w:rsidRPr="00717C84" w:rsidRDefault="00717C84" w:rsidP="00717C84">
            <w:pPr>
              <w:bidi w:val="0"/>
              <w:spacing w:line="276" w:lineRule="auto"/>
              <w:rPr>
                <w:rFonts w:eastAsia="Calibri"/>
                <w:sz w:val="26"/>
                <w:szCs w:val="26"/>
              </w:rPr>
            </w:pPr>
          </w:p>
          <w:p w14:paraId="0AA0D7F2" w14:textId="77777777" w:rsidR="00717C84" w:rsidRPr="00717C84" w:rsidRDefault="00717C84" w:rsidP="00717C84">
            <w:pPr>
              <w:bidi w:val="0"/>
              <w:spacing w:line="276" w:lineRule="auto"/>
              <w:rPr>
                <w:rFonts w:eastAsia="Calibri"/>
                <w:sz w:val="26"/>
                <w:szCs w:val="26"/>
              </w:rPr>
            </w:pPr>
          </w:p>
          <w:p w14:paraId="5789168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413170E3" w14:textId="77777777" w:rsidR="00717C84" w:rsidRPr="00717C84" w:rsidRDefault="00717C84" w:rsidP="00717C84">
            <w:pPr>
              <w:bidi w:val="0"/>
              <w:spacing w:line="276" w:lineRule="auto"/>
              <w:rPr>
                <w:rFonts w:eastAsia="Calibri"/>
                <w:sz w:val="26"/>
                <w:szCs w:val="2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20C49161" w14:textId="77777777" w:rsidR="00717C84" w:rsidRPr="00717C84" w:rsidRDefault="00717C84" w:rsidP="00717C84">
            <w:pPr>
              <w:autoSpaceDE w:val="0"/>
              <w:autoSpaceDN w:val="0"/>
              <w:bidi w:val="0"/>
              <w:adjustRightInd w:val="0"/>
              <w:spacing w:line="276" w:lineRule="auto"/>
              <w:ind w:right="-720"/>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009F2B5"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8B0D3A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2B3CB71" w14:textId="77777777" w:rsidR="00717C84" w:rsidRPr="00717C84" w:rsidRDefault="00717C84" w:rsidP="00717C84">
            <w:pPr>
              <w:bidi w:val="0"/>
              <w:spacing w:line="276" w:lineRule="auto"/>
              <w:rPr>
                <w:rFonts w:eastAsia="Calibri"/>
                <w:sz w:val="26"/>
                <w:szCs w:val="26"/>
              </w:rPr>
            </w:pPr>
          </w:p>
          <w:p w14:paraId="46905C82" w14:textId="77777777" w:rsidR="00717C84" w:rsidRPr="00717C84" w:rsidRDefault="00717C84" w:rsidP="00717C84">
            <w:pPr>
              <w:bidi w:val="0"/>
              <w:spacing w:line="276" w:lineRule="auto"/>
              <w:rPr>
                <w:rFonts w:eastAsia="Calibri"/>
                <w:sz w:val="26"/>
                <w:szCs w:val="26"/>
              </w:rPr>
            </w:pPr>
          </w:p>
          <w:p w14:paraId="2B39B262" w14:textId="77777777" w:rsidR="00717C84" w:rsidRPr="00717C84" w:rsidRDefault="00717C84" w:rsidP="00717C84">
            <w:pPr>
              <w:bidi w:val="0"/>
              <w:spacing w:line="276" w:lineRule="auto"/>
              <w:rPr>
                <w:rFonts w:eastAsia="Calibri"/>
                <w:sz w:val="26"/>
                <w:szCs w:val="26"/>
              </w:rPr>
            </w:pPr>
          </w:p>
          <w:p w14:paraId="5F7D2B32" w14:textId="77777777" w:rsidR="00717C84" w:rsidRPr="00717C84" w:rsidRDefault="00717C84" w:rsidP="00717C84">
            <w:pPr>
              <w:bidi w:val="0"/>
              <w:spacing w:line="276" w:lineRule="auto"/>
              <w:rPr>
                <w:rFonts w:eastAsia="Calibri"/>
                <w:sz w:val="26"/>
                <w:szCs w:val="26"/>
              </w:rPr>
            </w:pPr>
          </w:p>
          <w:p w14:paraId="5FEF15F2" w14:textId="77777777" w:rsidR="00717C84" w:rsidRPr="00717C84" w:rsidRDefault="00717C84" w:rsidP="00717C84">
            <w:pPr>
              <w:bidi w:val="0"/>
              <w:spacing w:line="276" w:lineRule="auto"/>
              <w:rPr>
                <w:rFonts w:eastAsia="Calibri"/>
                <w:sz w:val="26"/>
                <w:szCs w:val="26"/>
              </w:rPr>
            </w:pPr>
          </w:p>
          <w:p w14:paraId="7229DD9F"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B280E81"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5AC13A8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1EE90A7" w14:textId="77777777" w:rsidR="00717C84" w:rsidRPr="00717C84" w:rsidRDefault="00717C84" w:rsidP="00717C84">
            <w:pPr>
              <w:bidi w:val="0"/>
              <w:spacing w:line="276" w:lineRule="auto"/>
              <w:rPr>
                <w:rFonts w:eastAsia="Calibri"/>
                <w:sz w:val="26"/>
                <w:szCs w:val="26"/>
              </w:rPr>
            </w:pPr>
          </w:p>
          <w:p w14:paraId="78302112" w14:textId="77777777" w:rsidR="00717C84" w:rsidRPr="00717C84" w:rsidRDefault="00717C84" w:rsidP="00717C84">
            <w:pPr>
              <w:bidi w:val="0"/>
              <w:spacing w:line="276" w:lineRule="auto"/>
              <w:rPr>
                <w:rFonts w:eastAsia="Calibri"/>
                <w:sz w:val="26"/>
                <w:szCs w:val="26"/>
              </w:rPr>
            </w:pPr>
          </w:p>
          <w:p w14:paraId="6971978A" w14:textId="77777777" w:rsidR="00717C84" w:rsidRPr="00717C84" w:rsidRDefault="00717C84" w:rsidP="00717C84">
            <w:pPr>
              <w:bidi w:val="0"/>
              <w:spacing w:line="276" w:lineRule="auto"/>
              <w:rPr>
                <w:rFonts w:eastAsia="Calibri"/>
                <w:sz w:val="26"/>
                <w:szCs w:val="26"/>
              </w:rPr>
            </w:pPr>
          </w:p>
          <w:p w14:paraId="45CF6778" w14:textId="77777777" w:rsidR="00717C84" w:rsidRPr="00717C84" w:rsidRDefault="00717C84" w:rsidP="00717C84">
            <w:pPr>
              <w:bidi w:val="0"/>
              <w:spacing w:line="276" w:lineRule="auto"/>
              <w:rPr>
                <w:rFonts w:eastAsia="Calibri"/>
                <w:sz w:val="26"/>
                <w:szCs w:val="26"/>
              </w:rPr>
            </w:pPr>
          </w:p>
          <w:p w14:paraId="40C1345F" w14:textId="77777777" w:rsidR="00717C84" w:rsidRPr="00717C84" w:rsidRDefault="00717C84" w:rsidP="00717C84">
            <w:pPr>
              <w:bidi w:val="0"/>
              <w:spacing w:line="276" w:lineRule="auto"/>
              <w:rPr>
                <w:rFonts w:eastAsia="Calibri"/>
                <w:sz w:val="26"/>
                <w:szCs w:val="26"/>
              </w:rPr>
            </w:pPr>
          </w:p>
          <w:p w14:paraId="4F02E8D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tcPr>
          <w:p w14:paraId="3DAA7EA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0C8C51F" w14:textId="77777777" w:rsidR="00717C84" w:rsidRPr="00717C84" w:rsidRDefault="00717C84" w:rsidP="00717C84">
            <w:pPr>
              <w:bidi w:val="0"/>
              <w:spacing w:line="276" w:lineRule="auto"/>
              <w:rPr>
                <w:rFonts w:eastAsia="Calibri"/>
                <w:sz w:val="26"/>
                <w:szCs w:val="26"/>
              </w:rPr>
            </w:pPr>
          </w:p>
          <w:p w14:paraId="413F1FE9" w14:textId="77777777" w:rsidR="00717C84" w:rsidRPr="00717C84" w:rsidRDefault="00717C84" w:rsidP="00717C84">
            <w:pPr>
              <w:bidi w:val="0"/>
              <w:spacing w:line="276" w:lineRule="auto"/>
              <w:rPr>
                <w:rFonts w:eastAsia="Calibri"/>
                <w:sz w:val="26"/>
                <w:szCs w:val="26"/>
              </w:rPr>
            </w:pPr>
          </w:p>
          <w:p w14:paraId="2DB80BD5" w14:textId="77777777" w:rsidR="00717C84" w:rsidRPr="00717C84" w:rsidRDefault="00717C84" w:rsidP="00717C84">
            <w:pPr>
              <w:bidi w:val="0"/>
              <w:spacing w:line="276" w:lineRule="auto"/>
              <w:rPr>
                <w:rFonts w:eastAsia="Calibri"/>
                <w:sz w:val="26"/>
                <w:szCs w:val="26"/>
              </w:rPr>
            </w:pPr>
          </w:p>
          <w:p w14:paraId="08AAAA39" w14:textId="77777777" w:rsidR="00717C84" w:rsidRPr="00717C84" w:rsidRDefault="00717C84" w:rsidP="00717C84">
            <w:pPr>
              <w:bidi w:val="0"/>
              <w:spacing w:line="276" w:lineRule="auto"/>
              <w:rPr>
                <w:rFonts w:eastAsia="Calibri"/>
                <w:sz w:val="26"/>
                <w:szCs w:val="26"/>
              </w:rPr>
            </w:pPr>
          </w:p>
          <w:p w14:paraId="1650F6E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tcPr>
          <w:p w14:paraId="3B1C6CC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C861A55" w14:textId="77777777" w:rsidR="00717C84" w:rsidRPr="00717C84" w:rsidRDefault="00717C84" w:rsidP="00717C84">
            <w:pPr>
              <w:bidi w:val="0"/>
              <w:spacing w:line="276" w:lineRule="auto"/>
              <w:rPr>
                <w:rFonts w:eastAsia="Calibri"/>
                <w:sz w:val="26"/>
                <w:szCs w:val="26"/>
              </w:rPr>
            </w:pPr>
          </w:p>
          <w:p w14:paraId="4FAD1B60" w14:textId="77777777" w:rsidR="00717C84" w:rsidRPr="00717C84" w:rsidRDefault="00717C84" w:rsidP="00717C84">
            <w:pPr>
              <w:bidi w:val="0"/>
              <w:spacing w:line="276" w:lineRule="auto"/>
              <w:rPr>
                <w:rFonts w:eastAsia="Calibri"/>
                <w:sz w:val="26"/>
                <w:szCs w:val="26"/>
              </w:rPr>
            </w:pPr>
          </w:p>
          <w:p w14:paraId="3F000C50" w14:textId="77777777" w:rsidR="00717C84" w:rsidRPr="00717C84" w:rsidRDefault="00717C84" w:rsidP="00717C84">
            <w:pPr>
              <w:bidi w:val="0"/>
              <w:spacing w:line="276" w:lineRule="auto"/>
              <w:rPr>
                <w:rFonts w:eastAsia="Calibri"/>
                <w:sz w:val="26"/>
                <w:szCs w:val="26"/>
              </w:rPr>
            </w:pPr>
          </w:p>
          <w:p w14:paraId="7FE53C1D" w14:textId="77777777" w:rsidR="00717C84" w:rsidRPr="00717C84" w:rsidRDefault="00717C84" w:rsidP="00717C84">
            <w:pPr>
              <w:bidi w:val="0"/>
              <w:spacing w:line="276" w:lineRule="auto"/>
              <w:rPr>
                <w:rFonts w:eastAsia="Calibri"/>
                <w:sz w:val="26"/>
                <w:szCs w:val="26"/>
              </w:rPr>
            </w:pPr>
          </w:p>
          <w:p w14:paraId="184029AF" w14:textId="77777777" w:rsidR="00717C84" w:rsidRPr="00717C84" w:rsidRDefault="00717C84" w:rsidP="00717C84">
            <w:pPr>
              <w:bidi w:val="0"/>
              <w:spacing w:line="276" w:lineRule="auto"/>
              <w:rPr>
                <w:rFonts w:eastAsia="Calibri"/>
                <w:sz w:val="26"/>
                <w:szCs w:val="26"/>
              </w:rPr>
            </w:pPr>
          </w:p>
          <w:p w14:paraId="708BEFD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437E1AE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7DBB290" w14:textId="77777777" w:rsidR="00717C84" w:rsidRPr="00717C84" w:rsidRDefault="00717C84" w:rsidP="00717C84">
            <w:pPr>
              <w:bidi w:val="0"/>
              <w:spacing w:line="276" w:lineRule="auto"/>
              <w:rPr>
                <w:rFonts w:eastAsia="Calibri"/>
                <w:sz w:val="26"/>
                <w:szCs w:val="26"/>
              </w:rPr>
            </w:pPr>
          </w:p>
          <w:p w14:paraId="225E2E8F" w14:textId="77777777" w:rsidR="00717C84" w:rsidRPr="00717C84" w:rsidRDefault="00717C84" w:rsidP="00717C84">
            <w:pPr>
              <w:bidi w:val="0"/>
              <w:spacing w:line="276" w:lineRule="auto"/>
              <w:rPr>
                <w:rFonts w:eastAsia="Calibri"/>
                <w:sz w:val="26"/>
                <w:szCs w:val="26"/>
              </w:rPr>
            </w:pPr>
          </w:p>
          <w:p w14:paraId="122CDB2D" w14:textId="77777777" w:rsidR="00717C84" w:rsidRPr="00717C84" w:rsidRDefault="00717C84" w:rsidP="00717C84">
            <w:pPr>
              <w:bidi w:val="0"/>
              <w:spacing w:line="276" w:lineRule="auto"/>
              <w:rPr>
                <w:rFonts w:eastAsia="Calibri"/>
                <w:sz w:val="26"/>
                <w:szCs w:val="26"/>
              </w:rPr>
            </w:pPr>
          </w:p>
          <w:p w14:paraId="5DE0FBCD" w14:textId="77777777" w:rsidR="00717C84" w:rsidRPr="00717C84" w:rsidRDefault="00717C84" w:rsidP="00717C84">
            <w:pPr>
              <w:bidi w:val="0"/>
              <w:spacing w:line="276" w:lineRule="auto"/>
              <w:rPr>
                <w:rFonts w:eastAsia="Calibri"/>
                <w:sz w:val="26"/>
                <w:szCs w:val="26"/>
              </w:rPr>
            </w:pPr>
          </w:p>
          <w:p w14:paraId="1B28D8F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091942DF" w14:textId="77777777" w:rsidR="00717C84" w:rsidRPr="00717C84" w:rsidRDefault="00717C84" w:rsidP="00717C84">
            <w:pPr>
              <w:bidi w:val="0"/>
              <w:spacing w:line="276" w:lineRule="auto"/>
              <w:rPr>
                <w:rFonts w:eastAsia="Calibri"/>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9271A2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C22823C" w14:textId="77777777" w:rsidR="00717C84" w:rsidRPr="00717C84" w:rsidRDefault="00717C84" w:rsidP="00717C84">
            <w:pPr>
              <w:bidi w:val="0"/>
              <w:spacing w:line="276" w:lineRule="auto"/>
              <w:rPr>
                <w:rFonts w:eastAsia="Calibri"/>
                <w:sz w:val="26"/>
                <w:szCs w:val="26"/>
              </w:rPr>
            </w:pPr>
          </w:p>
          <w:p w14:paraId="32EB299D" w14:textId="77777777" w:rsidR="00717C84" w:rsidRPr="00717C84" w:rsidRDefault="00717C84" w:rsidP="00717C84">
            <w:pPr>
              <w:bidi w:val="0"/>
              <w:spacing w:line="276" w:lineRule="auto"/>
              <w:rPr>
                <w:rFonts w:eastAsia="Calibri"/>
                <w:sz w:val="26"/>
                <w:szCs w:val="26"/>
              </w:rPr>
            </w:pPr>
          </w:p>
          <w:p w14:paraId="02A84282" w14:textId="77777777" w:rsidR="00717C84" w:rsidRPr="00717C84" w:rsidRDefault="00717C84" w:rsidP="00717C84">
            <w:pPr>
              <w:bidi w:val="0"/>
              <w:spacing w:line="276" w:lineRule="auto"/>
              <w:rPr>
                <w:rFonts w:eastAsia="Calibri"/>
                <w:sz w:val="26"/>
                <w:szCs w:val="26"/>
              </w:rPr>
            </w:pPr>
          </w:p>
          <w:p w14:paraId="0C0C19DF" w14:textId="77777777" w:rsidR="00717C84" w:rsidRPr="00717C84" w:rsidRDefault="00717C84" w:rsidP="00717C84">
            <w:pPr>
              <w:bidi w:val="0"/>
              <w:spacing w:line="276" w:lineRule="auto"/>
              <w:rPr>
                <w:rFonts w:eastAsia="Calibri"/>
                <w:sz w:val="26"/>
                <w:szCs w:val="26"/>
              </w:rPr>
            </w:pPr>
          </w:p>
          <w:p w14:paraId="47492CA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5D4396D8" w14:textId="77777777" w:rsidR="00717C84" w:rsidRPr="00717C84" w:rsidRDefault="00717C84" w:rsidP="00717C84">
            <w:pPr>
              <w:bidi w:val="0"/>
              <w:spacing w:line="276" w:lineRule="auto"/>
              <w:rPr>
                <w:rFonts w:eastAsia="Calibri"/>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4FEBB4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B627DD6" w14:textId="77777777" w:rsidR="00717C84" w:rsidRPr="00717C84" w:rsidRDefault="00717C84" w:rsidP="00717C84">
            <w:pPr>
              <w:bidi w:val="0"/>
              <w:spacing w:line="276" w:lineRule="auto"/>
              <w:rPr>
                <w:rFonts w:eastAsia="Calibri"/>
                <w:sz w:val="26"/>
                <w:szCs w:val="26"/>
              </w:rPr>
            </w:pPr>
          </w:p>
          <w:p w14:paraId="4C8250AF" w14:textId="77777777" w:rsidR="00717C84" w:rsidRPr="00717C84" w:rsidRDefault="00717C84" w:rsidP="00717C84">
            <w:pPr>
              <w:bidi w:val="0"/>
              <w:spacing w:line="276" w:lineRule="auto"/>
              <w:rPr>
                <w:rFonts w:eastAsia="Calibri"/>
                <w:sz w:val="26"/>
                <w:szCs w:val="26"/>
              </w:rPr>
            </w:pPr>
          </w:p>
          <w:p w14:paraId="3E5E3087" w14:textId="77777777" w:rsidR="00717C84" w:rsidRPr="00717C84" w:rsidRDefault="00717C84" w:rsidP="00717C84">
            <w:pPr>
              <w:bidi w:val="0"/>
              <w:spacing w:line="276" w:lineRule="auto"/>
              <w:rPr>
                <w:rFonts w:eastAsia="Calibri"/>
                <w:sz w:val="26"/>
                <w:szCs w:val="26"/>
              </w:rPr>
            </w:pPr>
          </w:p>
          <w:p w14:paraId="3E78748C" w14:textId="77777777" w:rsidR="00717C84" w:rsidRPr="00717C84" w:rsidRDefault="00717C84" w:rsidP="00717C84">
            <w:pPr>
              <w:bidi w:val="0"/>
              <w:spacing w:line="276" w:lineRule="auto"/>
              <w:rPr>
                <w:rFonts w:eastAsia="Calibri"/>
                <w:sz w:val="26"/>
                <w:szCs w:val="26"/>
              </w:rPr>
            </w:pPr>
          </w:p>
          <w:p w14:paraId="2E1BFFF8" w14:textId="77777777" w:rsidR="00717C84" w:rsidRPr="00717C84" w:rsidRDefault="00717C84" w:rsidP="00717C84">
            <w:pPr>
              <w:bidi w:val="0"/>
              <w:spacing w:line="276" w:lineRule="auto"/>
              <w:rPr>
                <w:rFonts w:eastAsia="Calibri"/>
                <w:sz w:val="26"/>
                <w:szCs w:val="26"/>
              </w:rPr>
            </w:pPr>
          </w:p>
          <w:p w14:paraId="0337902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tcPr>
          <w:p w14:paraId="05A217D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67852C5" w14:textId="77777777" w:rsidR="00717C84" w:rsidRPr="00717C84" w:rsidRDefault="00717C84" w:rsidP="00717C84">
            <w:pPr>
              <w:bidi w:val="0"/>
              <w:spacing w:line="276" w:lineRule="auto"/>
              <w:rPr>
                <w:rFonts w:eastAsia="Calibri"/>
                <w:sz w:val="26"/>
                <w:szCs w:val="26"/>
              </w:rPr>
            </w:pPr>
          </w:p>
          <w:p w14:paraId="410C0F9F" w14:textId="77777777" w:rsidR="00717C84" w:rsidRPr="00717C84" w:rsidRDefault="00717C84" w:rsidP="00717C84">
            <w:pPr>
              <w:bidi w:val="0"/>
              <w:spacing w:line="276" w:lineRule="auto"/>
              <w:rPr>
                <w:rFonts w:eastAsia="Calibri"/>
                <w:sz w:val="26"/>
                <w:szCs w:val="26"/>
              </w:rPr>
            </w:pPr>
          </w:p>
          <w:p w14:paraId="06C01CEF" w14:textId="77777777" w:rsidR="00717C84" w:rsidRPr="00717C84" w:rsidRDefault="00717C84" w:rsidP="00717C84">
            <w:pPr>
              <w:bidi w:val="0"/>
              <w:spacing w:line="276" w:lineRule="auto"/>
              <w:rPr>
                <w:rFonts w:eastAsia="Calibri"/>
                <w:sz w:val="26"/>
                <w:szCs w:val="26"/>
              </w:rPr>
            </w:pPr>
          </w:p>
          <w:p w14:paraId="1322ABF5" w14:textId="77777777" w:rsidR="00717C84" w:rsidRPr="00717C84" w:rsidRDefault="00717C84" w:rsidP="00717C84">
            <w:pPr>
              <w:bidi w:val="0"/>
              <w:spacing w:line="276" w:lineRule="auto"/>
              <w:rPr>
                <w:rFonts w:eastAsia="Calibri"/>
                <w:sz w:val="26"/>
                <w:szCs w:val="26"/>
              </w:rPr>
            </w:pPr>
          </w:p>
          <w:p w14:paraId="342B932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06B8D4A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BC3A957" w14:textId="77777777" w:rsidR="00717C84" w:rsidRPr="00717C84" w:rsidRDefault="00717C84" w:rsidP="00717C84">
            <w:pPr>
              <w:bidi w:val="0"/>
              <w:spacing w:line="276" w:lineRule="auto"/>
              <w:rPr>
                <w:rFonts w:eastAsia="Calibri"/>
                <w:sz w:val="26"/>
                <w:szCs w:val="26"/>
              </w:rPr>
            </w:pPr>
          </w:p>
          <w:p w14:paraId="1C446D29" w14:textId="77777777" w:rsidR="00717C84" w:rsidRPr="00717C84" w:rsidRDefault="00717C84" w:rsidP="00717C84">
            <w:pPr>
              <w:bidi w:val="0"/>
              <w:spacing w:line="276" w:lineRule="auto"/>
              <w:rPr>
                <w:rFonts w:eastAsia="Calibri"/>
                <w:sz w:val="26"/>
                <w:szCs w:val="26"/>
              </w:rPr>
            </w:pPr>
          </w:p>
          <w:p w14:paraId="081C8FCB" w14:textId="77777777" w:rsidR="00717C84" w:rsidRPr="00717C84" w:rsidRDefault="00717C84" w:rsidP="00717C84">
            <w:pPr>
              <w:bidi w:val="0"/>
              <w:spacing w:line="276" w:lineRule="auto"/>
              <w:rPr>
                <w:rFonts w:eastAsia="Calibri"/>
                <w:sz w:val="26"/>
                <w:szCs w:val="26"/>
              </w:rPr>
            </w:pPr>
          </w:p>
          <w:p w14:paraId="4AC526AD" w14:textId="77777777" w:rsidR="00717C84" w:rsidRPr="00717C84" w:rsidRDefault="00717C84" w:rsidP="00717C84">
            <w:pPr>
              <w:bidi w:val="0"/>
              <w:spacing w:line="276" w:lineRule="auto"/>
              <w:rPr>
                <w:rFonts w:eastAsia="Calibri"/>
                <w:sz w:val="26"/>
                <w:szCs w:val="26"/>
              </w:rPr>
            </w:pPr>
          </w:p>
          <w:p w14:paraId="0869A31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57A1DCC7" w14:textId="77777777" w:rsidR="00717C84" w:rsidRPr="00717C84" w:rsidRDefault="00717C84" w:rsidP="00717C84">
            <w:pPr>
              <w:bidi w:val="0"/>
              <w:spacing w:line="276" w:lineRule="auto"/>
              <w:rPr>
                <w:rFonts w:eastAsia="Calibri"/>
                <w:sz w:val="26"/>
                <w:szCs w:val="26"/>
              </w:rPr>
            </w:pPr>
          </w:p>
        </w:tc>
        <w:tc>
          <w:tcPr>
            <w:tcW w:w="648" w:type="dxa"/>
            <w:tcBorders>
              <w:top w:val="single" w:sz="12" w:space="0" w:color="auto"/>
              <w:left w:val="single" w:sz="4" w:space="0" w:color="auto"/>
              <w:bottom w:val="single" w:sz="12" w:space="0" w:color="auto"/>
              <w:right w:val="single" w:sz="4" w:space="0" w:color="auto"/>
            </w:tcBorders>
            <w:vAlign w:val="center"/>
          </w:tcPr>
          <w:p w14:paraId="779FA61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42B2C9F8"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5FFB093B"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3C9E09FB"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15F1AB1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33D611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14C2204C"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765DC9F7"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0719F814"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A4EC7BF"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0B51B1DF"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5821766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tcPr>
          <w:p w14:paraId="16C9193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BD89F0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005ABAA6"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33B72E9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15846C12" w14:textId="77777777" w:rsidR="00717C84" w:rsidRPr="00717C84" w:rsidRDefault="00717C84" w:rsidP="00717C84">
            <w:pPr>
              <w:bidi w:val="0"/>
              <w:rPr>
                <w:rFonts w:eastAsia="Calibri"/>
                <w:b/>
                <w:bCs/>
                <w:sz w:val="26"/>
                <w:szCs w:val="26"/>
              </w:rPr>
            </w:pPr>
          </w:p>
        </w:tc>
      </w:tr>
      <w:tr w:rsidR="00717C84" w:rsidRPr="00717C84" w14:paraId="6496CBBC"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79721799"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 xml:space="preserve">6- </w:t>
            </w:r>
            <w:r w:rsidRPr="00717C84">
              <w:rPr>
                <w:rFonts w:eastAsia="Calibri"/>
                <w:b/>
                <w:bCs/>
                <w:spacing w:val="4"/>
                <w:sz w:val="26"/>
                <w:szCs w:val="26"/>
              </w:rPr>
              <w:t>motor neuron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29004F8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BF7CD21" w14:textId="77777777" w:rsidR="00717C84" w:rsidRPr="00717C84" w:rsidRDefault="00717C84" w:rsidP="00717C84">
            <w:pPr>
              <w:bidi w:val="0"/>
              <w:spacing w:line="276" w:lineRule="auto"/>
              <w:rPr>
                <w:rFonts w:eastAsia="Calibri"/>
                <w:sz w:val="26"/>
                <w:szCs w:val="26"/>
              </w:rPr>
            </w:pPr>
          </w:p>
          <w:p w14:paraId="3C8531B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CD14BA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6450A135"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0445500A"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hideMark/>
          </w:tcPr>
          <w:p w14:paraId="721C44AE"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4183B82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53B99A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A81DF4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35F715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F8C32E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089C45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03F657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B24C1A0" w14:textId="77777777" w:rsidR="00717C84" w:rsidRPr="00717C84" w:rsidRDefault="00717C84" w:rsidP="00717C84">
            <w:pPr>
              <w:bidi w:val="0"/>
              <w:spacing w:line="276" w:lineRule="auto"/>
              <w:rPr>
                <w:rFonts w:eastAsia="Calibri"/>
                <w:sz w:val="26"/>
                <w:szCs w:val="26"/>
              </w:rPr>
            </w:pPr>
          </w:p>
          <w:p w14:paraId="5C24FBE7"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11E0B286"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742D7DD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041A608"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418B3D6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5BE55C2" w14:textId="77777777" w:rsidR="00717C84" w:rsidRPr="00717C84" w:rsidRDefault="00717C84" w:rsidP="00717C84">
            <w:pPr>
              <w:bidi w:val="0"/>
              <w:spacing w:line="276" w:lineRule="auto"/>
              <w:rPr>
                <w:rFonts w:eastAsia="Calibri"/>
                <w:sz w:val="26"/>
                <w:szCs w:val="26"/>
              </w:rPr>
            </w:pPr>
          </w:p>
          <w:p w14:paraId="41ECAAB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F5D69D9"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2DB274F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23EC881" w14:textId="77777777" w:rsidR="00717C84" w:rsidRPr="00717C84" w:rsidRDefault="00717C84" w:rsidP="00717C84">
            <w:pPr>
              <w:bidi w:val="0"/>
              <w:spacing w:line="276" w:lineRule="auto"/>
              <w:rPr>
                <w:rFonts w:eastAsia="Calibri"/>
                <w:sz w:val="26"/>
                <w:szCs w:val="26"/>
              </w:rPr>
            </w:pPr>
          </w:p>
          <w:p w14:paraId="2D9ED85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41DEC63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A671DCD" w14:textId="77777777" w:rsidR="00717C84" w:rsidRPr="00717C84" w:rsidRDefault="00717C84" w:rsidP="00717C84">
            <w:pPr>
              <w:bidi w:val="0"/>
              <w:spacing w:line="276" w:lineRule="auto"/>
              <w:rPr>
                <w:rFonts w:eastAsia="Calibri"/>
                <w:sz w:val="26"/>
                <w:szCs w:val="26"/>
              </w:rPr>
            </w:pPr>
          </w:p>
          <w:p w14:paraId="00EEF19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69B685C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A36A99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E14CEB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r w:rsidRPr="00717C84">
              <w:rPr>
                <w:rFonts w:eastAsia="Calibri"/>
                <w:sz w:val="26"/>
                <w:szCs w:val="26"/>
                <w:rtl/>
                <w:lang w:bidi="ar-EG"/>
              </w:rPr>
              <w:t>*</w:t>
            </w:r>
          </w:p>
          <w:p w14:paraId="3F49FEB1" w14:textId="77777777" w:rsidR="00717C84" w:rsidRPr="00717C84" w:rsidRDefault="00717C84" w:rsidP="00717C84">
            <w:pPr>
              <w:bidi w:val="0"/>
              <w:spacing w:line="276" w:lineRule="auto"/>
              <w:rPr>
                <w:rFonts w:eastAsia="Calibri"/>
                <w:sz w:val="26"/>
                <w:szCs w:val="26"/>
              </w:rPr>
            </w:pPr>
          </w:p>
          <w:p w14:paraId="14BCB47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6638C0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54009441"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5447108"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1DB11D92"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EC81F77" w14:textId="77777777" w:rsidR="00717C84" w:rsidRPr="00717C84" w:rsidRDefault="00717C84" w:rsidP="00717C84">
            <w:pPr>
              <w:spacing w:line="276" w:lineRule="auto"/>
              <w:jc w:val="center"/>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E6BDF43"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B60EEAD"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0B11473" w14:textId="77777777" w:rsidR="00717C84" w:rsidRPr="00717C84" w:rsidRDefault="00717C84" w:rsidP="00717C84">
            <w:pPr>
              <w:spacing w:line="276" w:lineRule="auto"/>
              <w:jc w:val="center"/>
              <w:rPr>
                <w:rFonts w:eastAsia="Calibri"/>
                <w:sz w:val="26"/>
                <w:szCs w:val="26"/>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546A630E" w14:textId="77777777" w:rsidR="00717C84" w:rsidRPr="00717C84" w:rsidRDefault="00717C84" w:rsidP="00717C84">
            <w:pPr>
              <w:spacing w:line="276" w:lineRule="auto"/>
              <w:jc w:val="center"/>
              <w:rPr>
                <w:rFonts w:eastAsia="Calibri"/>
                <w:sz w:val="26"/>
                <w:szCs w:val="26"/>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106703DA" w14:textId="77777777" w:rsidR="00717C84" w:rsidRPr="00717C84" w:rsidRDefault="00717C84" w:rsidP="00717C84">
            <w:pPr>
              <w:spacing w:line="276" w:lineRule="auto"/>
              <w:jc w:val="center"/>
              <w:rPr>
                <w:rFonts w:eastAsia="Calibri"/>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B0B8E0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vMerge/>
            <w:tcBorders>
              <w:top w:val="threeDEngrave" w:sz="18" w:space="0" w:color="auto"/>
              <w:left w:val="single" w:sz="4" w:space="0" w:color="auto"/>
              <w:bottom w:val="single" w:sz="4" w:space="0" w:color="auto"/>
              <w:right w:val="threeDEngrave" w:sz="18" w:space="0" w:color="auto"/>
            </w:tcBorders>
            <w:vAlign w:val="center"/>
            <w:hideMark/>
          </w:tcPr>
          <w:p w14:paraId="65544F20"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6E6C5B62"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4DFAB9DC"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6B8FF1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22005B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4187A222"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hideMark/>
          </w:tcPr>
          <w:p w14:paraId="0B63C0BB"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0CE57943"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83" w:type="dxa"/>
            <w:vMerge/>
            <w:tcBorders>
              <w:top w:val="threeDEngrave" w:sz="18" w:space="0" w:color="auto"/>
              <w:left w:val="single" w:sz="4" w:space="0" w:color="auto"/>
              <w:bottom w:val="single" w:sz="4" w:space="0" w:color="auto"/>
              <w:right w:val="threeDEngrave" w:sz="18" w:space="0" w:color="auto"/>
            </w:tcBorders>
            <w:vAlign w:val="center"/>
            <w:hideMark/>
          </w:tcPr>
          <w:p w14:paraId="5A69C313" w14:textId="77777777" w:rsidR="00717C84" w:rsidRPr="00717C84" w:rsidRDefault="00717C84" w:rsidP="00717C84">
            <w:pPr>
              <w:bidi w:val="0"/>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66D918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5475023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b/>
                <w:bCs/>
                <w:sz w:val="26"/>
                <w:szCs w:val="26"/>
              </w:rPr>
              <w:t>×</w:t>
            </w:r>
          </w:p>
        </w:tc>
        <w:tc>
          <w:tcPr>
            <w:tcW w:w="425" w:type="dxa"/>
            <w:tcBorders>
              <w:top w:val="single" w:sz="12" w:space="0" w:color="auto"/>
              <w:left w:val="single" w:sz="4" w:space="0" w:color="auto"/>
              <w:bottom w:val="single" w:sz="12" w:space="0" w:color="auto"/>
              <w:right w:val="single" w:sz="4" w:space="0" w:color="auto"/>
            </w:tcBorders>
            <w:vAlign w:val="center"/>
          </w:tcPr>
          <w:p w14:paraId="27E3FDA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087F16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hideMark/>
          </w:tcPr>
          <w:p w14:paraId="2A44B331" w14:textId="77777777" w:rsidR="00717C84" w:rsidRPr="00717C84" w:rsidRDefault="00717C84" w:rsidP="00717C84">
            <w:pPr>
              <w:spacing w:line="276" w:lineRule="auto"/>
              <w:jc w:val="center"/>
              <w:rPr>
                <w:rFonts w:eastAsia="Calibri"/>
                <w:sz w:val="26"/>
                <w:szCs w:val="26"/>
              </w:rPr>
            </w:pPr>
            <w:r w:rsidRPr="00717C84">
              <w:rPr>
                <w:rFonts w:eastAsia="Calibri"/>
                <w:b/>
                <w:bCs/>
                <w:sz w:val="26"/>
                <w:szCs w:val="26"/>
              </w:rPr>
              <w:t>×</w:t>
            </w:r>
          </w:p>
        </w:tc>
        <w:tc>
          <w:tcPr>
            <w:tcW w:w="20" w:type="dxa"/>
            <w:vMerge/>
            <w:tcBorders>
              <w:top w:val="threeDEngrave" w:sz="18" w:space="0" w:color="auto"/>
              <w:left w:val="single" w:sz="4" w:space="0" w:color="auto"/>
              <w:bottom w:val="single" w:sz="4" w:space="0" w:color="auto"/>
              <w:right w:val="threeDEngrave" w:sz="24" w:space="0" w:color="auto"/>
            </w:tcBorders>
            <w:vAlign w:val="center"/>
            <w:hideMark/>
          </w:tcPr>
          <w:p w14:paraId="289B3040" w14:textId="77777777" w:rsidR="00717C84" w:rsidRPr="00717C84" w:rsidRDefault="00717C84" w:rsidP="00717C84">
            <w:pPr>
              <w:bidi w:val="0"/>
              <w:rPr>
                <w:rFonts w:eastAsia="Calibri"/>
                <w:b/>
                <w:bCs/>
                <w:sz w:val="26"/>
                <w:szCs w:val="26"/>
              </w:rPr>
            </w:pPr>
          </w:p>
        </w:tc>
      </w:tr>
      <w:tr w:rsidR="00717C84" w:rsidRPr="00717C84" w14:paraId="2C3201AC"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0812C5E4"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7-polyneuropathy</w:t>
            </w:r>
          </w:p>
        </w:tc>
        <w:tc>
          <w:tcPr>
            <w:tcW w:w="282" w:type="dxa"/>
            <w:tcBorders>
              <w:top w:val="single" w:sz="12" w:space="0" w:color="auto"/>
              <w:left w:val="threeDEngrave" w:sz="18" w:space="0" w:color="auto"/>
              <w:bottom w:val="single" w:sz="12" w:space="0" w:color="auto"/>
              <w:right w:val="single" w:sz="4" w:space="0" w:color="auto"/>
            </w:tcBorders>
            <w:vAlign w:val="center"/>
          </w:tcPr>
          <w:p w14:paraId="533E601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AF94F43" w14:textId="77777777" w:rsidR="00717C84" w:rsidRPr="00717C84" w:rsidRDefault="00717C84" w:rsidP="00717C84">
            <w:pPr>
              <w:bidi w:val="0"/>
              <w:spacing w:line="276" w:lineRule="auto"/>
              <w:rPr>
                <w:rFonts w:eastAsia="Calibri"/>
                <w:sz w:val="26"/>
                <w:szCs w:val="26"/>
              </w:rPr>
            </w:pPr>
          </w:p>
          <w:p w14:paraId="69628F4F"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520BEF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544AC778"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53D33A35"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696CE781"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1FA416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8AC5B85" w14:textId="77777777" w:rsidR="00717C84" w:rsidRPr="00717C84" w:rsidRDefault="00717C84" w:rsidP="00717C84">
            <w:pPr>
              <w:bidi w:val="0"/>
              <w:spacing w:line="276" w:lineRule="auto"/>
              <w:rPr>
                <w:rFonts w:eastAsia="Calibri"/>
                <w:sz w:val="26"/>
                <w:szCs w:val="26"/>
              </w:rPr>
            </w:pPr>
          </w:p>
          <w:p w14:paraId="173FD94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77E679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758983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CD4750F" w14:textId="77777777" w:rsidR="00717C84" w:rsidRPr="00717C84" w:rsidRDefault="00717C84" w:rsidP="00717C84">
            <w:pPr>
              <w:bidi w:val="0"/>
              <w:spacing w:line="276" w:lineRule="auto"/>
              <w:rPr>
                <w:rFonts w:eastAsia="Calibri"/>
                <w:sz w:val="26"/>
                <w:szCs w:val="26"/>
              </w:rPr>
            </w:pPr>
          </w:p>
          <w:p w14:paraId="3D9B9CB0" w14:textId="77777777" w:rsidR="00717C84" w:rsidRPr="00717C84" w:rsidRDefault="00717C84" w:rsidP="00717C84">
            <w:pPr>
              <w:bidi w:val="0"/>
              <w:spacing w:line="276" w:lineRule="auto"/>
              <w:rPr>
                <w:rFonts w:eastAsia="Calibri"/>
                <w:sz w:val="26"/>
                <w:szCs w:val="26"/>
                <w:lang w:bidi="ar-EG"/>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15D6D66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DEC8F79" w14:textId="77777777" w:rsidR="00717C84" w:rsidRPr="00717C84" w:rsidRDefault="00717C84" w:rsidP="00717C84">
            <w:pPr>
              <w:bidi w:val="0"/>
              <w:spacing w:line="276" w:lineRule="auto"/>
              <w:rPr>
                <w:rFonts w:eastAsia="Calibri"/>
                <w:sz w:val="26"/>
                <w:szCs w:val="26"/>
              </w:rPr>
            </w:pPr>
          </w:p>
          <w:p w14:paraId="2749158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tcPr>
          <w:p w14:paraId="39CBF6E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0CC808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06B3E6B" w14:textId="77777777" w:rsidR="00717C84" w:rsidRPr="00717C84" w:rsidRDefault="00717C84" w:rsidP="00717C84">
            <w:pPr>
              <w:bidi w:val="0"/>
              <w:spacing w:line="276" w:lineRule="auto"/>
              <w:rPr>
                <w:rFonts w:eastAsia="Calibri"/>
                <w:sz w:val="26"/>
                <w:szCs w:val="26"/>
              </w:rPr>
            </w:pPr>
          </w:p>
          <w:p w14:paraId="4D46490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C6BF67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4DC2A05"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D44F16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18ED2847"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D2EDFF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A520A92" w14:textId="77777777" w:rsidR="00717C84" w:rsidRPr="00717C84" w:rsidRDefault="00717C84" w:rsidP="00717C84">
            <w:pPr>
              <w:bidi w:val="0"/>
              <w:spacing w:line="276" w:lineRule="auto"/>
              <w:rPr>
                <w:rFonts w:eastAsia="Calibri"/>
                <w:sz w:val="26"/>
                <w:szCs w:val="26"/>
              </w:rPr>
            </w:pPr>
          </w:p>
          <w:p w14:paraId="686C841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61351C6"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hideMark/>
          </w:tcPr>
          <w:p w14:paraId="4E34EB5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5F35AE0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962A760" w14:textId="77777777" w:rsidR="00717C84" w:rsidRPr="00717C84" w:rsidRDefault="00717C84" w:rsidP="00717C84">
            <w:pPr>
              <w:bidi w:val="0"/>
              <w:spacing w:line="276" w:lineRule="auto"/>
              <w:rPr>
                <w:rFonts w:eastAsia="Calibri"/>
                <w:sz w:val="26"/>
                <w:szCs w:val="26"/>
              </w:rPr>
            </w:pPr>
          </w:p>
          <w:p w14:paraId="48BBDD6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6A287AF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2E0381A6"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7917E3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3A3032F" w14:textId="77777777" w:rsidR="00717C84" w:rsidRPr="00717C84" w:rsidRDefault="00717C84" w:rsidP="00717C84">
            <w:pPr>
              <w:bidi w:val="0"/>
              <w:spacing w:line="276" w:lineRule="auto"/>
              <w:rPr>
                <w:rFonts w:eastAsia="Calibri"/>
                <w:sz w:val="26"/>
                <w:szCs w:val="26"/>
              </w:rPr>
            </w:pPr>
          </w:p>
          <w:p w14:paraId="1FBDCC56"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4F54C3C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1E87109"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D45066A"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6C13E76D"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2A2260D"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19A9877"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2D7DB9C"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E10A2FF"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5F49FABC"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3424DFEE" w14:textId="77777777" w:rsidR="00717C84" w:rsidRPr="00717C84" w:rsidRDefault="00717C84" w:rsidP="00717C84">
            <w:pPr>
              <w:spacing w:line="276" w:lineRule="auto"/>
              <w:jc w:val="center"/>
              <w:rPr>
                <w:rFonts w:eastAsia="Calibri"/>
                <w:b/>
                <w:bCs/>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05AF7AF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380C1BF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39A615F" w14:textId="77777777" w:rsidR="00717C84" w:rsidRPr="00717C84" w:rsidRDefault="00717C84" w:rsidP="00717C84">
            <w:pPr>
              <w:spacing w:line="276" w:lineRule="auto"/>
              <w:jc w:val="center"/>
              <w:rPr>
                <w:rFonts w:eastAsia="Calibri"/>
                <w:b/>
                <w:bCs/>
                <w:sz w:val="26"/>
                <w:szCs w:val="26"/>
                <w:lang w:bidi="ar-EG"/>
              </w:rPr>
            </w:pPr>
          </w:p>
        </w:tc>
        <w:tc>
          <w:tcPr>
            <w:tcW w:w="425" w:type="dxa"/>
            <w:tcBorders>
              <w:top w:val="single" w:sz="12" w:space="0" w:color="auto"/>
              <w:left w:val="single" w:sz="4" w:space="0" w:color="auto"/>
              <w:bottom w:val="single" w:sz="12" w:space="0" w:color="auto"/>
              <w:right w:val="single" w:sz="4" w:space="0" w:color="auto"/>
            </w:tcBorders>
            <w:vAlign w:val="center"/>
          </w:tcPr>
          <w:p w14:paraId="149656A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686EFA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1A5A3B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A86F54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67C956A"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47CB735"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7F8D52D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BAF826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72A9F21"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9279C9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FB014E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11E5135"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331E4B0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191F3729"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1576F60F"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8-muscle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0FCA575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60869AA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6E7A28E" w14:textId="77777777" w:rsidR="00717C84" w:rsidRPr="00717C84" w:rsidRDefault="00717C84" w:rsidP="00717C84">
            <w:pPr>
              <w:bidi w:val="0"/>
              <w:spacing w:line="276" w:lineRule="auto"/>
              <w:rPr>
                <w:rFonts w:eastAsia="Calibri"/>
                <w:sz w:val="26"/>
                <w:szCs w:val="26"/>
              </w:rPr>
            </w:pPr>
          </w:p>
          <w:p w14:paraId="1F53E9AB"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713814EB"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0F87665F"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586F0CAC"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7460B3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529D417" w14:textId="77777777" w:rsidR="00717C84" w:rsidRPr="00717C84" w:rsidRDefault="00717C84" w:rsidP="00717C84">
            <w:pPr>
              <w:bidi w:val="0"/>
              <w:spacing w:line="276" w:lineRule="auto"/>
              <w:rPr>
                <w:rFonts w:eastAsia="Calibri"/>
                <w:sz w:val="26"/>
                <w:szCs w:val="26"/>
              </w:rPr>
            </w:pPr>
          </w:p>
          <w:p w14:paraId="00BA414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467599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BE41DE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95B8FB9" w14:textId="77777777" w:rsidR="00717C84" w:rsidRPr="00717C84" w:rsidRDefault="00717C84" w:rsidP="00717C84">
            <w:pPr>
              <w:bidi w:val="0"/>
              <w:spacing w:line="276" w:lineRule="auto"/>
              <w:rPr>
                <w:rFonts w:eastAsia="Calibri"/>
                <w:sz w:val="26"/>
                <w:szCs w:val="26"/>
              </w:rPr>
            </w:pPr>
          </w:p>
          <w:p w14:paraId="58A5894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18F2E8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CF88F1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69638F9" w14:textId="77777777" w:rsidR="00717C84" w:rsidRPr="00717C84" w:rsidRDefault="00717C84" w:rsidP="00717C84">
            <w:pPr>
              <w:bidi w:val="0"/>
              <w:spacing w:line="276" w:lineRule="auto"/>
              <w:rPr>
                <w:rFonts w:eastAsia="Calibri"/>
                <w:sz w:val="26"/>
                <w:szCs w:val="26"/>
              </w:rPr>
            </w:pPr>
          </w:p>
          <w:p w14:paraId="7C149D9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DEDC04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64F666B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BCE7AA7" w14:textId="77777777" w:rsidR="00717C84" w:rsidRPr="00717C84" w:rsidRDefault="00717C84" w:rsidP="00717C84">
            <w:pPr>
              <w:bidi w:val="0"/>
              <w:spacing w:line="276" w:lineRule="auto"/>
              <w:rPr>
                <w:rFonts w:eastAsia="Calibri"/>
                <w:sz w:val="26"/>
                <w:szCs w:val="26"/>
              </w:rPr>
            </w:pPr>
          </w:p>
          <w:p w14:paraId="1B44372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304AEE2"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05B5D42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B9934B6"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F8801B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r w:rsidRPr="00717C84">
              <w:rPr>
                <w:rFonts w:eastAsia="Calibri"/>
                <w:sz w:val="26"/>
                <w:szCs w:val="26"/>
                <w:rtl/>
                <w:lang w:bidi="ar-EG"/>
              </w:rPr>
              <w:t>*</w:t>
            </w:r>
          </w:p>
          <w:p w14:paraId="0FB6638F" w14:textId="77777777" w:rsidR="00717C84" w:rsidRPr="00717C84" w:rsidRDefault="00717C84" w:rsidP="00717C84">
            <w:pPr>
              <w:bidi w:val="0"/>
              <w:spacing w:line="276" w:lineRule="auto"/>
              <w:rPr>
                <w:rFonts w:eastAsia="Calibri"/>
                <w:sz w:val="26"/>
                <w:szCs w:val="26"/>
              </w:rPr>
            </w:pPr>
          </w:p>
          <w:p w14:paraId="6316208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2EA514D"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523DDFA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AB9B3A1" w14:textId="77777777" w:rsidR="00717C84" w:rsidRPr="00717C84" w:rsidRDefault="00717C84" w:rsidP="00717C84">
            <w:pPr>
              <w:bidi w:val="0"/>
              <w:spacing w:line="276" w:lineRule="auto"/>
              <w:rPr>
                <w:rFonts w:eastAsia="Calibri"/>
                <w:sz w:val="26"/>
                <w:szCs w:val="26"/>
              </w:rPr>
            </w:pPr>
          </w:p>
          <w:p w14:paraId="312CF68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24FAD7D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6360B92" w14:textId="77777777" w:rsidR="00717C84" w:rsidRPr="00717C84" w:rsidRDefault="00717C84" w:rsidP="00717C84">
            <w:pPr>
              <w:bidi w:val="0"/>
              <w:spacing w:line="276" w:lineRule="auto"/>
              <w:rPr>
                <w:rFonts w:eastAsia="Calibri"/>
                <w:sz w:val="26"/>
                <w:szCs w:val="26"/>
              </w:rPr>
            </w:pPr>
          </w:p>
          <w:p w14:paraId="2266C50B"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5BA20B2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2923D3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F44533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B38F072" w14:textId="77777777" w:rsidR="00717C84" w:rsidRPr="00717C84" w:rsidRDefault="00717C84" w:rsidP="00717C84">
            <w:pPr>
              <w:bidi w:val="0"/>
              <w:spacing w:line="276" w:lineRule="auto"/>
              <w:rPr>
                <w:rFonts w:eastAsia="Calibri"/>
                <w:sz w:val="26"/>
                <w:szCs w:val="26"/>
              </w:rPr>
            </w:pPr>
          </w:p>
          <w:p w14:paraId="426D175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E241FFE"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AEC3B7F"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53B36A73"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2507AC99"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27535DC"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5A00F50"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8785A75"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C333802"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13F88829"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408C41CB"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FC4EBB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2094166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C2BA94E"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20B114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DA24853"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5BD8433"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2856F8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41416BD"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1B906D5"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1247FFB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F2A876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D99EF95"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5890D8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5D9E60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35AE539"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3118A283"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1FCFB503"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tcPr>
          <w:p w14:paraId="5D93E2E1"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9- headache</w:t>
            </w:r>
          </w:p>
          <w:p w14:paraId="0D73BA6B"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p>
        </w:tc>
        <w:tc>
          <w:tcPr>
            <w:tcW w:w="282" w:type="dxa"/>
            <w:tcBorders>
              <w:top w:val="single" w:sz="12" w:space="0" w:color="auto"/>
              <w:left w:val="threeDEngrave" w:sz="18" w:space="0" w:color="auto"/>
              <w:bottom w:val="single" w:sz="12" w:space="0" w:color="auto"/>
              <w:right w:val="single" w:sz="4" w:space="0" w:color="auto"/>
            </w:tcBorders>
            <w:vAlign w:val="center"/>
          </w:tcPr>
          <w:p w14:paraId="2BC344D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D346E6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F7D3DA3" w14:textId="77777777" w:rsidR="00717C84" w:rsidRPr="00717C84" w:rsidRDefault="00717C84" w:rsidP="00717C84">
            <w:pPr>
              <w:bidi w:val="0"/>
              <w:spacing w:line="276" w:lineRule="auto"/>
              <w:rPr>
                <w:rFonts w:eastAsia="Calibri"/>
                <w:sz w:val="26"/>
                <w:szCs w:val="26"/>
              </w:rPr>
            </w:pPr>
          </w:p>
          <w:p w14:paraId="62B281B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7527FC3C"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1A047C11"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39184BCD"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420D71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AE811C7" w14:textId="77777777" w:rsidR="00717C84" w:rsidRPr="00717C84" w:rsidRDefault="00717C84" w:rsidP="00717C84">
            <w:pPr>
              <w:bidi w:val="0"/>
              <w:spacing w:line="276" w:lineRule="auto"/>
              <w:rPr>
                <w:rFonts w:eastAsia="Calibri"/>
                <w:sz w:val="26"/>
                <w:szCs w:val="26"/>
              </w:rPr>
            </w:pPr>
          </w:p>
          <w:p w14:paraId="23FECE5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013ED1A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1FD925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7E2EC1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78727C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70E1B2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3350F9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5A4254B" w14:textId="77777777" w:rsidR="00717C84" w:rsidRPr="00717C84" w:rsidRDefault="00717C84" w:rsidP="00717C84">
            <w:pPr>
              <w:bidi w:val="0"/>
              <w:spacing w:line="276" w:lineRule="auto"/>
              <w:rPr>
                <w:rFonts w:eastAsia="Calibri"/>
                <w:sz w:val="26"/>
                <w:szCs w:val="26"/>
              </w:rPr>
            </w:pPr>
          </w:p>
          <w:p w14:paraId="7537776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6BEB8280"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4FA669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53F16C2"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058F12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F278B55" w14:textId="77777777" w:rsidR="00717C84" w:rsidRPr="00717C84" w:rsidRDefault="00717C84" w:rsidP="00717C84">
            <w:pPr>
              <w:bidi w:val="0"/>
              <w:spacing w:line="276" w:lineRule="auto"/>
              <w:rPr>
                <w:rFonts w:eastAsia="Calibri"/>
                <w:sz w:val="26"/>
                <w:szCs w:val="26"/>
              </w:rPr>
            </w:pPr>
          </w:p>
          <w:p w14:paraId="4B18F79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7DF7982"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3452A4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F7476AF"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71F9DFB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A08DFB4" w14:textId="77777777" w:rsidR="00717C84" w:rsidRPr="00717C84" w:rsidRDefault="00717C84" w:rsidP="00717C84">
            <w:pPr>
              <w:bidi w:val="0"/>
              <w:spacing w:line="276" w:lineRule="auto"/>
              <w:rPr>
                <w:rFonts w:eastAsia="Calibri"/>
                <w:sz w:val="26"/>
                <w:szCs w:val="26"/>
              </w:rPr>
            </w:pPr>
          </w:p>
          <w:p w14:paraId="617ABD0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3CB3928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00A54E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7693EA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r w:rsidRPr="00717C84">
              <w:rPr>
                <w:rFonts w:eastAsia="Calibri"/>
                <w:sz w:val="26"/>
                <w:szCs w:val="26"/>
                <w:rtl/>
                <w:lang w:bidi="ar-EG"/>
              </w:rPr>
              <w:t>*</w:t>
            </w:r>
          </w:p>
          <w:p w14:paraId="5B9445E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6249CD0F" w14:textId="77777777" w:rsidR="00717C84" w:rsidRPr="00717C84" w:rsidRDefault="00717C84" w:rsidP="00717C84">
            <w:pPr>
              <w:bidi w:val="0"/>
              <w:spacing w:line="276" w:lineRule="auto"/>
              <w:rPr>
                <w:rFonts w:eastAsia="Calibri"/>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444CB01C"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D0CFF15"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6A2AB77"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299897C0"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E0257F8"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AF5C047"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0DE2EF2"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6BBDADF"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2FC87880"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38C39806"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2ABE9A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582EC25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4E18ECC"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C2FD4C5"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20246E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C680F98"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6F2B331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7535FA7"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4897E56"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9C0559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2A0BCC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7B77E5B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1B507E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8FE1CF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7A8F71C"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181CB16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0B7FA382"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7E5FE4B7"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10- dementias</w:t>
            </w:r>
          </w:p>
        </w:tc>
        <w:tc>
          <w:tcPr>
            <w:tcW w:w="282" w:type="dxa"/>
            <w:tcBorders>
              <w:top w:val="single" w:sz="12" w:space="0" w:color="auto"/>
              <w:left w:val="threeDEngrave" w:sz="18" w:space="0" w:color="auto"/>
              <w:bottom w:val="single" w:sz="12" w:space="0" w:color="auto"/>
              <w:right w:val="single" w:sz="4" w:space="0" w:color="auto"/>
            </w:tcBorders>
            <w:vAlign w:val="center"/>
          </w:tcPr>
          <w:p w14:paraId="3FD63C4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18D2B2E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62521BA" w14:textId="77777777" w:rsidR="00717C84" w:rsidRPr="00717C84" w:rsidRDefault="00717C84" w:rsidP="00717C84">
            <w:pPr>
              <w:bidi w:val="0"/>
              <w:spacing w:line="276" w:lineRule="auto"/>
              <w:rPr>
                <w:rFonts w:eastAsia="Calibri"/>
                <w:sz w:val="26"/>
                <w:szCs w:val="26"/>
              </w:rPr>
            </w:pPr>
          </w:p>
          <w:p w14:paraId="398BBB0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4093E3CC"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0496EF8A"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2D704039"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65CA24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ACB2469" w14:textId="77777777" w:rsidR="00717C84" w:rsidRPr="00717C84" w:rsidRDefault="00717C84" w:rsidP="00717C84">
            <w:pPr>
              <w:bidi w:val="0"/>
              <w:spacing w:line="276" w:lineRule="auto"/>
              <w:rPr>
                <w:rFonts w:eastAsia="Calibri"/>
                <w:sz w:val="26"/>
                <w:szCs w:val="26"/>
              </w:rPr>
            </w:pPr>
          </w:p>
          <w:p w14:paraId="0E40B214"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62FC6C5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8D49BC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F69AD4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42AA57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31B749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6F53B58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96776CB" w14:textId="77777777" w:rsidR="00717C84" w:rsidRPr="00717C84" w:rsidRDefault="00717C84" w:rsidP="00717C84">
            <w:pPr>
              <w:bidi w:val="0"/>
              <w:spacing w:line="276" w:lineRule="auto"/>
              <w:rPr>
                <w:rFonts w:eastAsia="Calibri"/>
                <w:sz w:val="26"/>
                <w:szCs w:val="26"/>
              </w:rPr>
            </w:pPr>
          </w:p>
          <w:p w14:paraId="1145550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BDC2DE3"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8D91B5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7BFB4D3E"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2CF45E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4B9647F" w14:textId="77777777" w:rsidR="00717C84" w:rsidRPr="00717C84" w:rsidRDefault="00717C84" w:rsidP="00717C84">
            <w:pPr>
              <w:bidi w:val="0"/>
              <w:spacing w:line="276" w:lineRule="auto"/>
              <w:rPr>
                <w:rFonts w:eastAsia="Calibri"/>
                <w:sz w:val="26"/>
                <w:szCs w:val="26"/>
              </w:rPr>
            </w:pPr>
          </w:p>
          <w:p w14:paraId="27510AD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B18D3FB"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32893F2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64824C3" w14:textId="77777777" w:rsidR="00717C84" w:rsidRPr="00717C84" w:rsidRDefault="00717C84" w:rsidP="00717C84">
            <w:pPr>
              <w:bidi w:val="0"/>
              <w:spacing w:line="276" w:lineRule="auto"/>
              <w:rPr>
                <w:rFonts w:eastAsia="Calibri"/>
                <w:sz w:val="26"/>
                <w:szCs w:val="26"/>
              </w:rPr>
            </w:pPr>
          </w:p>
          <w:p w14:paraId="28B7412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194A653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61A64E5" w14:textId="77777777" w:rsidR="00717C84" w:rsidRPr="00717C84" w:rsidRDefault="00717C84" w:rsidP="00717C84">
            <w:pPr>
              <w:bidi w:val="0"/>
              <w:spacing w:line="276" w:lineRule="auto"/>
              <w:rPr>
                <w:rFonts w:eastAsia="Calibri"/>
                <w:sz w:val="26"/>
                <w:szCs w:val="26"/>
              </w:rPr>
            </w:pPr>
          </w:p>
          <w:p w14:paraId="4D9D849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2EF3DE02"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C98CE10"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D2625C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6B837D88" w14:textId="77777777" w:rsidR="00717C84" w:rsidRPr="00717C84" w:rsidRDefault="00717C84" w:rsidP="00717C84">
            <w:pPr>
              <w:bidi w:val="0"/>
              <w:spacing w:line="276" w:lineRule="auto"/>
              <w:rPr>
                <w:rFonts w:eastAsia="Calibri"/>
                <w:sz w:val="26"/>
                <w:szCs w:val="26"/>
              </w:rPr>
            </w:pPr>
          </w:p>
          <w:p w14:paraId="2E73C69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A955B6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EE05722"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3F7B8F97"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02405E57"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A6FD1D8"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2ED24C0D"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4BC4D96"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6F95C8A"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37600D4C"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7AEAFD6A"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408BF6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7EA46C1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4D2E694"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9E46EF1"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B80EFB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C7902F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974970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8D1B4D6"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0136DC8"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46744D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8C87B8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2E384702"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008E47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0310FF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53EE1DA"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386B67F3"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04CCEFDF"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3AB0579E"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 xml:space="preserve">11-raised </w:t>
            </w:r>
            <w:proofErr w:type="spellStart"/>
            <w:r w:rsidRPr="00717C84">
              <w:rPr>
                <w:rFonts w:eastAsia="Calibri"/>
                <w:b/>
                <w:sz w:val="26"/>
                <w:szCs w:val="26"/>
              </w:rPr>
              <w:t>ICP&amp;hydroc</w:t>
            </w:r>
            <w:proofErr w:type="spellEnd"/>
          </w:p>
        </w:tc>
        <w:tc>
          <w:tcPr>
            <w:tcW w:w="282" w:type="dxa"/>
            <w:tcBorders>
              <w:top w:val="single" w:sz="12" w:space="0" w:color="auto"/>
              <w:left w:val="threeDEngrave" w:sz="18" w:space="0" w:color="auto"/>
              <w:bottom w:val="single" w:sz="12" w:space="0" w:color="auto"/>
              <w:right w:val="single" w:sz="4" w:space="0" w:color="auto"/>
            </w:tcBorders>
            <w:vAlign w:val="center"/>
          </w:tcPr>
          <w:p w14:paraId="1A1E146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F0087C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hideMark/>
          </w:tcPr>
          <w:p w14:paraId="2264F1FF"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5A49948"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66992A3B"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CF619C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284813A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025D8A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76F4B43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4B180A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8A1AA8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7D182D1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387F8EC" w14:textId="77777777" w:rsidR="00717C84" w:rsidRPr="00717C84" w:rsidRDefault="00717C84" w:rsidP="00717C84">
            <w:pPr>
              <w:bidi w:val="0"/>
              <w:spacing w:line="276" w:lineRule="auto"/>
              <w:rPr>
                <w:rFonts w:eastAsia="Calibri"/>
                <w:sz w:val="26"/>
                <w:szCs w:val="26"/>
              </w:rPr>
            </w:pPr>
          </w:p>
          <w:p w14:paraId="3265368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6FEA7744"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10EE66D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4EAFDD3"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6184D5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D5BB33C" w14:textId="77777777" w:rsidR="00717C84" w:rsidRPr="00717C84" w:rsidRDefault="00717C84" w:rsidP="00717C84">
            <w:pPr>
              <w:bidi w:val="0"/>
              <w:spacing w:line="276" w:lineRule="auto"/>
              <w:rPr>
                <w:rFonts w:eastAsia="Calibri"/>
                <w:sz w:val="26"/>
                <w:szCs w:val="26"/>
              </w:rPr>
            </w:pPr>
          </w:p>
          <w:p w14:paraId="51F7DA37"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2C7B4C85"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11334A4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7B670D1" w14:textId="77777777" w:rsidR="00717C84" w:rsidRPr="00717C84" w:rsidRDefault="00717C84" w:rsidP="00717C84">
            <w:pPr>
              <w:bidi w:val="0"/>
              <w:spacing w:line="276" w:lineRule="auto"/>
              <w:rPr>
                <w:rFonts w:eastAsia="Calibri"/>
                <w:sz w:val="26"/>
                <w:szCs w:val="26"/>
              </w:rPr>
            </w:pPr>
          </w:p>
          <w:p w14:paraId="2D13040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4D8D5A6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2D2ED0D" w14:textId="77777777" w:rsidR="00717C84" w:rsidRPr="00717C84" w:rsidRDefault="00717C84" w:rsidP="00717C84">
            <w:pPr>
              <w:bidi w:val="0"/>
              <w:spacing w:line="276" w:lineRule="auto"/>
              <w:rPr>
                <w:rFonts w:eastAsia="Calibri"/>
                <w:sz w:val="26"/>
                <w:szCs w:val="26"/>
              </w:rPr>
            </w:pPr>
          </w:p>
          <w:p w14:paraId="30DCE35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25095ADE"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2EFB23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094D15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82F6C58" w14:textId="77777777" w:rsidR="00717C84" w:rsidRPr="00717C84" w:rsidRDefault="00717C84" w:rsidP="00717C84">
            <w:pPr>
              <w:bidi w:val="0"/>
              <w:spacing w:line="276" w:lineRule="auto"/>
              <w:rPr>
                <w:rFonts w:eastAsia="Calibri"/>
                <w:sz w:val="26"/>
                <w:szCs w:val="26"/>
              </w:rPr>
            </w:pPr>
          </w:p>
          <w:p w14:paraId="6E5C23F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FDBA253"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7EF38FA"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F6974BB"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0BB026B1"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FC91868"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0BA5241"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6F266D8"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C60677F"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196F7D15"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651E518A"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72AFCD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2732988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B1327E5"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8EE71C2"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E8ED2B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8370CB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2EF14C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8FD09C1"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E6C2DCB"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725A82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AB1A19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B91C0A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1989E7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704D06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EBB61E5"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05A778AB"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5D917B1D"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51AF6E2"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12- brain tumors</w:t>
            </w:r>
          </w:p>
        </w:tc>
        <w:tc>
          <w:tcPr>
            <w:tcW w:w="282" w:type="dxa"/>
            <w:tcBorders>
              <w:top w:val="single" w:sz="12" w:space="0" w:color="auto"/>
              <w:left w:val="threeDEngrave" w:sz="18" w:space="0" w:color="auto"/>
              <w:bottom w:val="single" w:sz="12" w:space="0" w:color="auto"/>
              <w:right w:val="single" w:sz="4" w:space="0" w:color="auto"/>
            </w:tcBorders>
            <w:vAlign w:val="center"/>
          </w:tcPr>
          <w:p w14:paraId="367E10C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1D56392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FDB29A5" w14:textId="77777777" w:rsidR="00717C84" w:rsidRPr="00717C84" w:rsidRDefault="00717C84" w:rsidP="00717C84">
            <w:pPr>
              <w:bidi w:val="0"/>
              <w:spacing w:line="276" w:lineRule="auto"/>
              <w:rPr>
                <w:rFonts w:eastAsia="Calibri"/>
                <w:sz w:val="26"/>
                <w:szCs w:val="26"/>
              </w:rPr>
            </w:pPr>
          </w:p>
          <w:p w14:paraId="65D95350"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5D5E22FD"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7F713892"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35943220"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153BD7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498F8F1" w14:textId="77777777" w:rsidR="00717C84" w:rsidRPr="00717C84" w:rsidRDefault="00717C84" w:rsidP="00717C84">
            <w:pPr>
              <w:bidi w:val="0"/>
              <w:spacing w:line="276" w:lineRule="auto"/>
              <w:rPr>
                <w:rFonts w:eastAsia="Calibri"/>
                <w:sz w:val="26"/>
                <w:szCs w:val="26"/>
              </w:rPr>
            </w:pPr>
          </w:p>
          <w:p w14:paraId="0B93068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226F104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9CFA74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4E51B0A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2EF1D5C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EA3CDA0" w14:textId="77777777" w:rsidR="00717C84" w:rsidRPr="00717C84" w:rsidRDefault="00717C84" w:rsidP="00717C84">
            <w:pPr>
              <w:bidi w:val="0"/>
              <w:spacing w:line="276" w:lineRule="auto"/>
              <w:rPr>
                <w:rFonts w:eastAsia="Calibri"/>
                <w:sz w:val="26"/>
                <w:szCs w:val="26"/>
              </w:rPr>
            </w:pPr>
          </w:p>
          <w:p w14:paraId="3D1436C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B8697A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575E62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70BF869" w14:textId="77777777" w:rsidR="00717C84" w:rsidRPr="00717C84" w:rsidRDefault="00717C84" w:rsidP="00717C84">
            <w:pPr>
              <w:bidi w:val="0"/>
              <w:spacing w:line="276" w:lineRule="auto"/>
              <w:rPr>
                <w:rFonts w:eastAsia="Calibri"/>
                <w:sz w:val="26"/>
                <w:szCs w:val="26"/>
              </w:rPr>
            </w:pPr>
          </w:p>
          <w:p w14:paraId="41458021"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2513D5E"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1AC0EA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60BAC56D"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834DF9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F732490" w14:textId="77777777" w:rsidR="00717C84" w:rsidRPr="00717C84" w:rsidRDefault="00717C84" w:rsidP="00717C84">
            <w:pPr>
              <w:bidi w:val="0"/>
              <w:spacing w:line="276" w:lineRule="auto"/>
              <w:rPr>
                <w:rFonts w:eastAsia="Calibri"/>
                <w:sz w:val="26"/>
                <w:szCs w:val="26"/>
              </w:rPr>
            </w:pPr>
          </w:p>
          <w:p w14:paraId="1F4E677B"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1DE491E2"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64BD476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C69B62D" w14:textId="77777777" w:rsidR="00717C84" w:rsidRPr="00717C84" w:rsidRDefault="00717C84" w:rsidP="00717C84">
            <w:pPr>
              <w:bidi w:val="0"/>
              <w:spacing w:line="276" w:lineRule="auto"/>
              <w:rPr>
                <w:rFonts w:eastAsia="Calibri"/>
                <w:sz w:val="26"/>
                <w:szCs w:val="26"/>
              </w:rPr>
            </w:pPr>
          </w:p>
          <w:p w14:paraId="0E7EC22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2FEC0C6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DA5371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163E6AFC" w14:textId="77777777" w:rsidR="00717C84" w:rsidRPr="00717C84" w:rsidRDefault="00717C84" w:rsidP="00717C84">
            <w:pPr>
              <w:bidi w:val="0"/>
              <w:spacing w:line="276" w:lineRule="auto"/>
              <w:rPr>
                <w:rFonts w:eastAsia="Calibri"/>
                <w:sz w:val="26"/>
                <w:szCs w:val="2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739AF6EC"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AFFB07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5E21EBC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65FC2C8" w14:textId="77777777" w:rsidR="00717C84" w:rsidRPr="00717C84" w:rsidRDefault="00717C84" w:rsidP="00717C84">
            <w:pPr>
              <w:bidi w:val="0"/>
              <w:spacing w:line="276" w:lineRule="auto"/>
              <w:rPr>
                <w:rFonts w:eastAsia="Calibri"/>
                <w:sz w:val="26"/>
                <w:szCs w:val="26"/>
              </w:rPr>
            </w:pPr>
          </w:p>
          <w:p w14:paraId="32C04C0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6323696"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1F64E43F"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7C9510DC"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7DB4CF2A"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C7C7938"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6E430FAA"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DBCE10D"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2125F99"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45EA7368"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4E5A3C50"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6C8B99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0D85426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C515431"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717AF6B"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2B190F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113E9B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33F9E6F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51EC1F7"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803DC99"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732B87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FDA9F3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11BDF58"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5541A4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6819B9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53AE2B9"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2F18982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54B6CBDB"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312CDFCD"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13-spinal cord dis.</w:t>
            </w:r>
          </w:p>
        </w:tc>
        <w:tc>
          <w:tcPr>
            <w:tcW w:w="282" w:type="dxa"/>
            <w:tcBorders>
              <w:top w:val="single" w:sz="12" w:space="0" w:color="auto"/>
              <w:left w:val="threeDEngrave" w:sz="18" w:space="0" w:color="auto"/>
              <w:bottom w:val="single" w:sz="12" w:space="0" w:color="auto"/>
              <w:right w:val="single" w:sz="4" w:space="0" w:color="auto"/>
            </w:tcBorders>
            <w:vAlign w:val="center"/>
          </w:tcPr>
          <w:p w14:paraId="2192944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0F4EB18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8FE0E37" w14:textId="77777777" w:rsidR="00717C84" w:rsidRPr="00717C84" w:rsidRDefault="00717C84" w:rsidP="00717C84">
            <w:pPr>
              <w:bidi w:val="0"/>
              <w:spacing w:line="276" w:lineRule="auto"/>
              <w:rPr>
                <w:rFonts w:eastAsia="Calibri"/>
                <w:sz w:val="26"/>
                <w:szCs w:val="26"/>
              </w:rPr>
            </w:pPr>
          </w:p>
          <w:p w14:paraId="2574435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tcPr>
          <w:p w14:paraId="78479DD7"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6E7F4760"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23E21AE6"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42EA81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CF47A6F" w14:textId="77777777" w:rsidR="00717C84" w:rsidRPr="00717C84" w:rsidRDefault="00717C84" w:rsidP="00717C84">
            <w:pPr>
              <w:bidi w:val="0"/>
              <w:spacing w:line="276" w:lineRule="auto"/>
              <w:rPr>
                <w:rFonts w:eastAsia="Calibri"/>
                <w:sz w:val="26"/>
                <w:szCs w:val="26"/>
              </w:rPr>
            </w:pPr>
          </w:p>
          <w:p w14:paraId="4A09F7F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7B7AEAD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5901CB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4AA4D74" w14:textId="77777777" w:rsidR="00717C84" w:rsidRPr="00717C84" w:rsidRDefault="00717C84" w:rsidP="00717C84">
            <w:pPr>
              <w:bidi w:val="0"/>
              <w:spacing w:line="276" w:lineRule="auto"/>
              <w:rPr>
                <w:rFonts w:eastAsia="Calibri"/>
                <w:sz w:val="26"/>
                <w:szCs w:val="26"/>
              </w:rPr>
            </w:pPr>
          </w:p>
          <w:p w14:paraId="446A4517"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BE9573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1C3233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6298BE1" w14:textId="77777777" w:rsidR="00717C84" w:rsidRPr="00717C84" w:rsidRDefault="00717C84" w:rsidP="00717C84">
            <w:pPr>
              <w:bidi w:val="0"/>
              <w:spacing w:line="276" w:lineRule="auto"/>
              <w:rPr>
                <w:rFonts w:eastAsia="Calibri"/>
                <w:sz w:val="26"/>
                <w:szCs w:val="26"/>
              </w:rPr>
            </w:pPr>
          </w:p>
          <w:p w14:paraId="72E80D5B"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4B554C0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2251843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2C4A71F3"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3F0238B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345A7BB"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2408B1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1241F15" w14:textId="77777777" w:rsidR="00717C84" w:rsidRPr="00717C84" w:rsidRDefault="00717C84" w:rsidP="00717C84">
            <w:pPr>
              <w:bidi w:val="0"/>
              <w:spacing w:line="276" w:lineRule="auto"/>
              <w:rPr>
                <w:rFonts w:eastAsia="Calibri"/>
                <w:sz w:val="26"/>
                <w:szCs w:val="26"/>
              </w:rPr>
            </w:pPr>
          </w:p>
          <w:p w14:paraId="11C957E7"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43DE25A"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052181B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1794BD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555EC66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FEE34DC" w14:textId="77777777" w:rsidR="00717C84" w:rsidRPr="00717C84" w:rsidRDefault="00717C84" w:rsidP="00717C84">
            <w:pPr>
              <w:bidi w:val="0"/>
              <w:spacing w:line="276" w:lineRule="auto"/>
              <w:rPr>
                <w:rFonts w:eastAsia="Calibri"/>
                <w:sz w:val="26"/>
                <w:szCs w:val="26"/>
              </w:rPr>
            </w:pPr>
          </w:p>
          <w:p w14:paraId="606EB4C9"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121A6D32"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ADBD96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F300DC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18D3819" w14:textId="77777777" w:rsidR="00717C84" w:rsidRPr="00717C84" w:rsidRDefault="00717C84" w:rsidP="00717C84">
            <w:pPr>
              <w:bidi w:val="0"/>
              <w:spacing w:line="276" w:lineRule="auto"/>
              <w:rPr>
                <w:rFonts w:eastAsia="Calibri"/>
                <w:sz w:val="26"/>
                <w:szCs w:val="26"/>
              </w:rPr>
            </w:pPr>
          </w:p>
          <w:p w14:paraId="51AE08E6"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C983619"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16602F0E"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2F9FAFD"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4B1E79A7"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B2DC8EB"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681DAA1"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EAD24AF"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3653160"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3C242DFB"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5304C48F"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8F57BA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7C95064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7C200CB1"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493D636"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68DD5D1"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6A50AB09"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33BE58A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85AE298"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1B3AD59"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50DF7C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3E7CCA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EA345C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8B91A6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037520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5522072"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7AB389B5"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2EDD684B"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03B76801"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14-brain infections</w:t>
            </w:r>
          </w:p>
        </w:tc>
        <w:tc>
          <w:tcPr>
            <w:tcW w:w="282" w:type="dxa"/>
            <w:tcBorders>
              <w:top w:val="single" w:sz="12" w:space="0" w:color="auto"/>
              <w:left w:val="threeDEngrave" w:sz="18" w:space="0" w:color="auto"/>
              <w:bottom w:val="single" w:sz="12" w:space="0" w:color="auto"/>
              <w:right w:val="single" w:sz="4" w:space="0" w:color="auto"/>
            </w:tcBorders>
            <w:vAlign w:val="center"/>
          </w:tcPr>
          <w:p w14:paraId="2E1DA0D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41B1287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469F91B" w14:textId="77777777" w:rsidR="00717C84" w:rsidRPr="00717C84" w:rsidRDefault="00717C84" w:rsidP="00717C84">
            <w:pPr>
              <w:bidi w:val="0"/>
              <w:spacing w:line="276" w:lineRule="auto"/>
              <w:rPr>
                <w:rFonts w:eastAsia="Calibri"/>
                <w:sz w:val="26"/>
                <w:szCs w:val="26"/>
              </w:rPr>
            </w:pPr>
          </w:p>
          <w:p w14:paraId="30864A2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6" w:type="dxa"/>
            <w:tcBorders>
              <w:top w:val="single" w:sz="12" w:space="0" w:color="auto"/>
              <w:left w:val="single" w:sz="4" w:space="0" w:color="auto"/>
              <w:bottom w:val="single" w:sz="12" w:space="0" w:color="auto"/>
              <w:right w:val="single" w:sz="4" w:space="0" w:color="auto"/>
            </w:tcBorders>
            <w:vAlign w:val="center"/>
            <w:hideMark/>
          </w:tcPr>
          <w:p w14:paraId="2AD8006E" w14:textId="77777777" w:rsidR="00717C84" w:rsidRPr="00717C84" w:rsidRDefault="00717C84" w:rsidP="00717C84">
            <w:pPr>
              <w:spacing w:line="276" w:lineRule="auto"/>
              <w:jc w:val="center"/>
              <w:rPr>
                <w:rFonts w:eastAsia="Calibri"/>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B954744"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68DBC43B"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204050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F424944" w14:textId="77777777" w:rsidR="00717C84" w:rsidRPr="00717C84" w:rsidRDefault="00717C84" w:rsidP="00717C84">
            <w:pPr>
              <w:bidi w:val="0"/>
              <w:spacing w:line="276" w:lineRule="auto"/>
              <w:rPr>
                <w:rFonts w:eastAsia="Calibri"/>
                <w:sz w:val="26"/>
                <w:szCs w:val="26"/>
              </w:rPr>
            </w:pPr>
          </w:p>
          <w:p w14:paraId="2D01A07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32763C0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7CE93B2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1A8FD90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1B85DDD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799CB4C8" w14:textId="77777777" w:rsidR="00717C84" w:rsidRPr="00717C84" w:rsidRDefault="00717C84" w:rsidP="00717C84">
            <w:pPr>
              <w:bidi w:val="0"/>
              <w:spacing w:line="276" w:lineRule="auto"/>
              <w:rPr>
                <w:rFonts w:eastAsia="Calibri"/>
                <w:sz w:val="26"/>
                <w:szCs w:val="26"/>
              </w:rPr>
            </w:pPr>
          </w:p>
          <w:p w14:paraId="0BD04C87"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tcPr>
          <w:p w14:paraId="511491D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1D2C955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2690995" w14:textId="77777777" w:rsidR="00717C84" w:rsidRPr="00717C84" w:rsidRDefault="00717C84" w:rsidP="00717C84">
            <w:pPr>
              <w:bidi w:val="0"/>
              <w:spacing w:line="276" w:lineRule="auto"/>
              <w:rPr>
                <w:rFonts w:eastAsia="Calibri"/>
                <w:sz w:val="26"/>
                <w:szCs w:val="26"/>
              </w:rPr>
            </w:pPr>
          </w:p>
          <w:p w14:paraId="22A18C12"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tcPr>
          <w:p w14:paraId="2A875A71"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25A57AF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586B2E5F"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22DEC7C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7A31241" w14:textId="77777777" w:rsidR="00717C84" w:rsidRPr="00717C84" w:rsidRDefault="00717C84" w:rsidP="00717C84">
            <w:pPr>
              <w:bidi w:val="0"/>
              <w:spacing w:line="276" w:lineRule="auto"/>
              <w:rPr>
                <w:rFonts w:eastAsia="Calibri"/>
                <w:sz w:val="26"/>
                <w:szCs w:val="26"/>
              </w:rPr>
            </w:pPr>
          </w:p>
          <w:p w14:paraId="26003636"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712C6CFD"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505E08A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27F4B2F"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2874135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8175644" w14:textId="77777777" w:rsidR="00717C84" w:rsidRPr="00717C84" w:rsidRDefault="00717C84" w:rsidP="00717C84">
            <w:pPr>
              <w:bidi w:val="0"/>
              <w:spacing w:line="276" w:lineRule="auto"/>
              <w:rPr>
                <w:rFonts w:eastAsia="Calibri"/>
                <w:sz w:val="26"/>
                <w:szCs w:val="26"/>
              </w:rPr>
            </w:pPr>
          </w:p>
          <w:p w14:paraId="025517C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157D825D"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AFEDA32"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6E05615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F734042" w14:textId="77777777" w:rsidR="00717C84" w:rsidRPr="00717C84" w:rsidRDefault="00717C84" w:rsidP="00717C84">
            <w:pPr>
              <w:bidi w:val="0"/>
              <w:spacing w:line="276" w:lineRule="auto"/>
              <w:rPr>
                <w:rFonts w:eastAsia="Calibri"/>
                <w:sz w:val="26"/>
                <w:szCs w:val="26"/>
              </w:rPr>
            </w:pPr>
          </w:p>
          <w:p w14:paraId="63750A1A"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1C11776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51DF90A"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49E7D9F0"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5EA095D7"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1A14826"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3359BAFD"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146745F1"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58F2F3B5"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7B7C59B1"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6C89CD90"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DA00DA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0039127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2885513E"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D8A8959"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6C3EAAE"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50EFCC4"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B039FB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45138912"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97E63F7"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20CDA7D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CACA3E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6194CC8"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3A3696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F0F589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AC6F107"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5D194E4B"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75510660" w14:textId="77777777" w:rsidTr="003D6362">
        <w:trPr>
          <w:trHeight w:hRule="exact" w:val="851"/>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7EF6BEF0"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15-neuroophthalmology</w:t>
            </w:r>
          </w:p>
        </w:tc>
        <w:tc>
          <w:tcPr>
            <w:tcW w:w="282" w:type="dxa"/>
            <w:tcBorders>
              <w:top w:val="single" w:sz="12" w:space="0" w:color="auto"/>
              <w:left w:val="threeDEngrave" w:sz="18" w:space="0" w:color="auto"/>
              <w:bottom w:val="single" w:sz="12" w:space="0" w:color="auto"/>
              <w:right w:val="single" w:sz="4" w:space="0" w:color="auto"/>
            </w:tcBorders>
            <w:vAlign w:val="center"/>
          </w:tcPr>
          <w:p w14:paraId="5B07F82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BC7802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F8B3FEB" w14:textId="77777777" w:rsidR="00717C84" w:rsidRPr="00717C84" w:rsidRDefault="00717C84" w:rsidP="00717C84">
            <w:pPr>
              <w:bidi w:val="0"/>
              <w:spacing w:line="276" w:lineRule="auto"/>
              <w:rPr>
                <w:rFonts w:eastAsia="Calibri"/>
                <w:sz w:val="26"/>
                <w:szCs w:val="26"/>
              </w:rPr>
            </w:pPr>
          </w:p>
          <w:p w14:paraId="6C1FCA3F" w14:textId="77777777" w:rsidR="00717C84" w:rsidRPr="00717C84" w:rsidRDefault="00717C84" w:rsidP="00717C84">
            <w:pPr>
              <w:bidi w:val="0"/>
              <w:spacing w:line="276" w:lineRule="auto"/>
              <w:rPr>
                <w:rFonts w:eastAsia="Calibri"/>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1A9ED5B7"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5A7986A6"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032F7EDA"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50221DE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7E2F7CC" w14:textId="77777777" w:rsidR="00717C84" w:rsidRPr="00717C84" w:rsidRDefault="00717C84" w:rsidP="00717C84">
            <w:pPr>
              <w:bidi w:val="0"/>
              <w:spacing w:line="276" w:lineRule="auto"/>
              <w:rPr>
                <w:rFonts w:eastAsia="Calibri"/>
                <w:sz w:val="26"/>
                <w:szCs w:val="26"/>
              </w:rPr>
            </w:pPr>
          </w:p>
          <w:p w14:paraId="694930C3" w14:textId="77777777" w:rsidR="00717C84" w:rsidRPr="00717C84" w:rsidRDefault="00717C84" w:rsidP="00717C84">
            <w:pPr>
              <w:bidi w:val="0"/>
              <w:spacing w:line="276" w:lineRule="auto"/>
              <w:rPr>
                <w:rFonts w:eastAsia="Calibr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7E09902"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3E5AB85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395EE0E9"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07E7156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72DB4B7" w14:textId="77777777" w:rsidR="00717C84" w:rsidRPr="00717C84" w:rsidRDefault="00717C84" w:rsidP="00717C84">
            <w:pPr>
              <w:bidi w:val="0"/>
              <w:spacing w:line="276" w:lineRule="auto"/>
              <w:rPr>
                <w:rFonts w:eastAsia="Calibri"/>
                <w:sz w:val="26"/>
                <w:szCs w:val="26"/>
              </w:rPr>
            </w:pPr>
          </w:p>
          <w:p w14:paraId="3F7A9A36" w14:textId="77777777" w:rsidR="00717C84" w:rsidRPr="00717C84" w:rsidRDefault="00717C84" w:rsidP="00717C84">
            <w:pPr>
              <w:bidi w:val="0"/>
              <w:spacing w:line="276" w:lineRule="auto"/>
              <w:rPr>
                <w:rFonts w:eastAsia="Calibri"/>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D7AD94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4CEDE2C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5D21439B" w14:textId="77777777" w:rsidR="00717C84" w:rsidRPr="00717C84" w:rsidRDefault="00717C84" w:rsidP="00717C84">
            <w:pPr>
              <w:bidi w:val="0"/>
              <w:spacing w:line="276" w:lineRule="auto"/>
              <w:rPr>
                <w:rFonts w:eastAsia="Calibri"/>
                <w:sz w:val="26"/>
                <w:szCs w:val="26"/>
              </w:rPr>
            </w:pPr>
          </w:p>
          <w:p w14:paraId="602B794F" w14:textId="77777777" w:rsidR="00717C84" w:rsidRPr="00717C84" w:rsidRDefault="00717C84" w:rsidP="00717C84">
            <w:pPr>
              <w:bidi w:val="0"/>
              <w:spacing w:line="276" w:lineRule="auto"/>
              <w:rPr>
                <w:rFonts w:eastAsia="Calibri"/>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hideMark/>
          </w:tcPr>
          <w:p w14:paraId="7ED9AA08"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threeDEngrave" w:sz="18" w:space="0" w:color="auto"/>
            </w:tcBorders>
            <w:vAlign w:val="center"/>
          </w:tcPr>
          <w:p w14:paraId="7F5CE90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2A6539D1"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0867D34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2212828" w14:textId="77777777" w:rsidR="00717C84" w:rsidRPr="00717C84" w:rsidRDefault="00717C84" w:rsidP="00717C84">
            <w:pPr>
              <w:bidi w:val="0"/>
              <w:spacing w:line="276" w:lineRule="auto"/>
              <w:rPr>
                <w:rFonts w:eastAsia="Calibri"/>
                <w:sz w:val="26"/>
                <w:szCs w:val="26"/>
              </w:rPr>
            </w:pPr>
          </w:p>
          <w:p w14:paraId="1D0E467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47B15AEE"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4" w:space="0" w:color="auto"/>
              <w:left w:val="single" w:sz="4" w:space="0" w:color="auto"/>
              <w:bottom w:val="single" w:sz="4" w:space="0" w:color="auto"/>
              <w:right w:val="single" w:sz="4" w:space="0" w:color="auto"/>
            </w:tcBorders>
          </w:tcPr>
          <w:p w14:paraId="79FA3C4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FE7EF4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4" w:space="0" w:color="auto"/>
              <w:right w:val="threeDEngrave" w:sz="18" w:space="0" w:color="auto"/>
            </w:tcBorders>
            <w:vAlign w:val="center"/>
          </w:tcPr>
          <w:p w14:paraId="4FD41FB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7D24312" w14:textId="77777777" w:rsidR="00717C84" w:rsidRPr="00717C84" w:rsidRDefault="00717C84" w:rsidP="00717C84">
            <w:pPr>
              <w:bidi w:val="0"/>
              <w:spacing w:line="276" w:lineRule="auto"/>
              <w:rPr>
                <w:rFonts w:eastAsia="Calibri"/>
                <w:sz w:val="26"/>
                <w:szCs w:val="26"/>
              </w:rPr>
            </w:pPr>
          </w:p>
          <w:p w14:paraId="7863BFD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25C44F36"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771FA0DB"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136AF46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092E3324" w14:textId="77777777" w:rsidR="00717C84" w:rsidRPr="00717C84" w:rsidRDefault="00717C84" w:rsidP="00717C84">
            <w:pPr>
              <w:bidi w:val="0"/>
              <w:spacing w:line="276" w:lineRule="auto"/>
              <w:rPr>
                <w:rFonts w:eastAsia="Calibri"/>
                <w:sz w:val="26"/>
                <w:szCs w:val="26"/>
              </w:rPr>
            </w:pPr>
          </w:p>
          <w:p w14:paraId="4C6C8FE5"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BD91749"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525F3637"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29AFCEFF"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58A4DF82"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81F5405"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74E71CD4"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149E920"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B81510E"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5B0F7D85"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7C4F45D5"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0836F98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4" w:space="0" w:color="auto"/>
              <w:right w:val="threeDEngrave" w:sz="18" w:space="0" w:color="auto"/>
            </w:tcBorders>
            <w:vAlign w:val="center"/>
          </w:tcPr>
          <w:p w14:paraId="400ED74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464A917"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4B78DFA"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40CE999F"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0E82E85"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764D8246"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168BAF18"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07C8E258"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4" w:space="0" w:color="auto"/>
              <w:right w:val="threeDEngrave" w:sz="18" w:space="0" w:color="auto"/>
            </w:tcBorders>
            <w:vAlign w:val="center"/>
          </w:tcPr>
          <w:p w14:paraId="40A00D6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572F148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4433D018"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2C2FA0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5CFE485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22AFA9E"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4" w:space="0" w:color="auto"/>
              <w:right w:val="threeDEngrave" w:sz="24" w:space="0" w:color="auto"/>
            </w:tcBorders>
          </w:tcPr>
          <w:p w14:paraId="65DD494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r w:rsidR="00717C84" w:rsidRPr="00717C84" w14:paraId="6DF669CE" w14:textId="77777777" w:rsidTr="003D6362">
        <w:trPr>
          <w:trHeight w:hRule="exact" w:val="1577"/>
        </w:trPr>
        <w:tc>
          <w:tcPr>
            <w:tcW w:w="1418" w:type="dxa"/>
            <w:tcBorders>
              <w:top w:val="single" w:sz="12" w:space="0" w:color="auto"/>
              <w:left w:val="threeDEngrave" w:sz="24" w:space="0" w:color="auto"/>
              <w:bottom w:val="single" w:sz="12" w:space="0" w:color="auto"/>
              <w:right w:val="threeDEngrave" w:sz="18" w:space="0" w:color="auto"/>
            </w:tcBorders>
            <w:vAlign w:val="center"/>
            <w:hideMark/>
          </w:tcPr>
          <w:p w14:paraId="406E8C0F" w14:textId="77777777" w:rsidR="00717C84" w:rsidRPr="00717C84" w:rsidRDefault="00717C84" w:rsidP="00717C84">
            <w:pPr>
              <w:tabs>
                <w:tab w:val="right" w:pos="317"/>
              </w:tabs>
              <w:autoSpaceDE w:val="0"/>
              <w:autoSpaceDN w:val="0"/>
              <w:bidi w:val="0"/>
              <w:adjustRightInd w:val="0"/>
              <w:spacing w:line="276" w:lineRule="auto"/>
              <w:ind w:right="71"/>
              <w:rPr>
                <w:rFonts w:eastAsia="Calibri"/>
                <w:b/>
                <w:sz w:val="26"/>
                <w:szCs w:val="26"/>
              </w:rPr>
            </w:pPr>
            <w:r w:rsidRPr="00717C84">
              <w:rPr>
                <w:rFonts w:eastAsia="Calibri"/>
                <w:b/>
                <w:sz w:val="26"/>
                <w:szCs w:val="26"/>
              </w:rPr>
              <w:t>16-neurology&amp;other systems</w:t>
            </w:r>
          </w:p>
        </w:tc>
        <w:tc>
          <w:tcPr>
            <w:tcW w:w="282" w:type="dxa"/>
            <w:tcBorders>
              <w:top w:val="single" w:sz="12" w:space="0" w:color="auto"/>
              <w:left w:val="threeDEngrave" w:sz="18" w:space="0" w:color="auto"/>
              <w:bottom w:val="single" w:sz="12" w:space="0" w:color="auto"/>
              <w:right w:val="single" w:sz="4" w:space="0" w:color="auto"/>
            </w:tcBorders>
            <w:vAlign w:val="center"/>
          </w:tcPr>
          <w:p w14:paraId="6BFFE69A"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33E82E7"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6" w:type="dxa"/>
            <w:tcBorders>
              <w:top w:val="single" w:sz="12" w:space="0" w:color="auto"/>
              <w:left w:val="single" w:sz="4" w:space="0" w:color="auto"/>
              <w:bottom w:val="single" w:sz="12" w:space="0" w:color="auto"/>
              <w:right w:val="single" w:sz="4" w:space="0" w:color="auto"/>
            </w:tcBorders>
            <w:vAlign w:val="center"/>
          </w:tcPr>
          <w:p w14:paraId="2030B38F" w14:textId="77777777" w:rsidR="00717C84" w:rsidRPr="00717C84" w:rsidRDefault="00717C84" w:rsidP="00717C84">
            <w:pPr>
              <w:spacing w:line="276" w:lineRule="auto"/>
              <w:jc w:val="center"/>
              <w:rPr>
                <w:rFonts w:eastAsia="Calibri"/>
                <w:sz w:val="26"/>
                <w:szCs w:val="26"/>
                <w:lang w:bidi="ar-EG"/>
              </w:rPr>
            </w:pPr>
          </w:p>
        </w:tc>
        <w:tc>
          <w:tcPr>
            <w:tcW w:w="283" w:type="dxa"/>
            <w:tcBorders>
              <w:top w:val="single" w:sz="12" w:space="0" w:color="auto"/>
              <w:left w:val="single" w:sz="4" w:space="0" w:color="auto"/>
              <w:bottom w:val="single" w:sz="12" w:space="0" w:color="auto"/>
              <w:right w:val="single" w:sz="4" w:space="0" w:color="auto"/>
            </w:tcBorders>
            <w:vAlign w:val="center"/>
          </w:tcPr>
          <w:p w14:paraId="07652E0C" w14:textId="77777777" w:rsidR="00717C84" w:rsidRPr="00717C84" w:rsidRDefault="00717C84" w:rsidP="00717C84">
            <w:pPr>
              <w:spacing w:line="276" w:lineRule="auto"/>
              <w:jc w:val="center"/>
              <w:rPr>
                <w:rFonts w:eastAsia="Calibri"/>
                <w:sz w:val="26"/>
                <w:szCs w:val="26"/>
              </w:rPr>
            </w:pPr>
          </w:p>
        </w:tc>
        <w:tc>
          <w:tcPr>
            <w:tcW w:w="282" w:type="dxa"/>
            <w:tcBorders>
              <w:top w:val="single" w:sz="12" w:space="0" w:color="auto"/>
              <w:left w:val="single" w:sz="4" w:space="0" w:color="auto"/>
              <w:bottom w:val="single" w:sz="12" w:space="0" w:color="auto"/>
              <w:right w:val="single" w:sz="4" w:space="0" w:color="auto"/>
            </w:tcBorders>
            <w:vAlign w:val="center"/>
          </w:tcPr>
          <w:p w14:paraId="4FA44592" w14:textId="77777777" w:rsidR="00717C84" w:rsidRPr="00717C84" w:rsidRDefault="00717C84" w:rsidP="00717C84">
            <w:pPr>
              <w:spacing w:line="276" w:lineRule="auto"/>
              <w:jc w:val="center"/>
              <w:rPr>
                <w:rFonts w:eastAsia="Calibri"/>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C0DC94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67EEACE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4A6D436F"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CC0E7C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tcPr>
          <w:p w14:paraId="6F88405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tcPr>
          <w:p w14:paraId="591A1AC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3" w:type="dxa"/>
            <w:tcBorders>
              <w:top w:val="single" w:sz="12" w:space="0" w:color="auto"/>
              <w:left w:val="single" w:sz="4" w:space="0" w:color="auto"/>
              <w:bottom w:val="single" w:sz="12" w:space="0" w:color="auto"/>
              <w:right w:val="single" w:sz="4" w:space="0" w:color="auto"/>
            </w:tcBorders>
            <w:vAlign w:val="center"/>
          </w:tcPr>
          <w:p w14:paraId="5982532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4" w:type="dxa"/>
            <w:tcBorders>
              <w:top w:val="single" w:sz="12" w:space="0" w:color="auto"/>
              <w:left w:val="single" w:sz="4" w:space="0" w:color="auto"/>
              <w:bottom w:val="single" w:sz="12" w:space="0" w:color="auto"/>
              <w:right w:val="single" w:sz="4" w:space="0" w:color="auto"/>
            </w:tcBorders>
            <w:vAlign w:val="center"/>
          </w:tcPr>
          <w:p w14:paraId="77BDF475" w14:textId="77777777" w:rsidR="00717C84" w:rsidRPr="00717C84" w:rsidRDefault="00717C84" w:rsidP="00717C84">
            <w:pPr>
              <w:spacing w:line="276" w:lineRule="auto"/>
              <w:jc w:val="center"/>
              <w:rPr>
                <w:rFonts w:eastAsia="Calibri"/>
                <w:b/>
                <w:bCs/>
                <w:sz w:val="26"/>
                <w:szCs w:val="26"/>
              </w:rPr>
            </w:pPr>
          </w:p>
        </w:tc>
        <w:tc>
          <w:tcPr>
            <w:tcW w:w="283" w:type="dxa"/>
            <w:tcBorders>
              <w:top w:val="single" w:sz="12" w:space="0" w:color="auto"/>
              <w:left w:val="single" w:sz="4" w:space="0" w:color="auto"/>
              <w:bottom w:val="single" w:sz="12" w:space="0" w:color="auto"/>
              <w:right w:val="threeDEngrave" w:sz="18" w:space="0" w:color="auto"/>
            </w:tcBorders>
            <w:vAlign w:val="center"/>
          </w:tcPr>
          <w:p w14:paraId="4D582A28"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A5631E6" w14:textId="77777777" w:rsidR="00717C84" w:rsidRPr="00717C84" w:rsidRDefault="00717C84" w:rsidP="00717C84">
            <w:pPr>
              <w:bidi w:val="0"/>
              <w:spacing w:line="276" w:lineRule="auto"/>
              <w:rPr>
                <w:rFonts w:eastAsia="Calibri"/>
                <w:sz w:val="26"/>
                <w:szCs w:val="26"/>
              </w:rPr>
            </w:pPr>
          </w:p>
          <w:p w14:paraId="67C51793" w14:textId="77777777" w:rsidR="00717C84" w:rsidRPr="00717C84" w:rsidRDefault="00717C84" w:rsidP="00717C84">
            <w:pPr>
              <w:bidi w:val="0"/>
              <w:spacing w:line="276" w:lineRule="auto"/>
              <w:rPr>
                <w:rFonts w:eastAsia="Calibri"/>
                <w:sz w:val="26"/>
                <w:szCs w:val="26"/>
              </w:rPr>
            </w:pPr>
          </w:p>
          <w:p w14:paraId="0F264623"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threeDEngrave" w:sz="18" w:space="0" w:color="auto"/>
              <w:bottom w:val="single" w:sz="12" w:space="0" w:color="auto"/>
              <w:right w:val="single" w:sz="4" w:space="0" w:color="auto"/>
            </w:tcBorders>
            <w:vAlign w:val="center"/>
            <w:hideMark/>
          </w:tcPr>
          <w:p w14:paraId="4A5D5720"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79E4391E"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43703394" w14:textId="77777777" w:rsidR="00717C84" w:rsidRPr="00717C84" w:rsidRDefault="00717C84" w:rsidP="00717C84">
            <w:pPr>
              <w:bidi w:val="0"/>
              <w:spacing w:line="276" w:lineRule="auto"/>
              <w:rPr>
                <w:rFonts w:eastAsia="Calibri"/>
                <w:sz w:val="26"/>
                <w:szCs w:val="26"/>
              </w:rPr>
            </w:pPr>
          </w:p>
          <w:p w14:paraId="42777C06" w14:textId="77777777" w:rsidR="00717C84" w:rsidRPr="00717C84" w:rsidRDefault="00717C84" w:rsidP="00717C84">
            <w:pPr>
              <w:bidi w:val="0"/>
              <w:spacing w:line="276" w:lineRule="auto"/>
              <w:rPr>
                <w:rFonts w:eastAsia="Calibri"/>
                <w:sz w:val="26"/>
                <w:szCs w:val="26"/>
              </w:rPr>
            </w:pPr>
          </w:p>
          <w:p w14:paraId="7CDDC20D"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12" w:space="0" w:color="auto"/>
              <w:left w:val="single" w:sz="4" w:space="0" w:color="auto"/>
              <w:bottom w:val="single" w:sz="12" w:space="0" w:color="auto"/>
              <w:right w:val="single" w:sz="4" w:space="0" w:color="auto"/>
            </w:tcBorders>
            <w:vAlign w:val="center"/>
            <w:hideMark/>
          </w:tcPr>
          <w:p w14:paraId="626A5EB0"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283" w:type="dxa"/>
            <w:tcBorders>
              <w:top w:val="single" w:sz="4" w:space="0" w:color="auto"/>
              <w:left w:val="single" w:sz="4" w:space="0" w:color="auto"/>
              <w:bottom w:val="single" w:sz="12" w:space="0" w:color="auto"/>
              <w:right w:val="single" w:sz="4" w:space="0" w:color="auto"/>
            </w:tcBorders>
          </w:tcPr>
          <w:p w14:paraId="25BF6A6B"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3B62549A" w14:textId="77777777" w:rsidR="00717C84" w:rsidRPr="00717C84" w:rsidRDefault="00717C84" w:rsidP="00717C84">
            <w:pPr>
              <w:bidi w:val="0"/>
              <w:spacing w:line="276" w:lineRule="auto"/>
              <w:rPr>
                <w:rFonts w:eastAsia="Calibri"/>
                <w:sz w:val="26"/>
                <w:szCs w:val="26"/>
              </w:rPr>
            </w:pPr>
          </w:p>
          <w:p w14:paraId="46546798" w14:textId="77777777" w:rsidR="00717C84" w:rsidRPr="00717C84" w:rsidRDefault="00717C84" w:rsidP="00717C84">
            <w:pPr>
              <w:bidi w:val="0"/>
              <w:spacing w:line="276" w:lineRule="auto"/>
              <w:rPr>
                <w:rFonts w:eastAsia="Calibri"/>
                <w:sz w:val="26"/>
                <w:szCs w:val="26"/>
              </w:rPr>
            </w:pPr>
          </w:p>
          <w:p w14:paraId="2F170F48"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tc>
        <w:tc>
          <w:tcPr>
            <w:tcW w:w="284" w:type="dxa"/>
            <w:tcBorders>
              <w:top w:val="single" w:sz="4" w:space="0" w:color="auto"/>
              <w:left w:val="single" w:sz="4" w:space="0" w:color="auto"/>
              <w:bottom w:val="single" w:sz="12" w:space="0" w:color="auto"/>
              <w:right w:val="threeDEngrave" w:sz="18" w:space="0" w:color="auto"/>
            </w:tcBorders>
            <w:vAlign w:val="center"/>
          </w:tcPr>
          <w:p w14:paraId="22B2079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22D8E0F4" w14:textId="77777777" w:rsidR="00717C84" w:rsidRPr="00717C84" w:rsidRDefault="00717C84" w:rsidP="00717C84">
            <w:pPr>
              <w:bidi w:val="0"/>
              <w:spacing w:line="276" w:lineRule="auto"/>
              <w:rPr>
                <w:rFonts w:eastAsia="Calibri"/>
                <w:sz w:val="26"/>
                <w:szCs w:val="26"/>
              </w:rPr>
            </w:pPr>
          </w:p>
          <w:p w14:paraId="753AA89C"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66635CCF" w14:textId="77777777" w:rsidR="00717C84" w:rsidRPr="00717C84" w:rsidRDefault="00717C84" w:rsidP="00717C84">
            <w:pPr>
              <w:bidi w:val="0"/>
              <w:spacing w:line="276" w:lineRule="auto"/>
              <w:rPr>
                <w:rFonts w:eastAsia="Calibri"/>
                <w:sz w:val="26"/>
                <w:szCs w:val="26"/>
              </w:rPr>
            </w:pPr>
          </w:p>
        </w:tc>
        <w:tc>
          <w:tcPr>
            <w:tcW w:w="711" w:type="dxa"/>
            <w:tcBorders>
              <w:top w:val="single" w:sz="12" w:space="0" w:color="auto"/>
              <w:left w:val="threeDEngrave" w:sz="18" w:space="0" w:color="auto"/>
              <w:bottom w:val="single" w:sz="12" w:space="0" w:color="auto"/>
              <w:right w:val="single" w:sz="4" w:space="0" w:color="auto"/>
            </w:tcBorders>
            <w:vAlign w:val="center"/>
            <w:hideMark/>
          </w:tcPr>
          <w:p w14:paraId="0CEC6006" w14:textId="77777777" w:rsidR="00717C84" w:rsidRPr="00717C84" w:rsidRDefault="00717C84" w:rsidP="00717C84">
            <w:pPr>
              <w:autoSpaceDE w:val="0"/>
              <w:autoSpaceDN w:val="0"/>
              <w:bidi w:val="0"/>
              <w:adjustRightInd w:val="0"/>
              <w:spacing w:line="276" w:lineRule="auto"/>
              <w:ind w:right="-720"/>
              <w:rPr>
                <w:rFonts w:eastAsia="Calibri"/>
                <w:b/>
                <w:bCs/>
                <w:sz w:val="26"/>
                <w:szCs w:val="26"/>
                <w:rtl/>
                <w:lang w:bidi="ar-EG"/>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632C6C1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283" w:type="dxa"/>
            <w:tcBorders>
              <w:top w:val="single" w:sz="12" w:space="0" w:color="auto"/>
              <w:left w:val="single" w:sz="4" w:space="0" w:color="auto"/>
              <w:bottom w:val="single" w:sz="12" w:space="0" w:color="auto"/>
              <w:right w:val="single" w:sz="4" w:space="0" w:color="auto"/>
            </w:tcBorders>
            <w:vAlign w:val="center"/>
          </w:tcPr>
          <w:p w14:paraId="3A3BAB1D"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p w14:paraId="1E203B93" w14:textId="77777777" w:rsidR="00717C84" w:rsidRPr="00717C84" w:rsidRDefault="00717C84" w:rsidP="00717C84">
            <w:pPr>
              <w:bidi w:val="0"/>
              <w:spacing w:line="276" w:lineRule="auto"/>
              <w:rPr>
                <w:rFonts w:eastAsia="Calibri"/>
                <w:sz w:val="26"/>
                <w:szCs w:val="26"/>
              </w:rPr>
            </w:pPr>
          </w:p>
          <w:p w14:paraId="559A272E" w14:textId="77777777" w:rsidR="00717C84" w:rsidRPr="00717C84" w:rsidRDefault="00717C84" w:rsidP="00717C84">
            <w:pPr>
              <w:bidi w:val="0"/>
              <w:spacing w:line="276" w:lineRule="auto"/>
              <w:rPr>
                <w:rFonts w:eastAsia="Calibri"/>
                <w:sz w:val="26"/>
                <w:szCs w:val="26"/>
              </w:rPr>
            </w:pPr>
            <w:r w:rsidRPr="00717C84">
              <w:rPr>
                <w:rFonts w:eastAsia="Calibri"/>
                <w:sz w:val="26"/>
                <w:szCs w:val="26"/>
                <w:rtl/>
                <w:lang w:bidi="ar-EG"/>
              </w:rPr>
              <w:t>*</w:t>
            </w:r>
          </w:p>
          <w:p w14:paraId="15DDF312" w14:textId="77777777" w:rsidR="00717C84" w:rsidRPr="00717C84" w:rsidRDefault="00717C84" w:rsidP="00717C84">
            <w:pPr>
              <w:bidi w:val="0"/>
              <w:spacing w:line="276" w:lineRule="auto"/>
              <w:rPr>
                <w:rFonts w:eastAsia="Calibri"/>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hideMark/>
          </w:tcPr>
          <w:p w14:paraId="7EC2A77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0C9F8DB3"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hideMark/>
          </w:tcPr>
          <w:p w14:paraId="600BBD1B"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567" w:type="dxa"/>
            <w:tcBorders>
              <w:top w:val="single" w:sz="12" w:space="0" w:color="auto"/>
              <w:left w:val="single" w:sz="4" w:space="0" w:color="auto"/>
              <w:bottom w:val="single" w:sz="12" w:space="0" w:color="auto"/>
              <w:right w:val="single" w:sz="4" w:space="0" w:color="auto"/>
            </w:tcBorders>
            <w:vAlign w:val="center"/>
            <w:hideMark/>
          </w:tcPr>
          <w:p w14:paraId="3D628DAD"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08E1E9A9"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6" w:type="dxa"/>
            <w:tcBorders>
              <w:top w:val="single" w:sz="12" w:space="0" w:color="auto"/>
              <w:left w:val="single" w:sz="4" w:space="0" w:color="auto"/>
              <w:bottom w:val="single" w:sz="12" w:space="0" w:color="auto"/>
              <w:right w:val="single" w:sz="4" w:space="0" w:color="auto"/>
            </w:tcBorders>
            <w:vAlign w:val="center"/>
            <w:hideMark/>
          </w:tcPr>
          <w:p w14:paraId="5DCDBAA1"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387DA235"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425" w:type="dxa"/>
            <w:tcBorders>
              <w:top w:val="single" w:sz="12" w:space="0" w:color="auto"/>
              <w:left w:val="single" w:sz="4" w:space="0" w:color="auto"/>
              <w:bottom w:val="single" w:sz="12" w:space="0" w:color="auto"/>
              <w:right w:val="single" w:sz="4" w:space="0" w:color="auto"/>
            </w:tcBorders>
            <w:vAlign w:val="center"/>
            <w:hideMark/>
          </w:tcPr>
          <w:p w14:paraId="46C49E6D" w14:textId="77777777" w:rsidR="00717C84" w:rsidRPr="00717C84" w:rsidRDefault="00717C84" w:rsidP="00717C84">
            <w:pPr>
              <w:spacing w:line="276" w:lineRule="auto"/>
              <w:jc w:val="center"/>
              <w:rPr>
                <w:rFonts w:eastAsia="Calibri"/>
                <w:b/>
                <w:bCs/>
                <w:sz w:val="26"/>
                <w:szCs w:val="26"/>
              </w:rPr>
            </w:pPr>
            <w:r w:rsidRPr="00717C84">
              <w:rPr>
                <w:rFonts w:eastAsia="Calibri"/>
                <w:sz w:val="26"/>
                <w:szCs w:val="26"/>
                <w:rtl/>
                <w:lang w:bidi="ar-EG"/>
              </w:rPr>
              <w:t>*</w:t>
            </w:r>
          </w:p>
        </w:tc>
        <w:tc>
          <w:tcPr>
            <w:tcW w:w="625" w:type="dxa"/>
            <w:gridSpan w:val="2"/>
            <w:tcBorders>
              <w:top w:val="single" w:sz="12" w:space="0" w:color="auto"/>
              <w:left w:val="single" w:sz="4" w:space="0" w:color="auto"/>
              <w:bottom w:val="single" w:sz="12" w:space="0" w:color="auto"/>
              <w:right w:val="single" w:sz="4" w:space="0" w:color="auto"/>
            </w:tcBorders>
            <w:vAlign w:val="center"/>
            <w:hideMark/>
          </w:tcPr>
          <w:p w14:paraId="7FFE86E6" w14:textId="77777777" w:rsidR="00717C84" w:rsidRPr="00717C84" w:rsidRDefault="00717C84" w:rsidP="00717C84">
            <w:pPr>
              <w:spacing w:line="276" w:lineRule="auto"/>
              <w:jc w:val="center"/>
              <w:rPr>
                <w:rFonts w:eastAsia="Calibri"/>
                <w:b/>
                <w:bCs/>
                <w:sz w:val="26"/>
                <w:szCs w:val="26"/>
                <w:lang w:bidi="ar-EG"/>
              </w:rPr>
            </w:pPr>
            <w:r w:rsidRPr="00717C84">
              <w:rPr>
                <w:rFonts w:eastAsia="Calibri"/>
                <w:sz w:val="26"/>
                <w:szCs w:val="26"/>
                <w:rtl/>
                <w:lang w:bidi="ar-EG"/>
              </w:rPr>
              <w:t>*</w:t>
            </w:r>
          </w:p>
        </w:tc>
        <w:tc>
          <w:tcPr>
            <w:tcW w:w="648" w:type="dxa"/>
            <w:tcBorders>
              <w:top w:val="single" w:sz="12" w:space="0" w:color="auto"/>
              <w:left w:val="single" w:sz="4" w:space="0" w:color="auto"/>
              <w:bottom w:val="single" w:sz="12" w:space="0" w:color="auto"/>
              <w:right w:val="single" w:sz="4" w:space="0" w:color="auto"/>
            </w:tcBorders>
            <w:vAlign w:val="center"/>
          </w:tcPr>
          <w:p w14:paraId="628A1472"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663F5305"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285" w:type="dxa"/>
            <w:tcBorders>
              <w:top w:val="single" w:sz="4" w:space="0" w:color="auto"/>
              <w:left w:val="single" w:sz="4" w:space="0" w:color="auto"/>
              <w:bottom w:val="single" w:sz="12" w:space="0" w:color="auto"/>
              <w:right w:val="threeDEngrave" w:sz="18" w:space="0" w:color="auto"/>
            </w:tcBorders>
            <w:vAlign w:val="center"/>
          </w:tcPr>
          <w:p w14:paraId="2660DF7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D69298C" w14:textId="77777777" w:rsidR="00717C84" w:rsidRPr="00717C84" w:rsidRDefault="00717C84" w:rsidP="00717C84">
            <w:pPr>
              <w:spacing w:line="276" w:lineRule="auto"/>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66BD9D7"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22910238"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300EF496"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283" w:type="dxa"/>
            <w:tcBorders>
              <w:top w:val="single" w:sz="4" w:space="0" w:color="auto"/>
              <w:left w:val="single" w:sz="4" w:space="0" w:color="auto"/>
              <w:bottom w:val="single" w:sz="12" w:space="0" w:color="auto"/>
              <w:right w:val="threeDEngrave" w:sz="18" w:space="0" w:color="auto"/>
            </w:tcBorders>
            <w:vAlign w:val="center"/>
          </w:tcPr>
          <w:p w14:paraId="48C9FAF4"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07AD4207" w14:textId="77777777" w:rsidR="00717C84" w:rsidRPr="00717C84" w:rsidRDefault="00717C84" w:rsidP="00717C84">
            <w:pPr>
              <w:spacing w:line="276" w:lineRule="auto"/>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1CCAC2CA" w14:textId="77777777" w:rsidR="00717C84" w:rsidRPr="00717C84" w:rsidRDefault="00717C84" w:rsidP="00717C84">
            <w:pPr>
              <w:spacing w:line="276" w:lineRule="auto"/>
              <w:jc w:val="center"/>
              <w:rPr>
                <w:rFonts w:eastAsia="Calibri"/>
                <w:b/>
                <w:bCs/>
                <w:sz w:val="26"/>
                <w:szCs w:val="26"/>
              </w:rPr>
            </w:pPr>
          </w:p>
        </w:tc>
        <w:tc>
          <w:tcPr>
            <w:tcW w:w="283" w:type="dxa"/>
            <w:tcBorders>
              <w:top w:val="single" w:sz="4" w:space="0" w:color="auto"/>
              <w:left w:val="single" w:sz="4" w:space="0" w:color="auto"/>
              <w:bottom w:val="single" w:sz="12" w:space="0" w:color="auto"/>
              <w:right w:val="threeDEngrave" w:sz="18" w:space="0" w:color="auto"/>
            </w:tcBorders>
            <w:vAlign w:val="center"/>
          </w:tcPr>
          <w:p w14:paraId="299F745C"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threeDEngrave" w:sz="18" w:space="0" w:color="auto"/>
              <w:bottom w:val="single" w:sz="12" w:space="0" w:color="auto"/>
              <w:right w:val="single" w:sz="4" w:space="0" w:color="auto"/>
            </w:tcBorders>
            <w:vAlign w:val="center"/>
          </w:tcPr>
          <w:p w14:paraId="653FB101"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6" w:type="dxa"/>
            <w:tcBorders>
              <w:top w:val="single" w:sz="12" w:space="0" w:color="auto"/>
              <w:left w:val="single" w:sz="4" w:space="0" w:color="auto"/>
              <w:bottom w:val="single" w:sz="12" w:space="0" w:color="auto"/>
              <w:right w:val="single" w:sz="4" w:space="0" w:color="auto"/>
            </w:tcBorders>
            <w:vAlign w:val="center"/>
          </w:tcPr>
          <w:p w14:paraId="57766D6C"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75509DF3"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30C86BB0" w14:textId="77777777" w:rsidR="00717C84" w:rsidRPr="00717C84" w:rsidRDefault="00717C84" w:rsidP="00717C84">
            <w:pPr>
              <w:autoSpaceDE w:val="0"/>
              <w:autoSpaceDN w:val="0"/>
              <w:bidi w:val="0"/>
              <w:adjustRightInd w:val="0"/>
              <w:spacing w:line="276" w:lineRule="auto"/>
              <w:ind w:right="-720"/>
              <w:jc w:val="center"/>
              <w:rPr>
                <w:rFonts w:eastAsia="Calibri"/>
                <w:b/>
                <w:bCs/>
                <w:sz w:val="26"/>
                <w:szCs w:val="26"/>
              </w:rPr>
            </w:pPr>
          </w:p>
        </w:tc>
        <w:tc>
          <w:tcPr>
            <w:tcW w:w="425" w:type="dxa"/>
            <w:tcBorders>
              <w:top w:val="single" w:sz="12" w:space="0" w:color="auto"/>
              <w:left w:val="single" w:sz="4" w:space="0" w:color="auto"/>
              <w:bottom w:val="single" w:sz="12" w:space="0" w:color="auto"/>
              <w:right w:val="single" w:sz="4" w:space="0" w:color="auto"/>
            </w:tcBorders>
            <w:vAlign w:val="center"/>
          </w:tcPr>
          <w:p w14:paraId="13D814E2" w14:textId="77777777" w:rsidR="00717C84" w:rsidRPr="00717C84" w:rsidRDefault="00717C84" w:rsidP="00717C84">
            <w:pPr>
              <w:spacing w:line="276" w:lineRule="auto"/>
              <w:jc w:val="center"/>
              <w:rPr>
                <w:rFonts w:eastAsia="Calibri"/>
                <w:b/>
                <w:bCs/>
                <w:sz w:val="26"/>
                <w:szCs w:val="26"/>
              </w:rPr>
            </w:pPr>
          </w:p>
        </w:tc>
        <w:tc>
          <w:tcPr>
            <w:tcW w:w="426" w:type="dxa"/>
            <w:tcBorders>
              <w:top w:val="single" w:sz="4" w:space="0" w:color="auto"/>
              <w:left w:val="single" w:sz="4" w:space="0" w:color="auto"/>
              <w:bottom w:val="single" w:sz="12" w:space="0" w:color="auto"/>
              <w:right w:val="threeDEngrave" w:sz="24" w:space="0" w:color="auto"/>
            </w:tcBorders>
          </w:tcPr>
          <w:p w14:paraId="63A5E2B0" w14:textId="77777777" w:rsidR="00717C84" w:rsidRPr="00717C84" w:rsidRDefault="00717C84" w:rsidP="00717C84">
            <w:pPr>
              <w:autoSpaceDE w:val="0"/>
              <w:autoSpaceDN w:val="0"/>
              <w:bidi w:val="0"/>
              <w:adjustRightInd w:val="0"/>
              <w:spacing w:line="276" w:lineRule="auto"/>
              <w:ind w:right="-720"/>
              <w:rPr>
                <w:rFonts w:eastAsia="Calibri"/>
                <w:b/>
                <w:bCs/>
                <w:sz w:val="26"/>
                <w:szCs w:val="26"/>
              </w:rPr>
            </w:pPr>
          </w:p>
        </w:tc>
      </w:tr>
    </w:tbl>
    <w:p w14:paraId="2145E4F2" w14:textId="77777777" w:rsidR="00717C84" w:rsidRDefault="00717C84" w:rsidP="00EF3E40">
      <w:pPr>
        <w:rPr>
          <w:rFonts w:asciiTheme="majorBidi" w:eastAsia="Calibri" w:hAnsiTheme="majorBidi" w:cstheme="majorBidi"/>
          <w:rtl/>
        </w:rPr>
      </w:pPr>
    </w:p>
    <w:p w14:paraId="116CDAFA" w14:textId="77777777" w:rsidR="00A50774" w:rsidRPr="00717C84" w:rsidRDefault="008E12E1" w:rsidP="00717C84">
      <w:pPr>
        <w:rPr>
          <w:rFonts w:asciiTheme="majorBidi" w:eastAsia="Calibri" w:hAnsiTheme="majorBidi" w:cstheme="majorBidi"/>
          <w:b/>
          <w:bCs/>
          <w:sz w:val="28"/>
          <w:szCs w:val="28"/>
          <w:rtl/>
        </w:rPr>
      </w:pPr>
      <w:r w:rsidRPr="00717C84">
        <w:rPr>
          <w:rFonts w:asciiTheme="majorBidi" w:eastAsia="Calibri" w:hAnsiTheme="majorBidi" w:cstheme="majorBidi"/>
          <w:b/>
          <w:bCs/>
          <w:sz w:val="28"/>
          <w:szCs w:val="28"/>
          <w:rtl/>
        </w:rPr>
        <w:t xml:space="preserve">أستاذ المادة : </w:t>
      </w:r>
      <w:r w:rsidRPr="00717C84">
        <w:rPr>
          <w:rFonts w:asciiTheme="majorBidi" w:eastAsia="Calibri" w:hAnsiTheme="majorBidi" w:cstheme="majorBidi"/>
          <w:b/>
          <w:bCs/>
          <w:sz w:val="28"/>
          <w:szCs w:val="28"/>
          <w:rtl/>
          <w:lang w:bidi="ar-EG"/>
        </w:rPr>
        <w:t>اد. رزق محمد خضير</w:t>
      </w:r>
    </w:p>
    <w:p w14:paraId="1819721A" w14:textId="77777777" w:rsidR="00717C84" w:rsidRPr="00717C84" w:rsidRDefault="00717C84" w:rsidP="00717C84">
      <w:pPr>
        <w:jc w:val="center"/>
        <w:rPr>
          <w:rFonts w:asciiTheme="majorBidi" w:eastAsia="Calibri" w:hAnsiTheme="majorBidi" w:cstheme="majorBidi"/>
          <w:b/>
          <w:bCs/>
          <w:sz w:val="28"/>
          <w:szCs w:val="28"/>
          <w:rtl/>
        </w:rPr>
      </w:pPr>
    </w:p>
    <w:p w14:paraId="233B1BA6" w14:textId="77777777" w:rsidR="00717C84" w:rsidRPr="00717C84" w:rsidRDefault="00717C84" w:rsidP="00717C84">
      <w:pPr>
        <w:jc w:val="center"/>
        <w:rPr>
          <w:rFonts w:asciiTheme="majorBidi" w:eastAsia="Calibri" w:hAnsiTheme="majorBidi" w:cstheme="majorBidi"/>
          <w:b/>
          <w:bCs/>
          <w:sz w:val="28"/>
          <w:szCs w:val="28"/>
          <w:rtl/>
        </w:rPr>
      </w:pPr>
    </w:p>
    <w:p w14:paraId="2DA07EBB" w14:textId="77777777" w:rsidR="00717C84" w:rsidRPr="00717C84" w:rsidRDefault="00717C84" w:rsidP="00717C84">
      <w:pPr>
        <w:jc w:val="center"/>
        <w:rPr>
          <w:rFonts w:asciiTheme="majorBidi" w:eastAsia="Calibri" w:hAnsiTheme="majorBidi" w:cstheme="majorBidi"/>
          <w:b/>
          <w:bCs/>
          <w:sz w:val="28"/>
          <w:szCs w:val="28"/>
          <w:rtl/>
        </w:rPr>
      </w:pPr>
    </w:p>
    <w:p w14:paraId="012A9418" w14:textId="77777777" w:rsidR="00717C84" w:rsidRPr="00717C84" w:rsidRDefault="00717C84" w:rsidP="00717C84">
      <w:pPr>
        <w:jc w:val="center"/>
        <w:rPr>
          <w:rFonts w:asciiTheme="majorBidi" w:eastAsia="Calibri" w:hAnsiTheme="majorBidi" w:cstheme="majorBidi"/>
          <w:b/>
          <w:bCs/>
          <w:sz w:val="28"/>
          <w:szCs w:val="28"/>
          <w:rtl/>
        </w:rPr>
      </w:pPr>
    </w:p>
    <w:p w14:paraId="59800D1F" w14:textId="77777777" w:rsidR="008E12E1" w:rsidRPr="00717C84" w:rsidRDefault="008E12E1" w:rsidP="00717C84">
      <w:pPr>
        <w:jc w:val="center"/>
        <w:rPr>
          <w:rFonts w:asciiTheme="majorBidi" w:eastAsia="Calibri" w:hAnsiTheme="majorBidi" w:cstheme="majorBidi"/>
          <w:b/>
          <w:bCs/>
          <w:sz w:val="28"/>
          <w:szCs w:val="28"/>
          <w:rtl/>
        </w:rPr>
      </w:pPr>
      <w:r w:rsidRPr="00717C84">
        <w:rPr>
          <w:rFonts w:asciiTheme="majorBidi" w:eastAsia="Calibri" w:hAnsiTheme="majorBidi" w:cstheme="majorBidi"/>
          <w:b/>
          <w:bCs/>
          <w:sz w:val="28"/>
          <w:szCs w:val="28"/>
          <w:rtl/>
        </w:rPr>
        <w:t xml:space="preserve"> رئيس مجلس القسم العلمي : .</w:t>
      </w:r>
      <w:r w:rsidR="00A50774" w:rsidRPr="00717C84">
        <w:rPr>
          <w:rFonts w:asciiTheme="majorBidi" w:eastAsia="Calibri" w:hAnsiTheme="majorBidi" w:cstheme="majorBidi"/>
          <w:b/>
          <w:bCs/>
          <w:sz w:val="28"/>
          <w:szCs w:val="28"/>
          <w:rtl/>
        </w:rPr>
        <w:t>ا.د</w:t>
      </w:r>
      <w:r w:rsidR="00717C84" w:rsidRPr="00717C84">
        <w:rPr>
          <w:rFonts w:asciiTheme="majorBidi" w:eastAsia="Calibri" w:hAnsiTheme="majorBidi" w:cstheme="majorBidi" w:hint="cs"/>
          <w:b/>
          <w:bCs/>
          <w:sz w:val="28"/>
          <w:szCs w:val="28"/>
          <w:rtl/>
        </w:rPr>
        <w:t>خالد سلام</w:t>
      </w:r>
    </w:p>
    <w:p w14:paraId="20844524" w14:textId="77777777" w:rsidR="008E12E1" w:rsidRPr="00717C84" w:rsidRDefault="008E12E1" w:rsidP="00DF371C">
      <w:pPr>
        <w:spacing w:before="120" w:after="120" w:line="440" w:lineRule="exact"/>
        <w:rPr>
          <w:rFonts w:asciiTheme="majorBidi" w:hAnsiTheme="majorBidi" w:cstheme="majorBidi"/>
          <w:b/>
          <w:bCs/>
          <w:sz w:val="28"/>
          <w:szCs w:val="28"/>
          <w:rtl/>
        </w:rPr>
      </w:pPr>
    </w:p>
    <w:p w14:paraId="0D5D4415" w14:textId="77777777" w:rsidR="00E4652D" w:rsidRPr="004E1AFA" w:rsidRDefault="00E4652D" w:rsidP="00E4652D">
      <w:pPr>
        <w:rPr>
          <w:rFonts w:asciiTheme="majorBidi" w:hAnsiTheme="majorBidi" w:cstheme="majorBidi"/>
          <w:rtl/>
        </w:rPr>
      </w:pPr>
    </w:p>
    <w:p w14:paraId="4E09907A" w14:textId="77777777" w:rsidR="00D50B87" w:rsidRPr="004E1AFA" w:rsidRDefault="00997D52" w:rsidP="00D50B87">
      <w:pPr>
        <w:keepNext/>
        <w:jc w:val="center"/>
        <w:outlineLvl w:val="7"/>
        <w:rPr>
          <w:rFonts w:asciiTheme="majorBidi" w:hAnsiTheme="majorBidi" w:cstheme="majorBidi"/>
          <w:b/>
          <w:bCs/>
          <w:kern w:val="24"/>
          <w:rtl/>
        </w:rPr>
      </w:pPr>
      <w:r>
        <w:rPr>
          <w:rFonts w:asciiTheme="majorBidi" w:hAnsiTheme="majorBidi" w:cstheme="majorBidi" w:hint="cs"/>
          <w:b/>
          <w:bCs/>
          <w:kern w:val="24"/>
          <w:rtl/>
        </w:rPr>
        <w:t>مسئول البرنامج</w:t>
      </w:r>
    </w:p>
    <w:sectPr w:rsidR="00D50B87" w:rsidRPr="004E1AFA" w:rsidSect="00997D52">
      <w:headerReference w:type="even" r:id="rId24"/>
      <w:headerReference w:type="default" r:id="rId25"/>
      <w:footerReference w:type="default" r:id="rId26"/>
      <w:headerReference w:type="first" r:id="rId27"/>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27FD" w14:textId="77777777" w:rsidR="00AA1D77" w:rsidRDefault="00AA1D77" w:rsidP="003D6DCA">
      <w:r>
        <w:separator/>
      </w:r>
    </w:p>
  </w:endnote>
  <w:endnote w:type="continuationSeparator" w:id="0">
    <w:p w14:paraId="3ADEEB48" w14:textId="77777777" w:rsidR="00AA1D77" w:rsidRDefault="00AA1D77" w:rsidP="003D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wani Letter">
    <w:altName w:val="Courier New"/>
    <w:panose1 w:val="02010400000000000000"/>
    <w:charset w:val="B2"/>
    <w:family w:val="auto"/>
    <w:pitch w:val="variable"/>
    <w:sig w:usb0="00002001" w:usb1="80000000" w:usb2="00000008" w:usb3="00000000" w:csb0="00000040" w:csb1="00000000"/>
  </w:font>
  <w:font w:name="AF_Uniza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e_AlMateen">
    <w:altName w:val="Times New Roman"/>
    <w:charset w:val="00"/>
    <w:family w:val="roman"/>
    <w:pitch w:val="variable"/>
    <w:sig w:usb0="00000000" w:usb1="C000204A"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10A2" w14:textId="77777777" w:rsidR="00997D52" w:rsidRDefault="00997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2363" w14:textId="77777777" w:rsidR="00060896" w:rsidRDefault="00EA7C55">
    <w:pPr>
      <w:pStyle w:val="Footer"/>
      <w:jc w:val="center"/>
    </w:pPr>
    <w:r>
      <w:rPr>
        <w:noProof/>
      </w:rPr>
      <w:fldChar w:fldCharType="begin"/>
    </w:r>
    <w:r w:rsidR="00060896">
      <w:rPr>
        <w:noProof/>
      </w:rPr>
      <w:instrText xml:space="preserve"> PAGE   \* MERGEFORMAT </w:instrText>
    </w:r>
    <w:r>
      <w:rPr>
        <w:noProof/>
      </w:rPr>
      <w:fldChar w:fldCharType="separate"/>
    </w:r>
    <w:r w:rsidR="00DA14FC">
      <w:rPr>
        <w:noProof/>
        <w:rtl/>
      </w:rPr>
      <w:t>29</w:t>
    </w:r>
    <w:r>
      <w:rPr>
        <w:noProof/>
      </w:rPr>
      <w:fldChar w:fldCharType="end"/>
    </w:r>
  </w:p>
  <w:p w14:paraId="7D628406" w14:textId="77777777" w:rsidR="00060896" w:rsidRDefault="00060896">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F2E1" w14:textId="77777777" w:rsidR="00997D52" w:rsidRDefault="00997D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9047" w14:textId="77777777" w:rsidR="00060896" w:rsidRDefault="00EA7C55">
    <w:pPr>
      <w:pStyle w:val="Footer"/>
      <w:jc w:val="center"/>
    </w:pPr>
    <w:r>
      <w:rPr>
        <w:noProof/>
      </w:rPr>
      <w:fldChar w:fldCharType="begin"/>
    </w:r>
    <w:r w:rsidR="00060896">
      <w:rPr>
        <w:noProof/>
      </w:rPr>
      <w:instrText xml:space="preserve"> PAGE   \* MERGEFORMAT </w:instrText>
    </w:r>
    <w:r>
      <w:rPr>
        <w:noProof/>
      </w:rPr>
      <w:fldChar w:fldCharType="separate"/>
    </w:r>
    <w:r w:rsidR="00DA14FC">
      <w:rPr>
        <w:noProof/>
        <w:rtl/>
      </w:rPr>
      <w:t>58</w:t>
    </w:r>
    <w:r>
      <w:rPr>
        <w:noProof/>
      </w:rPr>
      <w:fldChar w:fldCharType="end"/>
    </w:r>
  </w:p>
  <w:p w14:paraId="6C60DC9E" w14:textId="77777777" w:rsidR="00060896" w:rsidRDefault="00060896">
    <w:pPr>
      <w:pStyle w:val="Foo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69DE" w14:textId="77777777" w:rsidR="00AA1D77" w:rsidRDefault="00AA1D77" w:rsidP="003D6DCA">
      <w:r>
        <w:separator/>
      </w:r>
    </w:p>
  </w:footnote>
  <w:footnote w:type="continuationSeparator" w:id="0">
    <w:p w14:paraId="3C4F953A" w14:textId="77777777" w:rsidR="00AA1D77" w:rsidRDefault="00AA1D77" w:rsidP="003D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E97B" w14:textId="77777777" w:rsidR="00997D52" w:rsidRDefault="00000000">
    <w:pPr>
      <w:pStyle w:val="Header"/>
    </w:pPr>
    <w:r>
      <w:rPr>
        <w:noProof/>
      </w:rPr>
      <w:pict w14:anchorId="46963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22911" o:spid="_x0000_s1026" type="#_x0000_t75" style="position:absolute;left:0;text-align:left;margin-left:0;margin-top:0;width:432.3pt;height:432.3pt;z-index:-251657216;mso-position-horizontal:center;mso-position-horizontal-relative:margin;mso-position-vertical:center;mso-position-vertical-relative:margin" o:allowincell="f">
          <v:imagedata r:id="rId1" o:title="neurolog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A22E" w14:textId="77777777" w:rsidR="00060896" w:rsidRDefault="00000000" w:rsidP="00194C58">
    <w:pPr>
      <w:pStyle w:val="Header"/>
      <w:jc w:val="center"/>
      <w:rPr>
        <w:rFonts w:ascii="ae_AlMateen" w:hAnsi="ae_AlMateen" w:cs="Simplified Arabic"/>
        <w:rtl/>
        <w:lang w:bidi="ar-EG"/>
      </w:rPr>
    </w:pPr>
    <w:r>
      <w:rPr>
        <w:rFonts w:ascii="ae_AlMateen" w:hAnsi="ae_AlMateen" w:cs="Simplified Arabic"/>
        <w:noProof/>
        <w:rtl/>
      </w:rPr>
      <w:pict w14:anchorId="0AFC8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22912" o:spid="_x0000_s1027" type="#_x0000_t75" style="position:absolute;left:0;text-align:left;margin-left:0;margin-top:0;width:432.3pt;height:432.3pt;z-index:-251656192;mso-position-horizontal:center;mso-position-horizontal-relative:margin;mso-position-vertical:center;mso-position-vertical-relative:margin" o:allowincell="f">
          <v:imagedata r:id="rId1" o:title="neurology" gain="19661f" blacklevel="22938f"/>
          <w10:wrap anchorx="margin" anchory="margin"/>
        </v:shape>
      </w:pict>
    </w:r>
  </w:p>
  <w:p w14:paraId="490A9F5E" w14:textId="77777777" w:rsidR="00060896" w:rsidRPr="008E0E16" w:rsidRDefault="00997D52" w:rsidP="008E0E16">
    <w:pPr>
      <w:pStyle w:val="Header"/>
      <w:rPr>
        <w:b/>
        <w:bCs/>
        <w:rtl/>
        <w:lang w:bidi="ar-EG"/>
      </w:rPr>
    </w:pPr>
    <w:r>
      <w:rPr>
        <w:rFonts w:asciiTheme="majorBidi" w:hAnsiTheme="majorBidi" w:cstheme="majorBidi" w:hint="cs"/>
        <w:b/>
        <w:bCs/>
        <w:shd w:val="clear" w:color="auto" w:fill="FFFFFF" w:themeFill="background1"/>
        <w:rtl/>
        <w:lang w:bidi="ar-EG"/>
      </w:rPr>
      <w:t xml:space="preserve">        </w:t>
    </w:r>
    <w:r>
      <w:rPr>
        <w:rFonts w:asciiTheme="majorBidi" w:hAnsiTheme="majorBidi" w:cstheme="majorBidi" w:hint="cs"/>
        <w:b/>
        <w:bCs/>
        <w:noProof/>
        <w:shd w:val="clear" w:color="auto" w:fill="FFFFFF" w:themeFill="background1"/>
        <w:rtl/>
      </w:rPr>
      <w:drawing>
        <wp:inline distT="0" distB="0" distL="0" distR="0" wp14:anchorId="333A1A87" wp14:editId="57188010">
          <wp:extent cx="657225" cy="657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جامعة الجديد - Copy.png"/>
                  <pic:cNvPicPr/>
                </pic:nvPicPr>
                <pic:blipFill>
                  <a:blip r:embed="rId2">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r>
      <w:rPr>
        <w:rFonts w:asciiTheme="majorBidi" w:hAnsiTheme="majorBidi" w:cstheme="majorBidi" w:hint="cs"/>
        <w:b/>
        <w:bCs/>
        <w:shd w:val="clear" w:color="auto" w:fill="FFFFFF" w:themeFill="background1"/>
        <w:rtl/>
        <w:lang w:bidi="ar-EG"/>
      </w:rPr>
      <w:t xml:space="preserve">          </w:t>
    </w:r>
    <w:r w:rsidR="00060896" w:rsidRPr="008E0E16">
      <w:rPr>
        <w:rFonts w:asciiTheme="majorBidi" w:hAnsiTheme="majorBidi" w:cstheme="majorBidi"/>
        <w:b/>
        <w:bCs/>
        <w:shd w:val="clear" w:color="auto" w:fill="FFFFFF" w:themeFill="background1"/>
        <w:rtl/>
        <w:lang w:bidi="ar-EG"/>
      </w:rPr>
      <w:t>توصيف برنامج</w:t>
    </w:r>
    <w:r>
      <w:rPr>
        <w:rFonts w:asciiTheme="majorBidi" w:hAnsiTheme="majorBidi" w:cstheme="majorBidi" w:hint="cs"/>
        <w:b/>
        <w:bCs/>
        <w:shd w:val="clear" w:color="auto" w:fill="FFFFFF" w:themeFill="background1"/>
        <w:rtl/>
        <w:lang w:bidi="ar-AE"/>
      </w:rPr>
      <w:t xml:space="preserve"> </w:t>
    </w:r>
    <w:r w:rsidR="00060896" w:rsidRPr="008E0E16">
      <w:rPr>
        <w:rFonts w:asciiTheme="majorBidi" w:hAnsiTheme="majorBidi" w:cstheme="majorBidi"/>
        <w:b/>
        <w:bCs/>
        <w:shd w:val="clear" w:color="auto" w:fill="FFFFFF" w:themeFill="background1"/>
        <w:rtl/>
        <w:lang w:bidi="ar-AE"/>
      </w:rPr>
      <w:t xml:space="preserve">دكتوراه </w:t>
    </w:r>
    <w:r w:rsidR="00060896" w:rsidRPr="008E0E16">
      <w:rPr>
        <w:rFonts w:asciiTheme="majorBidi" w:hAnsiTheme="majorBidi" w:cstheme="majorBidi"/>
        <w:b/>
        <w:bCs/>
        <w:shd w:val="clear" w:color="auto" w:fill="FFFFFF" w:themeFill="background1"/>
        <w:rtl/>
      </w:rPr>
      <w:t>طب الامراض العصبية</w:t>
    </w:r>
    <w:r>
      <w:rPr>
        <w:rFonts w:asciiTheme="majorBidi" w:hAnsiTheme="majorBidi" w:cstheme="majorBidi" w:hint="cs"/>
        <w:b/>
        <w:bCs/>
        <w:shd w:val="clear" w:color="auto" w:fill="FFFFFF" w:themeFill="background1"/>
        <w:rtl/>
      </w:rPr>
      <w:t xml:space="preserve">                           </w:t>
    </w:r>
    <w:r w:rsidR="00060896" w:rsidRPr="008E0E16">
      <w:rPr>
        <w:rFonts w:ascii="Calibri" w:eastAsia="Calibri" w:hAnsi="Calibri" w:cs="Arial"/>
        <w:b/>
        <w:bCs/>
        <w:noProof/>
        <w:sz w:val="22"/>
        <w:szCs w:val="22"/>
      </w:rPr>
      <w:drawing>
        <wp:inline distT="0" distB="0" distL="0" distR="0" wp14:anchorId="61F5C98A" wp14:editId="2D41AA45">
          <wp:extent cx="511810" cy="469265"/>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1810" cy="469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8BEC" w14:textId="77777777" w:rsidR="00997D52" w:rsidRDefault="00000000">
    <w:pPr>
      <w:pStyle w:val="Header"/>
    </w:pPr>
    <w:r>
      <w:rPr>
        <w:noProof/>
      </w:rPr>
      <w:pict w14:anchorId="1561A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22910" o:spid="_x0000_s1025" type="#_x0000_t75" style="position:absolute;left:0;text-align:left;margin-left:0;margin-top:0;width:432.3pt;height:432.3pt;z-index:-251658240;mso-position-horizontal:center;mso-position-horizontal-relative:margin;mso-position-vertical:center;mso-position-vertical-relative:margin" o:allowincell="f">
          <v:imagedata r:id="rId1" o:title="neurology"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5FE1" w14:textId="77777777" w:rsidR="00997D52" w:rsidRDefault="00000000">
    <w:pPr>
      <w:pStyle w:val="Header"/>
    </w:pPr>
    <w:r>
      <w:rPr>
        <w:noProof/>
      </w:rPr>
      <w:pict w14:anchorId="5E7BC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22914" o:spid="_x0000_s1029" type="#_x0000_t75" style="position:absolute;left:0;text-align:left;margin-left:0;margin-top:0;width:432.3pt;height:432.3pt;z-index:-251654144;mso-position-horizontal:center;mso-position-horizontal-relative:margin;mso-position-vertical:center;mso-position-vertical-relative:margin" o:allowincell="f">
          <v:imagedata r:id="rId1" o:title="neurology"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BAA5" w14:textId="77777777" w:rsidR="00060896" w:rsidRPr="003B5288" w:rsidRDefault="00000000">
    <w:pPr>
      <w:pStyle w:val="Header"/>
      <w:rPr>
        <w:rtl/>
        <w:lang w:bidi="ar-EG"/>
      </w:rPr>
    </w:pPr>
    <w:r>
      <w:rPr>
        <w:rFonts w:ascii="ae_AlMateen" w:hAnsi="ae_AlMateen" w:cs="Simplified Arabic"/>
        <w:b/>
        <w:bCs/>
        <w:noProof/>
        <w:rtl/>
      </w:rPr>
      <w:pict w14:anchorId="4EC8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22915" o:spid="_x0000_s1030" type="#_x0000_t75" style="position:absolute;left:0;text-align:left;margin-left:0;margin-top:0;width:432.3pt;height:432.3pt;z-index:-251653120;mso-position-horizontal:center;mso-position-horizontal-relative:margin;mso-position-vertical:center;mso-position-vertical-relative:margin" o:allowincell="f">
          <v:imagedata r:id="rId1" o:title="neurology" gain="19661f" blacklevel="22938f"/>
          <w10:wrap anchorx="margin" anchory="margin"/>
        </v:shape>
      </w:pict>
    </w:r>
    <w:r w:rsidR="00060896" w:rsidRPr="004E1AFA">
      <w:rPr>
        <w:rFonts w:ascii="ae_AlMateen" w:hAnsi="ae_AlMateen" w:cs="Simplified Arabic"/>
        <w:b/>
        <w:bCs/>
        <w:noProof/>
        <w:shd w:val="clear" w:color="auto" w:fill="FFFFFF"/>
        <w:rtl/>
      </w:rPr>
      <w:drawing>
        <wp:inline distT="0" distB="0" distL="0" distR="0" wp14:anchorId="3BB2CCA1" wp14:editId="556103BE">
          <wp:extent cx="822960" cy="554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554990"/>
                  </a:xfrm>
                  <a:prstGeom prst="rect">
                    <a:avLst/>
                  </a:prstGeom>
                  <a:noFill/>
                </pic:spPr>
              </pic:pic>
            </a:graphicData>
          </a:graphic>
        </wp:inline>
      </w:drawing>
    </w:r>
    <w:r w:rsidR="00060896" w:rsidRPr="004E1AFA">
      <w:rPr>
        <w:b/>
        <w:bCs/>
        <w:shd w:val="clear" w:color="auto" w:fill="FFFFFF"/>
        <w:rtl/>
        <w:lang w:bidi="ar-EG"/>
      </w:rPr>
      <w:t>توصيف برنامج</w:t>
    </w:r>
    <w:r w:rsidR="00060896" w:rsidRPr="004E1AFA">
      <w:rPr>
        <w:b/>
        <w:bCs/>
        <w:shd w:val="clear" w:color="auto" w:fill="FFFFFF"/>
        <w:rtl/>
        <w:lang w:bidi="ar-AE"/>
      </w:rPr>
      <w:t xml:space="preserve">دكتوراه </w:t>
    </w:r>
    <w:r w:rsidR="00060896" w:rsidRPr="004E1AFA">
      <w:rPr>
        <w:b/>
        <w:bCs/>
        <w:shd w:val="clear" w:color="auto" w:fill="FFFFFF"/>
        <w:rtl/>
      </w:rPr>
      <w:t>طب الامراض العصبية</w:t>
    </w:r>
    <w:r w:rsidR="00060896" w:rsidRPr="008E0E16">
      <w:rPr>
        <w:rFonts w:ascii="Calibri" w:eastAsia="Calibri" w:hAnsi="Calibri" w:cs="Arial"/>
        <w:b/>
        <w:bCs/>
        <w:noProof/>
        <w:sz w:val="22"/>
        <w:szCs w:val="22"/>
      </w:rPr>
      <w:drawing>
        <wp:inline distT="0" distB="0" distL="0" distR="0" wp14:anchorId="05D98644" wp14:editId="050083F2">
          <wp:extent cx="511810" cy="4692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1810" cy="469265"/>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555B" w14:textId="77777777" w:rsidR="00997D52" w:rsidRDefault="00000000">
    <w:pPr>
      <w:pStyle w:val="Header"/>
    </w:pPr>
    <w:r>
      <w:rPr>
        <w:noProof/>
      </w:rPr>
      <w:pict w14:anchorId="6A8FB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122913" o:spid="_x0000_s1028" type="#_x0000_t75" style="position:absolute;left:0;text-align:left;margin-left:0;margin-top:0;width:432.3pt;height:432.3pt;z-index:-251655168;mso-position-horizontal:center;mso-position-horizontal-relative:margin;mso-position-vertical:center;mso-position-vertical-relative:margin" o:allowincell="f">
          <v:imagedata r:id="rId1" o:title="neurolog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7_"/>
      </v:shape>
    </w:pict>
  </w:numPicBullet>
  <w:numPicBullet w:numPicBulletId="1">
    <w:pict>
      <v:shape id="_x0000_i1026" type="#_x0000_t75" style="width:11.25pt;height:11.25pt" o:bullet="t">
        <v:imagedata r:id="rId2" o:title="mso1F9A"/>
      </v:shape>
    </w:pict>
  </w:numPicBullet>
  <w:abstractNum w:abstractNumId="0" w15:restartNumberingAfterBreak="0">
    <w:nsid w:val="01A243C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D27382"/>
    <w:multiLevelType w:val="hybridMultilevel"/>
    <w:tmpl w:val="DFDCA196"/>
    <w:lvl w:ilvl="0" w:tplc="7474065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932651A"/>
    <w:multiLevelType w:val="hybridMultilevel"/>
    <w:tmpl w:val="E1A41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55F4"/>
    <w:multiLevelType w:val="hybridMultilevel"/>
    <w:tmpl w:val="BCCC5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0E68F9"/>
    <w:multiLevelType w:val="hybridMultilevel"/>
    <w:tmpl w:val="DF86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9116F8"/>
    <w:multiLevelType w:val="multilevel"/>
    <w:tmpl w:val="9576704A"/>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E72632A"/>
    <w:multiLevelType w:val="hybridMultilevel"/>
    <w:tmpl w:val="1DB06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616B"/>
    <w:multiLevelType w:val="hybridMultilevel"/>
    <w:tmpl w:val="09ECE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62D78"/>
    <w:multiLevelType w:val="hybridMultilevel"/>
    <w:tmpl w:val="2AC65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B32E5E"/>
    <w:multiLevelType w:val="hybridMultilevel"/>
    <w:tmpl w:val="F24A9A0C"/>
    <w:lvl w:ilvl="0" w:tplc="30102698">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3535B"/>
    <w:multiLevelType w:val="hybridMultilevel"/>
    <w:tmpl w:val="93FC9786"/>
    <w:lvl w:ilvl="0" w:tplc="47F014FA">
      <w:start w:val="1"/>
      <w:numFmt w:val="decimal"/>
      <w:lvlText w:val="2.c.%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CB63B8C"/>
    <w:multiLevelType w:val="hybridMultilevel"/>
    <w:tmpl w:val="672ED8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27D15"/>
    <w:multiLevelType w:val="hybridMultilevel"/>
    <w:tmpl w:val="8BAE17A8"/>
    <w:lvl w:ilvl="0" w:tplc="F7CE2E74">
      <w:start w:val="1"/>
      <w:numFmt w:val="decimal"/>
      <w:lvlText w:val="%1."/>
      <w:lvlJc w:val="left"/>
      <w:pPr>
        <w:tabs>
          <w:tab w:val="num" w:pos="720"/>
        </w:tabs>
        <w:ind w:left="720" w:right="720" w:hanging="360"/>
      </w:pPr>
      <w:rPr>
        <w:rFonts w:hint="default"/>
        <w:b w:val="0"/>
        <w:bCs w:val="0"/>
      </w:rPr>
    </w:lvl>
    <w:lvl w:ilvl="1" w:tplc="89483378">
      <w:numFmt w:val="none"/>
      <w:lvlText w:val=""/>
      <w:lvlJc w:val="left"/>
      <w:pPr>
        <w:tabs>
          <w:tab w:val="num" w:pos="360"/>
        </w:tabs>
      </w:pPr>
    </w:lvl>
    <w:lvl w:ilvl="2" w:tplc="017C6A14">
      <w:numFmt w:val="none"/>
      <w:lvlText w:val=""/>
      <w:lvlJc w:val="left"/>
      <w:pPr>
        <w:tabs>
          <w:tab w:val="num" w:pos="360"/>
        </w:tabs>
      </w:pPr>
    </w:lvl>
    <w:lvl w:ilvl="3" w:tplc="10141428">
      <w:numFmt w:val="none"/>
      <w:lvlText w:val=""/>
      <w:lvlJc w:val="left"/>
      <w:pPr>
        <w:tabs>
          <w:tab w:val="num" w:pos="360"/>
        </w:tabs>
      </w:pPr>
    </w:lvl>
    <w:lvl w:ilvl="4" w:tplc="A0C638BE">
      <w:numFmt w:val="none"/>
      <w:lvlText w:val=""/>
      <w:lvlJc w:val="left"/>
      <w:pPr>
        <w:tabs>
          <w:tab w:val="num" w:pos="360"/>
        </w:tabs>
      </w:pPr>
    </w:lvl>
    <w:lvl w:ilvl="5" w:tplc="4C9A09E6">
      <w:numFmt w:val="none"/>
      <w:lvlText w:val=""/>
      <w:lvlJc w:val="left"/>
      <w:pPr>
        <w:tabs>
          <w:tab w:val="num" w:pos="360"/>
        </w:tabs>
      </w:pPr>
    </w:lvl>
    <w:lvl w:ilvl="6" w:tplc="3814D6E8">
      <w:numFmt w:val="none"/>
      <w:lvlText w:val=""/>
      <w:lvlJc w:val="left"/>
      <w:pPr>
        <w:tabs>
          <w:tab w:val="num" w:pos="360"/>
        </w:tabs>
      </w:pPr>
    </w:lvl>
    <w:lvl w:ilvl="7" w:tplc="FC96B252">
      <w:numFmt w:val="none"/>
      <w:lvlText w:val=""/>
      <w:lvlJc w:val="left"/>
      <w:pPr>
        <w:tabs>
          <w:tab w:val="num" w:pos="360"/>
        </w:tabs>
      </w:pPr>
    </w:lvl>
    <w:lvl w:ilvl="8" w:tplc="6EF658F0">
      <w:numFmt w:val="none"/>
      <w:lvlText w:val=""/>
      <w:lvlJc w:val="left"/>
      <w:pPr>
        <w:tabs>
          <w:tab w:val="num" w:pos="360"/>
        </w:tabs>
      </w:pPr>
    </w:lvl>
  </w:abstractNum>
  <w:abstractNum w:abstractNumId="13" w15:restartNumberingAfterBreak="0">
    <w:nsid w:val="20FA5B4F"/>
    <w:multiLevelType w:val="hybridMultilevel"/>
    <w:tmpl w:val="76F8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2334A"/>
    <w:multiLevelType w:val="hybridMultilevel"/>
    <w:tmpl w:val="BE9634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B3F8B"/>
    <w:multiLevelType w:val="hybridMultilevel"/>
    <w:tmpl w:val="E54C25C0"/>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16" w15:restartNumberingAfterBreak="0">
    <w:nsid w:val="2716293D"/>
    <w:multiLevelType w:val="hybridMultilevel"/>
    <w:tmpl w:val="9370B96A"/>
    <w:lvl w:ilvl="0" w:tplc="879290FA">
      <w:start w:val="1"/>
      <w:numFmt w:val="decimal"/>
      <w:lvlText w:val="2.d.%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92746"/>
    <w:multiLevelType w:val="hybridMultilevel"/>
    <w:tmpl w:val="676E4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89483378">
      <w:numFmt w:val="none"/>
      <w:lvlText w:val=""/>
      <w:lvlJc w:val="left"/>
      <w:pPr>
        <w:ind w:left="6480" w:hanging="360"/>
      </w:pPr>
      <w:rPr>
        <w:rFonts w:cs="Times New Roman" w:hint="default"/>
      </w:rPr>
    </w:lvl>
  </w:abstractNum>
  <w:abstractNum w:abstractNumId="18" w15:restartNumberingAfterBreak="0">
    <w:nsid w:val="2B744D5A"/>
    <w:multiLevelType w:val="hybridMultilevel"/>
    <w:tmpl w:val="811A618E"/>
    <w:lvl w:ilvl="0" w:tplc="9B326E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351E8"/>
    <w:multiLevelType w:val="hybridMultilevel"/>
    <w:tmpl w:val="BE32FF96"/>
    <w:lvl w:ilvl="0" w:tplc="A9C0C860">
      <w:start w:val="1"/>
      <w:numFmt w:val="decimal"/>
      <w:lvlText w:val="2.d.%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46175"/>
    <w:multiLevelType w:val="hybridMultilevel"/>
    <w:tmpl w:val="6660D2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B188D"/>
    <w:multiLevelType w:val="hybridMultilevel"/>
    <w:tmpl w:val="F9E46014"/>
    <w:lvl w:ilvl="0" w:tplc="A62ED776">
      <w:start w:val="1"/>
      <w:numFmt w:val="decimal"/>
      <w:lvlText w:val="2.a.%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3994079"/>
    <w:multiLevelType w:val="hybridMultilevel"/>
    <w:tmpl w:val="44FCD85E"/>
    <w:lvl w:ilvl="0" w:tplc="78783974">
      <w:start w:val="1"/>
      <w:numFmt w:val="decimal"/>
      <w:lvlText w:val="2.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9632F"/>
    <w:multiLevelType w:val="hybridMultilevel"/>
    <w:tmpl w:val="0CD8144E"/>
    <w:lvl w:ilvl="0" w:tplc="8E745DC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6E4BF9"/>
    <w:multiLevelType w:val="multilevel"/>
    <w:tmpl w:val="3B0464D4"/>
    <w:lvl w:ilvl="0">
      <w:start w:val="2"/>
      <w:numFmt w:val="decimal"/>
      <w:lvlText w:val="%1."/>
      <w:lvlJc w:val="left"/>
      <w:pPr>
        <w:ind w:left="540" w:hanging="540"/>
      </w:pPr>
    </w:lvl>
    <w:lvl w:ilvl="1">
      <w:start w:val="1"/>
      <w:numFmt w:val="decimal"/>
      <w:lvlText w:val="%1.%2."/>
      <w:lvlJc w:val="left"/>
      <w:pPr>
        <w:ind w:left="153" w:hanging="720"/>
      </w:pPr>
    </w:lvl>
    <w:lvl w:ilvl="2">
      <w:start w:val="1"/>
      <w:numFmt w:val="decimal"/>
      <w:lvlText w:val="%1.%2.%3."/>
      <w:lvlJc w:val="left"/>
      <w:pPr>
        <w:ind w:left="-54" w:hanging="1080"/>
      </w:pPr>
      <w:rPr>
        <w:b/>
        <w:bCs/>
      </w:rPr>
    </w:lvl>
    <w:lvl w:ilvl="3">
      <w:start w:val="1"/>
      <w:numFmt w:val="decimal"/>
      <w:lvlText w:val="%1.%2.%3.%4."/>
      <w:lvlJc w:val="left"/>
      <w:pPr>
        <w:ind w:left="-261" w:hanging="1440"/>
      </w:pPr>
    </w:lvl>
    <w:lvl w:ilvl="4">
      <w:start w:val="1"/>
      <w:numFmt w:val="decimal"/>
      <w:lvlText w:val="%1.%2.%3.%4.%5."/>
      <w:lvlJc w:val="left"/>
      <w:pPr>
        <w:ind w:left="-828" w:hanging="1440"/>
      </w:pPr>
    </w:lvl>
    <w:lvl w:ilvl="5">
      <w:start w:val="1"/>
      <w:numFmt w:val="decimal"/>
      <w:lvlText w:val="%1.%2.%3.%4.%5.%6."/>
      <w:lvlJc w:val="left"/>
      <w:pPr>
        <w:ind w:left="-1035" w:hanging="1800"/>
      </w:pPr>
    </w:lvl>
    <w:lvl w:ilvl="6">
      <w:start w:val="1"/>
      <w:numFmt w:val="decimal"/>
      <w:lvlText w:val="%1.%2.%3.%4.%5.%6.%7."/>
      <w:lvlJc w:val="left"/>
      <w:pPr>
        <w:ind w:left="-1242" w:hanging="2160"/>
      </w:pPr>
    </w:lvl>
    <w:lvl w:ilvl="7">
      <w:start w:val="1"/>
      <w:numFmt w:val="decimal"/>
      <w:lvlText w:val="%1.%2.%3.%4.%5.%6.%7.%8."/>
      <w:lvlJc w:val="left"/>
      <w:pPr>
        <w:ind w:left="-1449" w:hanging="2520"/>
      </w:pPr>
    </w:lvl>
    <w:lvl w:ilvl="8">
      <w:start w:val="1"/>
      <w:numFmt w:val="decimal"/>
      <w:lvlText w:val="%1.%2.%3.%4.%5.%6.%7.%8.%9."/>
      <w:lvlJc w:val="left"/>
      <w:pPr>
        <w:ind w:left="-2016" w:hanging="2520"/>
      </w:pPr>
    </w:lvl>
  </w:abstractNum>
  <w:abstractNum w:abstractNumId="25" w15:restartNumberingAfterBreak="0">
    <w:nsid w:val="406E0785"/>
    <w:multiLevelType w:val="hybridMultilevel"/>
    <w:tmpl w:val="47EA2F00"/>
    <w:lvl w:ilvl="0" w:tplc="0A965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242C5"/>
    <w:multiLevelType w:val="hybridMultilevel"/>
    <w:tmpl w:val="9166936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1D6C44"/>
    <w:multiLevelType w:val="hybridMultilevel"/>
    <w:tmpl w:val="76DC460A"/>
    <w:lvl w:ilvl="0" w:tplc="0A965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C634B"/>
    <w:multiLevelType w:val="hybridMultilevel"/>
    <w:tmpl w:val="18A4A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05421"/>
    <w:multiLevelType w:val="hybridMultilevel"/>
    <w:tmpl w:val="2B8C2362"/>
    <w:lvl w:ilvl="0" w:tplc="ECCC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70016E"/>
    <w:multiLevelType w:val="hybridMultilevel"/>
    <w:tmpl w:val="F3F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85667A"/>
    <w:multiLevelType w:val="hybridMultilevel"/>
    <w:tmpl w:val="15AA90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F6B6B"/>
    <w:multiLevelType w:val="hybridMultilevel"/>
    <w:tmpl w:val="496E85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B664A"/>
    <w:multiLevelType w:val="hybridMultilevel"/>
    <w:tmpl w:val="01AA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06458"/>
    <w:multiLevelType w:val="hybridMultilevel"/>
    <w:tmpl w:val="E3002B2E"/>
    <w:lvl w:ilvl="0" w:tplc="97F04B4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56360D47"/>
    <w:multiLevelType w:val="hybridMultilevel"/>
    <w:tmpl w:val="2C0413BE"/>
    <w:lvl w:ilvl="0" w:tplc="0A965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A1B1E"/>
    <w:multiLevelType w:val="hybridMultilevel"/>
    <w:tmpl w:val="083C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77D5C"/>
    <w:multiLevelType w:val="hybridMultilevel"/>
    <w:tmpl w:val="14B607B0"/>
    <w:lvl w:ilvl="0" w:tplc="0A965BA2">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760BC9"/>
    <w:multiLevelType w:val="hybridMultilevel"/>
    <w:tmpl w:val="EE20C56A"/>
    <w:lvl w:ilvl="0" w:tplc="EBD27322">
      <w:start w:val="1"/>
      <w:numFmt w:val="decimal"/>
      <w:lvlText w:val="2.b.%1."/>
      <w:lvlJc w:val="left"/>
      <w:pPr>
        <w:ind w:left="1636" w:hanging="360"/>
      </w:pPr>
      <w:rPr>
        <w:rFonts w:hint="default"/>
        <w:b w:val="0"/>
        <w:bCs w:val="0"/>
        <w:i w:val="0"/>
        <w:iCs w:val="0"/>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0">
    <w:nsid w:val="661F73AC"/>
    <w:multiLevelType w:val="hybridMultilevel"/>
    <w:tmpl w:val="0360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01FAB"/>
    <w:multiLevelType w:val="hybridMultilevel"/>
    <w:tmpl w:val="BE58C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7E57C2B"/>
    <w:multiLevelType w:val="multilevel"/>
    <w:tmpl w:val="CF38262A"/>
    <w:lvl w:ilvl="0">
      <w:start w:val="1"/>
      <w:numFmt w:val="decimal"/>
      <w:lvlText w:val="%1"/>
      <w:lvlJc w:val="left"/>
      <w:pPr>
        <w:ind w:left="2850" w:hanging="2490"/>
      </w:pPr>
      <w:rPr>
        <w:rFonts w:hint="default"/>
      </w:rPr>
    </w:lvl>
    <w:lvl w:ilvl="1">
      <w:start w:val="1"/>
      <w:numFmt w:val="decimal"/>
      <w:isLgl/>
      <w:lvlText w:val="%1.%2"/>
      <w:lvlJc w:val="left"/>
      <w:pPr>
        <w:ind w:left="1185" w:hanging="645"/>
      </w:pPr>
      <w:rPr>
        <w:rFonts w:hint="default"/>
        <w:color w:val="000000"/>
      </w:rPr>
    </w:lvl>
    <w:lvl w:ilvl="2">
      <w:start w:val="1"/>
      <w:numFmt w:val="bullet"/>
      <w:lvlText w:val=""/>
      <w:lvlJc w:val="left"/>
      <w:pPr>
        <w:ind w:left="1440" w:hanging="720"/>
      </w:pPr>
      <w:rPr>
        <w:rFonts w:ascii="Symbol" w:hAnsi="Symbol" w:hint="default"/>
        <w:color w:val="000000"/>
      </w:rPr>
    </w:lvl>
    <w:lvl w:ilvl="3">
      <w:start w:val="1"/>
      <w:numFmt w:val="decimal"/>
      <w:isLgl/>
      <w:lvlText w:val="%1.%2.%3.%4"/>
      <w:lvlJc w:val="left"/>
      <w:pPr>
        <w:ind w:left="1980" w:hanging="108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700" w:hanging="144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420" w:hanging="1800"/>
      </w:pPr>
      <w:rPr>
        <w:rFonts w:hint="default"/>
        <w:color w:val="000000"/>
      </w:rPr>
    </w:lvl>
    <w:lvl w:ilvl="8">
      <w:start w:val="1"/>
      <w:numFmt w:val="decimal"/>
      <w:isLgl/>
      <w:lvlText w:val="%1.%2.%3.%4.%5.%6.%7.%8.%9"/>
      <w:lvlJc w:val="left"/>
      <w:pPr>
        <w:ind w:left="3960" w:hanging="2160"/>
      </w:pPr>
      <w:rPr>
        <w:rFonts w:hint="default"/>
        <w:color w:val="000000"/>
      </w:rPr>
    </w:lvl>
  </w:abstractNum>
  <w:abstractNum w:abstractNumId="42" w15:restartNumberingAfterBreak="0">
    <w:nsid w:val="67F43AAF"/>
    <w:multiLevelType w:val="multilevel"/>
    <w:tmpl w:val="0272465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8B9543C"/>
    <w:multiLevelType w:val="multilevel"/>
    <w:tmpl w:val="FD08C97A"/>
    <w:lvl w:ilvl="0">
      <w:start w:val="1"/>
      <w:numFmt w:val="decimal"/>
      <w:lvlText w:val="%1."/>
      <w:lvlJc w:val="left"/>
      <w:pPr>
        <w:ind w:left="720" w:hanging="360"/>
      </w:pPr>
      <w:rPr>
        <w:rFonts w:ascii="TimesNewRomanPSMT" w:hAnsi="TimesNewRomanPSMT" w:cs="TimesNewRomanPSMT" w:hint="default"/>
        <w:b w:val="0"/>
        <w:i w:val="0"/>
      </w:rPr>
    </w:lvl>
    <w:lvl w:ilvl="1">
      <w:start w:val="1"/>
      <w:numFmt w:val="decimal"/>
      <w:isLgl/>
      <w:lvlText w:val="%1.%2."/>
      <w:lvlJc w:val="left"/>
      <w:pPr>
        <w:ind w:left="1080" w:hanging="720"/>
      </w:pPr>
      <w:rPr>
        <w:rFonts w:hint="default"/>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9AB0B04"/>
    <w:multiLevelType w:val="hybridMultilevel"/>
    <w:tmpl w:val="98184394"/>
    <w:lvl w:ilvl="0" w:tplc="A62ED776">
      <w:start w:val="1"/>
      <w:numFmt w:val="decimal"/>
      <w:lvlText w:val="2.a.%1."/>
      <w:lvlJc w:val="left"/>
      <w:pPr>
        <w:ind w:left="643" w:hanging="360"/>
      </w:pPr>
      <w:rPr>
        <w:rFonts w:hint="default"/>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45" w15:restartNumberingAfterBreak="0">
    <w:nsid w:val="6A336D5F"/>
    <w:multiLevelType w:val="hybridMultilevel"/>
    <w:tmpl w:val="5824F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0F406FE"/>
    <w:multiLevelType w:val="hybridMultilevel"/>
    <w:tmpl w:val="F326BF08"/>
    <w:lvl w:ilvl="0" w:tplc="58CA9C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92712E"/>
    <w:multiLevelType w:val="hybridMultilevel"/>
    <w:tmpl w:val="9132934E"/>
    <w:lvl w:ilvl="0" w:tplc="58CA9C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3B5574"/>
    <w:multiLevelType w:val="hybridMultilevel"/>
    <w:tmpl w:val="1F36D192"/>
    <w:lvl w:ilvl="0" w:tplc="A860FBBC">
      <w:start w:val="1"/>
      <w:numFmt w:val="decimal"/>
      <w:lvlText w:val="2.c.%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742BD8"/>
    <w:multiLevelType w:val="hybridMultilevel"/>
    <w:tmpl w:val="6E8E9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80811AD"/>
    <w:multiLevelType w:val="hybridMultilevel"/>
    <w:tmpl w:val="98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ED3AE3"/>
    <w:multiLevelType w:val="hybridMultilevel"/>
    <w:tmpl w:val="D1704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AD6F26"/>
    <w:multiLevelType w:val="hybridMultilevel"/>
    <w:tmpl w:val="F1E4411A"/>
    <w:lvl w:ilvl="0" w:tplc="909AFA4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535978">
    <w:abstractNumId w:val="43"/>
  </w:num>
  <w:num w:numId="2" w16cid:durableId="1234704195">
    <w:abstractNumId w:val="48"/>
  </w:num>
  <w:num w:numId="3" w16cid:durableId="1085498136">
    <w:abstractNumId w:val="49"/>
  </w:num>
  <w:num w:numId="4" w16cid:durableId="91634499">
    <w:abstractNumId w:val="34"/>
  </w:num>
  <w:num w:numId="5" w16cid:durableId="1462268919">
    <w:abstractNumId w:val="12"/>
  </w:num>
  <w:num w:numId="6" w16cid:durableId="294022180">
    <w:abstractNumId w:val="20"/>
  </w:num>
  <w:num w:numId="7" w16cid:durableId="736128856">
    <w:abstractNumId w:val="16"/>
  </w:num>
  <w:num w:numId="8" w16cid:durableId="1116948385">
    <w:abstractNumId w:val="11"/>
  </w:num>
  <w:num w:numId="9" w16cid:durableId="1146629753">
    <w:abstractNumId w:val="22"/>
  </w:num>
  <w:num w:numId="10" w16cid:durableId="1742946751">
    <w:abstractNumId w:val="40"/>
  </w:num>
  <w:num w:numId="11" w16cid:durableId="328018979">
    <w:abstractNumId w:val="3"/>
  </w:num>
  <w:num w:numId="12" w16cid:durableId="1030301079">
    <w:abstractNumId w:val="7"/>
  </w:num>
  <w:num w:numId="13" w16cid:durableId="47192692">
    <w:abstractNumId w:val="31"/>
  </w:num>
  <w:num w:numId="14" w16cid:durableId="116918995">
    <w:abstractNumId w:val="0"/>
  </w:num>
  <w:num w:numId="15" w16cid:durableId="811287806">
    <w:abstractNumId w:val="47"/>
  </w:num>
  <w:num w:numId="16" w16cid:durableId="1440834970">
    <w:abstractNumId w:val="26"/>
  </w:num>
  <w:num w:numId="17" w16cid:durableId="2033997666">
    <w:abstractNumId w:val="29"/>
  </w:num>
  <w:num w:numId="18" w16cid:durableId="189219780">
    <w:abstractNumId w:val="42"/>
  </w:num>
  <w:num w:numId="19" w16cid:durableId="1132938777">
    <w:abstractNumId w:val="41"/>
  </w:num>
  <w:num w:numId="20" w16cid:durableId="427389434">
    <w:abstractNumId w:val="21"/>
  </w:num>
  <w:num w:numId="21" w16cid:durableId="1896963954">
    <w:abstractNumId w:val="10"/>
  </w:num>
  <w:num w:numId="22" w16cid:durableId="1694116337">
    <w:abstractNumId w:val="5"/>
  </w:num>
  <w:num w:numId="23" w16cid:durableId="161644854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04350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161438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3530932">
    <w:abstractNumId w:val="39"/>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16cid:durableId="1775704438">
    <w:abstractNumId w:val="38"/>
  </w:num>
  <w:num w:numId="28" w16cid:durableId="1552613450">
    <w:abstractNumId w:val="19"/>
  </w:num>
  <w:num w:numId="29" w16cid:durableId="867989843">
    <w:abstractNumId w:val="44"/>
  </w:num>
  <w:num w:numId="30" w16cid:durableId="1421104948">
    <w:abstractNumId w:val="14"/>
  </w:num>
  <w:num w:numId="31" w16cid:durableId="27686260">
    <w:abstractNumId w:val="17"/>
  </w:num>
  <w:num w:numId="32" w16cid:durableId="1106003148">
    <w:abstractNumId w:val="9"/>
  </w:num>
  <w:num w:numId="33" w16cid:durableId="355085784">
    <w:abstractNumId w:val="51"/>
  </w:num>
  <w:num w:numId="34" w16cid:durableId="79568648">
    <w:abstractNumId w:val="46"/>
  </w:num>
  <w:num w:numId="35" w16cid:durableId="1758866888">
    <w:abstractNumId w:val="15"/>
  </w:num>
  <w:num w:numId="36" w16cid:durableId="2452847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531835">
    <w:abstractNumId w:val="18"/>
  </w:num>
  <w:num w:numId="38" w16cid:durableId="2048484014">
    <w:abstractNumId w:val="32"/>
  </w:num>
  <w:num w:numId="39" w16cid:durableId="828398082">
    <w:abstractNumId w:val="6"/>
  </w:num>
  <w:num w:numId="40" w16cid:durableId="1621454711">
    <w:abstractNumId w:val="27"/>
  </w:num>
  <w:num w:numId="41" w16cid:durableId="1056128836">
    <w:abstractNumId w:val="2"/>
  </w:num>
  <w:num w:numId="42" w16cid:durableId="884371233">
    <w:abstractNumId w:val="25"/>
  </w:num>
  <w:num w:numId="43" w16cid:durableId="898596670">
    <w:abstractNumId w:val="4"/>
  </w:num>
  <w:num w:numId="44" w16cid:durableId="2001736357">
    <w:abstractNumId w:val="8"/>
  </w:num>
  <w:num w:numId="45" w16cid:durableId="2070766230">
    <w:abstractNumId w:val="35"/>
  </w:num>
  <w:num w:numId="46" w16cid:durableId="1638411348">
    <w:abstractNumId w:val="37"/>
  </w:num>
  <w:num w:numId="47" w16cid:durableId="863205957">
    <w:abstractNumId w:val="28"/>
  </w:num>
  <w:num w:numId="48" w16cid:durableId="1532693940">
    <w:abstractNumId w:val="45"/>
  </w:num>
  <w:num w:numId="49" w16cid:durableId="9061895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80442680">
    <w:abstractNumId w:val="33"/>
  </w:num>
  <w:num w:numId="51" w16cid:durableId="440808100">
    <w:abstractNumId w:val="50"/>
  </w:num>
  <w:num w:numId="52" w16cid:durableId="751660132">
    <w:abstractNumId w:val="30"/>
  </w:num>
  <w:num w:numId="53" w16cid:durableId="579370903">
    <w:abstractNumId w:val="1"/>
  </w:num>
  <w:num w:numId="54" w16cid:durableId="1748502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608D"/>
    <w:rsid w:val="00004111"/>
    <w:rsid w:val="00015D50"/>
    <w:rsid w:val="0002281E"/>
    <w:rsid w:val="00037EE0"/>
    <w:rsid w:val="00042D07"/>
    <w:rsid w:val="00044B5C"/>
    <w:rsid w:val="00044C01"/>
    <w:rsid w:val="00052808"/>
    <w:rsid w:val="00060896"/>
    <w:rsid w:val="000635F0"/>
    <w:rsid w:val="00063DDF"/>
    <w:rsid w:val="00067257"/>
    <w:rsid w:val="000B04DE"/>
    <w:rsid w:val="000C01D7"/>
    <w:rsid w:val="000D2E6D"/>
    <w:rsid w:val="000D3409"/>
    <w:rsid w:val="000E2EBC"/>
    <w:rsid w:val="00143D27"/>
    <w:rsid w:val="00152CD4"/>
    <w:rsid w:val="0016024A"/>
    <w:rsid w:val="00160FEB"/>
    <w:rsid w:val="0017587A"/>
    <w:rsid w:val="0018519E"/>
    <w:rsid w:val="00194C58"/>
    <w:rsid w:val="001A5062"/>
    <w:rsid w:val="001B1799"/>
    <w:rsid w:val="001B579B"/>
    <w:rsid w:val="001C084F"/>
    <w:rsid w:val="001D0694"/>
    <w:rsid w:val="001D6395"/>
    <w:rsid w:val="001E50B0"/>
    <w:rsid w:val="001F20F8"/>
    <w:rsid w:val="0020608D"/>
    <w:rsid w:val="0023367D"/>
    <w:rsid w:val="002536E1"/>
    <w:rsid w:val="00260092"/>
    <w:rsid w:val="0027283A"/>
    <w:rsid w:val="002C190A"/>
    <w:rsid w:val="002D67B3"/>
    <w:rsid w:val="002E4DD6"/>
    <w:rsid w:val="002E6A41"/>
    <w:rsid w:val="002F183B"/>
    <w:rsid w:val="002F626D"/>
    <w:rsid w:val="002F73BC"/>
    <w:rsid w:val="00313F68"/>
    <w:rsid w:val="00316D08"/>
    <w:rsid w:val="00325FF0"/>
    <w:rsid w:val="0033775A"/>
    <w:rsid w:val="00375464"/>
    <w:rsid w:val="003779AA"/>
    <w:rsid w:val="0038327B"/>
    <w:rsid w:val="00393C91"/>
    <w:rsid w:val="003A58AF"/>
    <w:rsid w:val="003B1EC9"/>
    <w:rsid w:val="003B36A6"/>
    <w:rsid w:val="003B6664"/>
    <w:rsid w:val="003C1C76"/>
    <w:rsid w:val="003D6DCA"/>
    <w:rsid w:val="003E51FA"/>
    <w:rsid w:val="003F1E5C"/>
    <w:rsid w:val="003F4640"/>
    <w:rsid w:val="00405F4B"/>
    <w:rsid w:val="004219EF"/>
    <w:rsid w:val="004276D4"/>
    <w:rsid w:val="004374E1"/>
    <w:rsid w:val="004519F9"/>
    <w:rsid w:val="00451CF8"/>
    <w:rsid w:val="0047203A"/>
    <w:rsid w:val="00475BB6"/>
    <w:rsid w:val="00487CE3"/>
    <w:rsid w:val="004902FD"/>
    <w:rsid w:val="00493F75"/>
    <w:rsid w:val="004B30FC"/>
    <w:rsid w:val="004C4758"/>
    <w:rsid w:val="004C6F5C"/>
    <w:rsid w:val="004D6A74"/>
    <w:rsid w:val="004E08A2"/>
    <w:rsid w:val="004E1AFA"/>
    <w:rsid w:val="004F1CBE"/>
    <w:rsid w:val="004F70DB"/>
    <w:rsid w:val="00517EAD"/>
    <w:rsid w:val="00546E1E"/>
    <w:rsid w:val="00554960"/>
    <w:rsid w:val="0055624A"/>
    <w:rsid w:val="00563D67"/>
    <w:rsid w:val="00593394"/>
    <w:rsid w:val="005C7BB9"/>
    <w:rsid w:val="005D020B"/>
    <w:rsid w:val="005D4E35"/>
    <w:rsid w:val="005E4713"/>
    <w:rsid w:val="005F2C41"/>
    <w:rsid w:val="005F2E9F"/>
    <w:rsid w:val="0060692B"/>
    <w:rsid w:val="00606E6F"/>
    <w:rsid w:val="00616476"/>
    <w:rsid w:val="00623C08"/>
    <w:rsid w:val="0065725A"/>
    <w:rsid w:val="0066328E"/>
    <w:rsid w:val="00676B63"/>
    <w:rsid w:val="006830D7"/>
    <w:rsid w:val="00686782"/>
    <w:rsid w:val="00694AC9"/>
    <w:rsid w:val="006A1CC3"/>
    <w:rsid w:val="006A3DA9"/>
    <w:rsid w:val="006A6BE1"/>
    <w:rsid w:val="006C06C5"/>
    <w:rsid w:val="006D06FB"/>
    <w:rsid w:val="006D07BC"/>
    <w:rsid w:val="006E21D9"/>
    <w:rsid w:val="006E3146"/>
    <w:rsid w:val="006E7FF5"/>
    <w:rsid w:val="006F6040"/>
    <w:rsid w:val="007050DA"/>
    <w:rsid w:val="00717C84"/>
    <w:rsid w:val="00721B7F"/>
    <w:rsid w:val="00727079"/>
    <w:rsid w:val="00753F0E"/>
    <w:rsid w:val="007808D2"/>
    <w:rsid w:val="007909E4"/>
    <w:rsid w:val="007933C7"/>
    <w:rsid w:val="00796D24"/>
    <w:rsid w:val="007C0E54"/>
    <w:rsid w:val="007C71F4"/>
    <w:rsid w:val="007D6C74"/>
    <w:rsid w:val="007E1FC2"/>
    <w:rsid w:val="007E2E67"/>
    <w:rsid w:val="007F6752"/>
    <w:rsid w:val="0080480C"/>
    <w:rsid w:val="00806FA0"/>
    <w:rsid w:val="0082552A"/>
    <w:rsid w:val="00835746"/>
    <w:rsid w:val="00860911"/>
    <w:rsid w:val="00882CAA"/>
    <w:rsid w:val="00895EE5"/>
    <w:rsid w:val="0089712E"/>
    <w:rsid w:val="008A69BA"/>
    <w:rsid w:val="008A7768"/>
    <w:rsid w:val="008B2CC6"/>
    <w:rsid w:val="008C18AE"/>
    <w:rsid w:val="008C5ABD"/>
    <w:rsid w:val="008C6B62"/>
    <w:rsid w:val="008D30B0"/>
    <w:rsid w:val="008E0E16"/>
    <w:rsid w:val="008E12E1"/>
    <w:rsid w:val="008F00DF"/>
    <w:rsid w:val="008F2A62"/>
    <w:rsid w:val="0090235C"/>
    <w:rsid w:val="00903B2E"/>
    <w:rsid w:val="00946B6C"/>
    <w:rsid w:val="00953849"/>
    <w:rsid w:val="00953AB2"/>
    <w:rsid w:val="00957BE5"/>
    <w:rsid w:val="00972844"/>
    <w:rsid w:val="00980736"/>
    <w:rsid w:val="00981771"/>
    <w:rsid w:val="00984AB0"/>
    <w:rsid w:val="009876B7"/>
    <w:rsid w:val="00997D52"/>
    <w:rsid w:val="009B18E4"/>
    <w:rsid w:val="009C2431"/>
    <w:rsid w:val="009C3A16"/>
    <w:rsid w:val="009C7158"/>
    <w:rsid w:val="009D19CA"/>
    <w:rsid w:val="009E1799"/>
    <w:rsid w:val="009E2987"/>
    <w:rsid w:val="00A10A60"/>
    <w:rsid w:val="00A23B84"/>
    <w:rsid w:val="00A418EB"/>
    <w:rsid w:val="00A448BF"/>
    <w:rsid w:val="00A50774"/>
    <w:rsid w:val="00A67F25"/>
    <w:rsid w:val="00A84824"/>
    <w:rsid w:val="00A85DC4"/>
    <w:rsid w:val="00A907A6"/>
    <w:rsid w:val="00A9166E"/>
    <w:rsid w:val="00A93383"/>
    <w:rsid w:val="00AA1D77"/>
    <w:rsid w:val="00AA7945"/>
    <w:rsid w:val="00AB7542"/>
    <w:rsid w:val="00AC1214"/>
    <w:rsid w:val="00AC4A35"/>
    <w:rsid w:val="00AD6DB5"/>
    <w:rsid w:val="00AE60BE"/>
    <w:rsid w:val="00AE6624"/>
    <w:rsid w:val="00AF760D"/>
    <w:rsid w:val="00B02BFD"/>
    <w:rsid w:val="00B12410"/>
    <w:rsid w:val="00B133AD"/>
    <w:rsid w:val="00B16EB8"/>
    <w:rsid w:val="00B228E0"/>
    <w:rsid w:val="00B54CF6"/>
    <w:rsid w:val="00B605C1"/>
    <w:rsid w:val="00B62485"/>
    <w:rsid w:val="00B727B1"/>
    <w:rsid w:val="00B748FE"/>
    <w:rsid w:val="00B869AE"/>
    <w:rsid w:val="00B94C4C"/>
    <w:rsid w:val="00B95B06"/>
    <w:rsid w:val="00B974F0"/>
    <w:rsid w:val="00BA0F2A"/>
    <w:rsid w:val="00BA16F8"/>
    <w:rsid w:val="00BA4DF3"/>
    <w:rsid w:val="00BB4A45"/>
    <w:rsid w:val="00BD3856"/>
    <w:rsid w:val="00C0548E"/>
    <w:rsid w:val="00C27609"/>
    <w:rsid w:val="00C32DE0"/>
    <w:rsid w:val="00C43D4F"/>
    <w:rsid w:val="00C81FF1"/>
    <w:rsid w:val="00CA57F6"/>
    <w:rsid w:val="00CB4EA9"/>
    <w:rsid w:val="00CC1F71"/>
    <w:rsid w:val="00CF09E3"/>
    <w:rsid w:val="00D00810"/>
    <w:rsid w:val="00D03C25"/>
    <w:rsid w:val="00D109CA"/>
    <w:rsid w:val="00D207B2"/>
    <w:rsid w:val="00D25537"/>
    <w:rsid w:val="00D31B87"/>
    <w:rsid w:val="00D441E7"/>
    <w:rsid w:val="00D50B87"/>
    <w:rsid w:val="00D56B3B"/>
    <w:rsid w:val="00D6765E"/>
    <w:rsid w:val="00D73DFE"/>
    <w:rsid w:val="00D741D4"/>
    <w:rsid w:val="00D76609"/>
    <w:rsid w:val="00D76BDC"/>
    <w:rsid w:val="00D85AB3"/>
    <w:rsid w:val="00D85ABF"/>
    <w:rsid w:val="00DA14FC"/>
    <w:rsid w:val="00DA1A06"/>
    <w:rsid w:val="00DA4580"/>
    <w:rsid w:val="00DB07B8"/>
    <w:rsid w:val="00DC5F54"/>
    <w:rsid w:val="00DE3293"/>
    <w:rsid w:val="00DE5E2E"/>
    <w:rsid w:val="00DF371C"/>
    <w:rsid w:val="00DF4A09"/>
    <w:rsid w:val="00DF6E3C"/>
    <w:rsid w:val="00E06645"/>
    <w:rsid w:val="00E13660"/>
    <w:rsid w:val="00E31DD5"/>
    <w:rsid w:val="00E34B5A"/>
    <w:rsid w:val="00E42D8F"/>
    <w:rsid w:val="00E4652D"/>
    <w:rsid w:val="00E5546F"/>
    <w:rsid w:val="00E57280"/>
    <w:rsid w:val="00E61100"/>
    <w:rsid w:val="00E70701"/>
    <w:rsid w:val="00E70AA9"/>
    <w:rsid w:val="00E77A5F"/>
    <w:rsid w:val="00EA0F44"/>
    <w:rsid w:val="00EA594F"/>
    <w:rsid w:val="00EA7C55"/>
    <w:rsid w:val="00EB48EC"/>
    <w:rsid w:val="00EB73D9"/>
    <w:rsid w:val="00ED0031"/>
    <w:rsid w:val="00EE6389"/>
    <w:rsid w:val="00EF0C36"/>
    <w:rsid w:val="00EF3E40"/>
    <w:rsid w:val="00F03BC1"/>
    <w:rsid w:val="00F155A8"/>
    <w:rsid w:val="00F17C82"/>
    <w:rsid w:val="00F45C7D"/>
    <w:rsid w:val="00F669AC"/>
    <w:rsid w:val="00F73DC7"/>
    <w:rsid w:val="00F84B15"/>
    <w:rsid w:val="00F93F5D"/>
    <w:rsid w:val="00F973ED"/>
    <w:rsid w:val="00FB003C"/>
    <w:rsid w:val="00FB0084"/>
    <w:rsid w:val="00FB5B5F"/>
    <w:rsid w:val="00FC2D80"/>
    <w:rsid w:val="00FC7F86"/>
    <w:rsid w:val="00FD67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61E6"/>
  <w15:docId w15:val="{BEA86A65-2A84-40FC-8A78-2F85620D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08D"/>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7070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E3146"/>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EA59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4652D"/>
    <w:pPr>
      <w:keepNext/>
      <w:spacing w:line="400" w:lineRule="exact"/>
      <w:jc w:val="center"/>
      <w:outlineLvl w:val="3"/>
    </w:pPr>
    <w:rPr>
      <w:rFonts w:cs="Diwani Letter"/>
      <w:sz w:val="28"/>
      <w:szCs w:val="28"/>
      <w:lang w:bidi="ar-EG"/>
    </w:rPr>
  </w:style>
  <w:style w:type="paragraph" w:styleId="Heading5">
    <w:name w:val="heading 5"/>
    <w:basedOn w:val="Normal"/>
    <w:next w:val="Normal"/>
    <w:link w:val="Heading5Char"/>
    <w:semiHidden/>
    <w:unhideWhenUsed/>
    <w:qFormat/>
    <w:rsid w:val="00717C84"/>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9"/>
    <w:semiHidden/>
    <w:unhideWhenUsed/>
    <w:qFormat/>
    <w:rsid w:val="00E4652D"/>
    <w:pPr>
      <w:spacing w:before="240" w:after="60"/>
      <w:outlineLvl w:val="6"/>
    </w:pPr>
    <w:rPr>
      <w:rFonts w:ascii="Calibri" w:hAnsi="Calibri" w:cs="Arial"/>
    </w:rPr>
  </w:style>
  <w:style w:type="paragraph" w:styleId="Heading8">
    <w:name w:val="heading 8"/>
    <w:basedOn w:val="Normal"/>
    <w:next w:val="Normal"/>
    <w:link w:val="Heading8Char"/>
    <w:uiPriority w:val="99"/>
    <w:semiHidden/>
    <w:unhideWhenUsed/>
    <w:qFormat/>
    <w:rsid w:val="00E4652D"/>
    <w:pPr>
      <w:spacing w:before="240" w:after="60"/>
      <w:outlineLvl w:val="7"/>
    </w:pPr>
    <w:rPr>
      <w:rFonts w:ascii="Calibri" w:hAnsi="Calibri"/>
      <w:i/>
      <w:iCs/>
    </w:rPr>
  </w:style>
  <w:style w:type="paragraph" w:styleId="Heading9">
    <w:name w:val="heading 9"/>
    <w:basedOn w:val="Normal"/>
    <w:next w:val="Normal"/>
    <w:link w:val="Heading9Char"/>
    <w:uiPriority w:val="99"/>
    <w:qFormat/>
    <w:rsid w:val="00E4652D"/>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3146"/>
    <w:rPr>
      <w:rFonts w:ascii="Arial" w:eastAsia="Times New Roman" w:hAnsi="Arial" w:cs="Times New Roman"/>
      <w:b/>
      <w:bCs/>
      <w:i/>
      <w:iCs/>
      <w:sz w:val="28"/>
      <w:szCs w:val="28"/>
    </w:rPr>
  </w:style>
  <w:style w:type="paragraph" w:customStyle="1" w:styleId="Default">
    <w:name w:val="Default"/>
    <w:uiPriority w:val="99"/>
    <w:rsid w:val="006E3146"/>
    <w:pPr>
      <w:autoSpaceDE w:val="0"/>
      <w:autoSpaceDN w:val="0"/>
      <w:adjustRightInd w:val="0"/>
      <w:spacing w:after="0" w:line="240" w:lineRule="auto"/>
    </w:pPr>
    <w:rPr>
      <w:rFonts w:ascii="Cambria" w:eastAsia="Times New Roman" w:hAnsi="Cambria" w:cs="Cambria"/>
      <w:color w:val="000000"/>
      <w:sz w:val="24"/>
      <w:szCs w:val="24"/>
    </w:rPr>
  </w:style>
  <w:style w:type="paragraph" w:styleId="Caption">
    <w:name w:val="caption"/>
    <w:basedOn w:val="Normal"/>
    <w:next w:val="Normal"/>
    <w:uiPriority w:val="99"/>
    <w:qFormat/>
    <w:rsid w:val="003B36A6"/>
    <w:pPr>
      <w:jc w:val="center"/>
    </w:pPr>
    <w:rPr>
      <w:rFonts w:cs="AF_Unizah"/>
      <w:b/>
      <w:bCs/>
    </w:rPr>
  </w:style>
  <w:style w:type="character" w:customStyle="1" w:styleId="Heading3Char">
    <w:name w:val="Heading 3 Char"/>
    <w:basedOn w:val="DefaultParagraphFont"/>
    <w:link w:val="Heading3"/>
    <w:uiPriority w:val="9"/>
    <w:semiHidden/>
    <w:rsid w:val="00EA594F"/>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E70701"/>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CB4EA9"/>
    <w:pPr>
      <w:ind w:left="720"/>
      <w:contextualSpacing/>
    </w:pPr>
  </w:style>
  <w:style w:type="numbering" w:customStyle="1" w:styleId="Style1">
    <w:name w:val="Style1"/>
    <w:uiPriority w:val="99"/>
    <w:rsid w:val="00B727B1"/>
    <w:pPr>
      <w:numPr>
        <w:numId w:val="14"/>
      </w:numPr>
    </w:pPr>
  </w:style>
  <w:style w:type="paragraph" w:styleId="BalloonText">
    <w:name w:val="Balloon Text"/>
    <w:basedOn w:val="Normal"/>
    <w:link w:val="BalloonTextChar"/>
    <w:uiPriority w:val="99"/>
    <w:unhideWhenUsed/>
    <w:rsid w:val="00AE6624"/>
    <w:rPr>
      <w:rFonts w:ascii="Tahoma" w:hAnsi="Tahoma" w:cs="Tahoma"/>
      <w:sz w:val="16"/>
      <w:szCs w:val="16"/>
    </w:rPr>
  </w:style>
  <w:style w:type="character" w:customStyle="1" w:styleId="BalloonTextChar">
    <w:name w:val="Balloon Text Char"/>
    <w:basedOn w:val="DefaultParagraphFont"/>
    <w:link w:val="BalloonText"/>
    <w:uiPriority w:val="99"/>
    <w:rsid w:val="00AE6624"/>
    <w:rPr>
      <w:rFonts w:ascii="Tahoma" w:eastAsia="Times New Roman" w:hAnsi="Tahoma" w:cs="Tahoma"/>
      <w:sz w:val="16"/>
      <w:szCs w:val="16"/>
    </w:rPr>
  </w:style>
  <w:style w:type="character" w:styleId="Hyperlink">
    <w:name w:val="Hyperlink"/>
    <w:basedOn w:val="DefaultParagraphFont"/>
    <w:unhideWhenUsed/>
    <w:rsid w:val="00FD6700"/>
    <w:rPr>
      <w:color w:val="0000FF" w:themeColor="hyperlink"/>
      <w:u w:val="single"/>
    </w:rPr>
  </w:style>
  <w:style w:type="character" w:customStyle="1" w:styleId="ListParagraphChar">
    <w:name w:val="List Paragraph Char"/>
    <w:link w:val="ListParagraph"/>
    <w:uiPriority w:val="34"/>
    <w:locked/>
    <w:rsid w:val="00DF37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6DCA"/>
    <w:pPr>
      <w:tabs>
        <w:tab w:val="center" w:pos="4153"/>
        <w:tab w:val="right" w:pos="8306"/>
      </w:tabs>
    </w:pPr>
  </w:style>
  <w:style w:type="character" w:customStyle="1" w:styleId="HeaderChar">
    <w:name w:val="Header Char"/>
    <w:basedOn w:val="DefaultParagraphFont"/>
    <w:link w:val="Header"/>
    <w:uiPriority w:val="99"/>
    <w:rsid w:val="003D6D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6DCA"/>
    <w:pPr>
      <w:tabs>
        <w:tab w:val="center" w:pos="4153"/>
        <w:tab w:val="right" w:pos="8306"/>
      </w:tabs>
    </w:pPr>
  </w:style>
  <w:style w:type="character" w:customStyle="1" w:styleId="FooterChar">
    <w:name w:val="Footer Char"/>
    <w:basedOn w:val="DefaultParagraphFont"/>
    <w:link w:val="Footer"/>
    <w:uiPriority w:val="99"/>
    <w:rsid w:val="003D6DCA"/>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4652D"/>
    <w:rPr>
      <w:rFonts w:ascii="Times New Roman" w:eastAsia="Times New Roman" w:hAnsi="Times New Roman" w:cs="Diwani Letter"/>
      <w:sz w:val="28"/>
      <w:szCs w:val="28"/>
      <w:lang w:bidi="ar-EG"/>
    </w:rPr>
  </w:style>
  <w:style w:type="character" w:customStyle="1" w:styleId="Heading7Char">
    <w:name w:val="Heading 7 Char"/>
    <w:basedOn w:val="DefaultParagraphFont"/>
    <w:link w:val="Heading7"/>
    <w:uiPriority w:val="99"/>
    <w:semiHidden/>
    <w:rsid w:val="00E4652D"/>
    <w:rPr>
      <w:rFonts w:ascii="Calibri" w:eastAsia="Times New Roman" w:hAnsi="Calibri" w:cs="Arial"/>
      <w:sz w:val="24"/>
      <w:szCs w:val="24"/>
    </w:rPr>
  </w:style>
  <w:style w:type="character" w:customStyle="1" w:styleId="Heading8Char">
    <w:name w:val="Heading 8 Char"/>
    <w:basedOn w:val="DefaultParagraphFont"/>
    <w:link w:val="Heading8"/>
    <w:uiPriority w:val="99"/>
    <w:semiHidden/>
    <w:rsid w:val="00E4652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E4652D"/>
    <w:rPr>
      <w:rFonts w:ascii="Arial" w:eastAsia="Times New Roman" w:hAnsi="Arial" w:cs="Times New Roman"/>
    </w:rPr>
  </w:style>
  <w:style w:type="paragraph" w:customStyle="1" w:styleId="B">
    <w:name w:val="!B"/>
    <w:basedOn w:val="Normal"/>
    <w:uiPriority w:val="99"/>
    <w:rsid w:val="00E4652D"/>
    <w:pPr>
      <w:widowControl w:val="0"/>
      <w:tabs>
        <w:tab w:val="num" w:pos="794"/>
      </w:tabs>
      <w:autoSpaceDE w:val="0"/>
      <w:autoSpaceDN w:val="0"/>
      <w:bidi w:val="0"/>
      <w:adjustRightInd w:val="0"/>
      <w:ind w:left="794" w:hanging="454"/>
      <w:jc w:val="lowKashida"/>
    </w:pPr>
    <w:rPr>
      <w:sz w:val="26"/>
      <w:szCs w:val="20"/>
    </w:rPr>
  </w:style>
  <w:style w:type="table" w:styleId="TableGrid">
    <w:name w:val="Table Grid"/>
    <w:basedOn w:val="TableNormal"/>
    <w:uiPriority w:val="59"/>
    <w:rsid w:val="00E4652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E4652D"/>
    <w:rPr>
      <w:b/>
      <w:bCs/>
    </w:rPr>
  </w:style>
  <w:style w:type="character" w:styleId="PageNumber">
    <w:name w:val="page number"/>
    <w:basedOn w:val="DefaultParagraphFont"/>
    <w:rsid w:val="00E4652D"/>
  </w:style>
  <w:style w:type="paragraph" w:customStyle="1" w:styleId="N">
    <w:name w:val="!N"/>
    <w:basedOn w:val="Normal"/>
    <w:uiPriority w:val="99"/>
    <w:rsid w:val="00E4652D"/>
    <w:pPr>
      <w:bidi w:val="0"/>
    </w:pPr>
    <w:rPr>
      <w:rFonts w:ascii="Verdana" w:hAnsi="Verdana"/>
      <w:sz w:val="26"/>
    </w:rPr>
  </w:style>
  <w:style w:type="character" w:styleId="Emphasis">
    <w:name w:val="Emphasis"/>
    <w:qFormat/>
    <w:rsid w:val="00E4652D"/>
    <w:rPr>
      <w:i/>
      <w:iCs/>
    </w:rPr>
  </w:style>
  <w:style w:type="character" w:styleId="CommentReference">
    <w:name w:val="annotation reference"/>
    <w:basedOn w:val="DefaultParagraphFont"/>
    <w:uiPriority w:val="99"/>
    <w:unhideWhenUsed/>
    <w:rsid w:val="00E4652D"/>
    <w:rPr>
      <w:sz w:val="16"/>
      <w:szCs w:val="16"/>
    </w:rPr>
  </w:style>
  <w:style w:type="paragraph" w:styleId="CommentText">
    <w:name w:val="annotation text"/>
    <w:basedOn w:val="Normal"/>
    <w:link w:val="CommentTextChar"/>
    <w:uiPriority w:val="99"/>
    <w:unhideWhenUsed/>
    <w:rsid w:val="00E4652D"/>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E4652D"/>
    <w:rPr>
      <w:rFonts w:ascii="Calibri" w:eastAsia="Calibri" w:hAnsi="Calibri" w:cs="Arial"/>
      <w:sz w:val="20"/>
      <w:szCs w:val="20"/>
    </w:rPr>
  </w:style>
  <w:style w:type="character" w:customStyle="1" w:styleId="hps">
    <w:name w:val="hps"/>
    <w:rsid w:val="00E4652D"/>
  </w:style>
  <w:style w:type="character" w:customStyle="1" w:styleId="author">
    <w:name w:val="author"/>
    <w:rsid w:val="00E4652D"/>
  </w:style>
  <w:style w:type="character" w:customStyle="1" w:styleId="a-color-secondary">
    <w:name w:val="a-color-secondary"/>
    <w:rsid w:val="00E4652D"/>
  </w:style>
  <w:style w:type="paragraph" w:styleId="NormalWeb">
    <w:name w:val="Normal (Web)"/>
    <w:basedOn w:val="Normal"/>
    <w:uiPriority w:val="99"/>
    <w:unhideWhenUsed/>
    <w:rsid w:val="00E4652D"/>
    <w:pPr>
      <w:bidi w:val="0"/>
      <w:spacing w:after="120" w:line="270" w:lineRule="atLeast"/>
    </w:pPr>
    <w:rPr>
      <w:noProof/>
      <w:sz w:val="18"/>
      <w:szCs w:val="18"/>
    </w:rPr>
  </w:style>
  <w:style w:type="character" w:customStyle="1" w:styleId="a1">
    <w:name w:val="a1"/>
    <w:rsid w:val="00E4652D"/>
    <w:rPr>
      <w:color w:val="008000"/>
    </w:rPr>
  </w:style>
  <w:style w:type="character" w:styleId="FollowedHyperlink">
    <w:name w:val="FollowedHyperlink"/>
    <w:basedOn w:val="DefaultParagraphFont"/>
    <w:uiPriority w:val="99"/>
    <w:unhideWhenUsed/>
    <w:rsid w:val="00E4652D"/>
    <w:rPr>
      <w:color w:val="800080"/>
      <w:u w:val="single"/>
    </w:rPr>
  </w:style>
  <w:style w:type="paragraph" w:styleId="CommentSubject">
    <w:name w:val="annotation subject"/>
    <w:basedOn w:val="CommentText"/>
    <w:next w:val="CommentText"/>
    <w:link w:val="CommentSubjectChar"/>
    <w:uiPriority w:val="99"/>
    <w:semiHidden/>
    <w:unhideWhenUsed/>
    <w:rsid w:val="00A448B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448BF"/>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717C8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717C84"/>
  </w:style>
  <w:style w:type="character" w:styleId="HTMLCite">
    <w:name w:val="HTML Cite"/>
    <w:uiPriority w:val="99"/>
    <w:semiHidden/>
    <w:unhideWhenUsed/>
    <w:rsid w:val="00717C84"/>
    <w:rPr>
      <w:rFonts w:ascii="Times New Roman" w:hAnsi="Times New Roman" w:cs="Times New Roman" w:hint="default"/>
      <w:i/>
      <w:iCs/>
    </w:rPr>
  </w:style>
  <w:style w:type="paragraph" w:styleId="List">
    <w:name w:val="List"/>
    <w:basedOn w:val="Normal"/>
    <w:uiPriority w:val="99"/>
    <w:semiHidden/>
    <w:unhideWhenUsed/>
    <w:rsid w:val="00717C84"/>
    <w:pPr>
      <w:bidi w:val="0"/>
      <w:ind w:left="283" w:hanging="283"/>
    </w:pPr>
    <w:rPr>
      <w:sz w:val="20"/>
      <w:szCs w:val="20"/>
      <w:lang w:val="en-GB"/>
    </w:rPr>
  </w:style>
  <w:style w:type="paragraph" w:styleId="Subtitle">
    <w:name w:val="Subtitle"/>
    <w:basedOn w:val="Normal"/>
    <w:link w:val="SubtitleChar"/>
    <w:uiPriority w:val="99"/>
    <w:qFormat/>
    <w:rsid w:val="00717C84"/>
    <w:pPr>
      <w:bidi w:val="0"/>
      <w:ind w:left="-360"/>
    </w:pPr>
    <w:rPr>
      <w:rFonts w:ascii="Arial" w:hAnsi="Arial"/>
      <w:b/>
      <w:bCs/>
      <w:sz w:val="20"/>
    </w:rPr>
  </w:style>
  <w:style w:type="character" w:customStyle="1" w:styleId="SubtitleChar">
    <w:name w:val="Subtitle Char"/>
    <w:basedOn w:val="DefaultParagraphFont"/>
    <w:link w:val="Subtitle"/>
    <w:uiPriority w:val="99"/>
    <w:rsid w:val="00717C84"/>
    <w:rPr>
      <w:rFonts w:ascii="Arial" w:eastAsia="Times New Roman" w:hAnsi="Arial" w:cs="Times New Roman"/>
      <w:b/>
      <w:bCs/>
      <w:sz w:val="20"/>
      <w:szCs w:val="24"/>
    </w:rPr>
  </w:style>
  <w:style w:type="paragraph" w:styleId="BodyText3">
    <w:name w:val="Body Text 3"/>
    <w:basedOn w:val="Normal"/>
    <w:link w:val="BodyText3Char"/>
    <w:uiPriority w:val="99"/>
    <w:semiHidden/>
    <w:unhideWhenUsed/>
    <w:rsid w:val="00717C84"/>
    <w:pPr>
      <w:spacing w:after="240" w:line="500" w:lineRule="atLeast"/>
      <w:jc w:val="lowKashida"/>
    </w:pPr>
    <w:rPr>
      <w:rFonts w:cs="Simplified Arabic"/>
      <w:sz w:val="30"/>
      <w:szCs w:val="28"/>
      <w:lang w:eastAsia="ar-SA"/>
    </w:rPr>
  </w:style>
  <w:style w:type="character" w:customStyle="1" w:styleId="BodyText3Char">
    <w:name w:val="Body Text 3 Char"/>
    <w:basedOn w:val="DefaultParagraphFont"/>
    <w:link w:val="BodyText3"/>
    <w:uiPriority w:val="99"/>
    <w:semiHidden/>
    <w:rsid w:val="00717C84"/>
    <w:rPr>
      <w:rFonts w:ascii="Times New Roman" w:eastAsia="Times New Roman" w:hAnsi="Times New Roman" w:cs="Simplified Arabic"/>
      <w:sz w:val="30"/>
      <w:szCs w:val="28"/>
      <w:lang w:eastAsia="ar-SA"/>
    </w:rPr>
  </w:style>
  <w:style w:type="paragraph" w:customStyle="1" w:styleId="contentbody">
    <w:name w:val="contentbody"/>
    <w:basedOn w:val="Normal"/>
    <w:uiPriority w:val="99"/>
    <w:rsid w:val="00717C84"/>
    <w:pPr>
      <w:bidi w:val="0"/>
      <w:spacing w:after="99" w:line="236" w:lineRule="atLeast"/>
      <w:ind w:left="12"/>
    </w:pPr>
    <w:rPr>
      <w:rFonts w:ascii="Verdana" w:hAnsi="Verdana"/>
      <w:color w:val="333333"/>
      <w:sz w:val="15"/>
      <w:szCs w:val="15"/>
    </w:rPr>
  </w:style>
  <w:style w:type="paragraph" w:customStyle="1" w:styleId="Style2">
    <w:name w:val="Style 2"/>
    <w:basedOn w:val="Normal"/>
    <w:uiPriority w:val="99"/>
    <w:rsid w:val="00717C84"/>
    <w:pPr>
      <w:widowControl w:val="0"/>
      <w:tabs>
        <w:tab w:val="left" w:pos="1188"/>
      </w:tabs>
      <w:bidi w:val="0"/>
      <w:spacing w:line="360" w:lineRule="auto"/>
      <w:ind w:left="1296" w:hanging="216"/>
    </w:pPr>
    <w:rPr>
      <w:noProof/>
      <w:color w:val="000000"/>
      <w:sz w:val="20"/>
      <w:szCs w:val="20"/>
    </w:rPr>
  </w:style>
  <w:style w:type="paragraph" w:customStyle="1" w:styleId="Style10">
    <w:name w:val="Style 1"/>
    <w:basedOn w:val="Normal"/>
    <w:uiPriority w:val="99"/>
    <w:rsid w:val="00717C84"/>
    <w:pPr>
      <w:widowControl w:val="0"/>
      <w:bidi w:val="0"/>
      <w:spacing w:line="360" w:lineRule="auto"/>
      <w:ind w:left="936"/>
    </w:pPr>
    <w:rPr>
      <w:noProof/>
      <w:color w:val="000000"/>
      <w:sz w:val="20"/>
      <w:szCs w:val="20"/>
    </w:rPr>
  </w:style>
  <w:style w:type="table" w:customStyle="1" w:styleId="TableGrid1">
    <w:name w:val="Table Grid1"/>
    <w:basedOn w:val="TableNormal"/>
    <w:next w:val="TableGrid"/>
    <w:uiPriority w:val="59"/>
    <w:rsid w:val="00717C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71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1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1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1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717C8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717C8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717C8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717C8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7C84"/>
  </w:style>
  <w:style w:type="table" w:customStyle="1" w:styleId="TableGrid5">
    <w:name w:val="Table Grid5"/>
    <w:basedOn w:val="TableNormal"/>
    <w:next w:val="TableGrid"/>
    <w:uiPriority w:val="59"/>
    <w:locked/>
    <w:rsid w:val="00717C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71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717C8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717C8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17C84"/>
  </w:style>
  <w:style w:type="table" w:customStyle="1" w:styleId="TableGrid6">
    <w:name w:val="Table Grid6"/>
    <w:basedOn w:val="TableNormal"/>
    <w:next w:val="TableGrid"/>
    <w:uiPriority w:val="59"/>
    <w:locked/>
    <w:rsid w:val="00717C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71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71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rsid w:val="00717C8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717C8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146946">
      <w:bodyDiv w:val="1"/>
      <w:marLeft w:val="0"/>
      <w:marRight w:val="0"/>
      <w:marTop w:val="0"/>
      <w:marBottom w:val="0"/>
      <w:divBdr>
        <w:top w:val="none" w:sz="0" w:space="0" w:color="auto"/>
        <w:left w:val="none" w:sz="0" w:space="0" w:color="auto"/>
        <w:bottom w:val="none" w:sz="0" w:space="0" w:color="auto"/>
        <w:right w:val="none" w:sz="0" w:space="0" w:color="auto"/>
      </w:divBdr>
    </w:div>
    <w:div w:id="830409565">
      <w:bodyDiv w:val="1"/>
      <w:marLeft w:val="0"/>
      <w:marRight w:val="0"/>
      <w:marTop w:val="0"/>
      <w:marBottom w:val="0"/>
      <w:divBdr>
        <w:top w:val="none" w:sz="0" w:space="0" w:color="auto"/>
        <w:left w:val="none" w:sz="0" w:space="0" w:color="auto"/>
        <w:bottom w:val="none" w:sz="0" w:space="0" w:color="auto"/>
        <w:right w:val="none" w:sz="0" w:space="0" w:color="auto"/>
      </w:divBdr>
    </w:div>
    <w:div w:id="1576626258">
      <w:bodyDiv w:val="1"/>
      <w:marLeft w:val="0"/>
      <w:marRight w:val="0"/>
      <w:marTop w:val="0"/>
      <w:marBottom w:val="0"/>
      <w:divBdr>
        <w:top w:val="none" w:sz="0" w:space="0" w:color="auto"/>
        <w:left w:val="none" w:sz="0" w:space="0" w:color="auto"/>
        <w:bottom w:val="none" w:sz="0" w:space="0" w:color="auto"/>
        <w:right w:val="none" w:sz="0" w:space="0" w:color="auto"/>
      </w:divBdr>
    </w:div>
    <w:div w:id="1595897090">
      <w:bodyDiv w:val="1"/>
      <w:marLeft w:val="0"/>
      <w:marRight w:val="0"/>
      <w:marTop w:val="0"/>
      <w:marBottom w:val="0"/>
      <w:divBdr>
        <w:top w:val="none" w:sz="0" w:space="0" w:color="auto"/>
        <w:left w:val="none" w:sz="0" w:space="0" w:color="auto"/>
        <w:bottom w:val="none" w:sz="0" w:space="0" w:color="auto"/>
        <w:right w:val="none" w:sz="0" w:space="0" w:color="auto"/>
      </w:divBdr>
    </w:div>
    <w:div w:id="1609770488">
      <w:bodyDiv w:val="1"/>
      <w:marLeft w:val="0"/>
      <w:marRight w:val="0"/>
      <w:marTop w:val="0"/>
      <w:marBottom w:val="0"/>
      <w:divBdr>
        <w:top w:val="none" w:sz="0" w:space="0" w:color="auto"/>
        <w:left w:val="none" w:sz="0" w:space="0" w:color="auto"/>
        <w:bottom w:val="none" w:sz="0" w:space="0" w:color="auto"/>
        <w:right w:val="none" w:sz="0" w:space="0" w:color="auto"/>
      </w:divBdr>
    </w:div>
    <w:div w:id="1695114090">
      <w:bodyDiv w:val="1"/>
      <w:marLeft w:val="0"/>
      <w:marRight w:val="0"/>
      <w:marTop w:val="0"/>
      <w:marBottom w:val="0"/>
      <w:divBdr>
        <w:top w:val="none" w:sz="0" w:space="0" w:color="auto"/>
        <w:left w:val="none" w:sz="0" w:space="0" w:color="auto"/>
        <w:bottom w:val="none" w:sz="0" w:space="0" w:color="auto"/>
        <w:right w:val="none" w:sz="0" w:space="0" w:color="auto"/>
      </w:divBdr>
    </w:div>
    <w:div w:id="20967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eneral.surgery.ucsf.edu" TargetMode="External"/><Relationship Id="rId18" Type="http://schemas.openxmlformats.org/officeDocument/2006/relationships/hyperlink" Target="http://www.medscape.com/pathologyhome"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www.worldcat.org/search?q=au%3ARowland%2C+Lewis+P.&amp;qt=hot_author"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ed.uiuc.edu/PathAtlasf/titlePage.html"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medlib.med.utah.edu/WebPath/LABS/LABMENU.html" TargetMode="External"/><Relationship Id="rId20" Type="http://schemas.openxmlformats.org/officeDocument/2006/relationships/hyperlink" Target="http://umc.edu/dept/path/2%20umc.edu/dept/path/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pathmax.com/" TargetMode="External"/><Relationship Id="rId23" Type="http://schemas.openxmlformats.org/officeDocument/2006/relationships/hyperlink" Target="https://www.worldcat.org/search?q=au%3AMerritt%2C+H.+Houston&amp;qt=hot_author"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sasa.com" TargetMode="External"/><Relationship Id="rId22" Type="http://schemas.openxmlformats.org/officeDocument/2006/relationships/hyperlink" Target="https://www.worldcat.org/search?q=au%3APedley%2C+Timothy+A.&amp;qt=hot_author" TargetMode="External"/><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header4.xml.rels><?xml version="1.0" encoding="UTF-8" standalone="yes"?>
<Relationships xmlns="http://schemas.openxmlformats.org/package/2006/relationships"><Relationship Id="rId1" Type="http://schemas.openxmlformats.org/officeDocument/2006/relationships/image" Target="media/image3.gif"/></Relationships>
</file>

<file path=word/_rels/head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png"/><Relationship Id="rId1" Type="http://schemas.openxmlformats.org/officeDocument/2006/relationships/image" Target="media/image3.gif"/></Relationships>
</file>

<file path=word/_rels/header6.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12014</Words>
  <Characters>67523</Characters>
  <Application>Microsoft Office Word</Application>
  <DocSecurity>0</DocSecurity>
  <Lines>7502</Lines>
  <Paragraphs>4186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ALNOUR</dc:creator>
  <cp:lastModifiedBy>aya.elsayed19</cp:lastModifiedBy>
  <cp:revision>23</cp:revision>
  <cp:lastPrinted>2022-01-13T21:07:00Z</cp:lastPrinted>
  <dcterms:created xsi:type="dcterms:W3CDTF">2021-11-02T23:34:00Z</dcterms:created>
  <dcterms:modified xsi:type="dcterms:W3CDTF">2026-03-22T14:07:00Z</dcterms:modified>
</cp:coreProperties>
</file>